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05E" w:rsidRDefault="002949B7">
      <w:pPr>
        <w:framePr w:h="1003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val="ru-RU" w:eastAsia="ru-RU" w:bidi="ar-SA"/>
        </w:rPr>
        <w:drawing>
          <wp:inline distT="0" distB="0" distL="0" distR="0" wp14:anchorId="3DC724AF" wp14:editId="1BD72013">
            <wp:extent cx="447675" cy="638175"/>
            <wp:effectExtent l="0" t="0" r="9525" b="9525"/>
            <wp:docPr id="1" name="Рисунок 1" descr="C:\Users\836D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36D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42A" w:rsidRPr="0038542A" w:rsidRDefault="0038542A" w:rsidP="003854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bookmarkStart w:id="0" w:name="bookmark0"/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УКРАЇНА</w:t>
      </w:r>
    </w:p>
    <w:p w:rsidR="0038542A" w:rsidRPr="0038542A" w:rsidRDefault="0038542A" w:rsidP="0038542A">
      <w:pPr>
        <w:widowControl/>
        <w:ind w:left="1416" w:firstLine="708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ПРИБУЖАНІВСЬКА СІЛЬСЬКА РАДА</w:t>
      </w:r>
    </w:p>
    <w:p w:rsidR="0038542A" w:rsidRPr="0038542A" w:rsidRDefault="0038542A" w:rsidP="003854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ВОЗНЕСЕНСЬКОГО РАЙОНУ МИКОЛАЇВСЬКОЇ ОБЛАСТІ</w:t>
      </w:r>
    </w:p>
    <w:p w:rsidR="0038542A" w:rsidRPr="0038542A" w:rsidRDefault="0038542A" w:rsidP="0038542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38542A" w:rsidRPr="0038542A" w:rsidRDefault="0038542A" w:rsidP="0038542A">
      <w:pPr>
        <w:widowControl/>
        <w:ind w:left="3540"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РІШЕННЯ</w:t>
      </w: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</w:p>
    <w:p w:rsidR="0038542A" w:rsidRPr="0038542A" w:rsidRDefault="0038542A" w:rsidP="0038542A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38542A" w:rsidRPr="00825A70" w:rsidRDefault="00F74B9F" w:rsidP="0038542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від </w:t>
      </w:r>
      <w:r w:rsidRPr="00F74B9F">
        <w:rPr>
          <w:rFonts w:ascii="Times New Roman" w:hAnsi="Times New Roman" w:cs="Times New Roman"/>
          <w:sz w:val="28"/>
          <w:szCs w:val="28"/>
        </w:rPr>
        <w:t>05 лютого</w:t>
      </w:r>
      <w:r>
        <w:rPr>
          <w:sz w:val="28"/>
          <w:szCs w:val="28"/>
        </w:rPr>
        <w:t xml:space="preserve"> </w:t>
      </w:r>
      <w:r w:rsidR="0010786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2021 року  </w:t>
      </w:r>
      <w:r w:rsidR="0038542A"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3</w:t>
      </w:r>
      <w:r w:rsidR="0038542A"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</w:t>
      </w:r>
      <w:r w:rsidR="00825A70" w:rsidRPr="00825A70">
        <w:rPr>
          <w:rFonts w:ascii="Times New Roman" w:hAnsi="Times New Roman" w:cs="Times New Roman"/>
          <w:sz w:val="28"/>
          <w:szCs w:val="28"/>
        </w:rPr>
        <w:t>І</w:t>
      </w:r>
      <w:r w:rsidR="00825A70" w:rsidRPr="00825A7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25A70" w:rsidRPr="00825A70">
        <w:rPr>
          <w:rFonts w:ascii="Times New Roman" w:hAnsi="Times New Roman" w:cs="Times New Roman"/>
          <w:sz w:val="28"/>
          <w:szCs w:val="28"/>
        </w:rPr>
        <w:t xml:space="preserve"> (позачергова) сесія  </w:t>
      </w:r>
      <w:r w:rsidR="00825A70" w:rsidRPr="00825A7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25A70" w:rsidRPr="00825A70">
        <w:rPr>
          <w:rFonts w:ascii="Times New Roman" w:hAnsi="Times New Roman" w:cs="Times New Roman"/>
          <w:sz w:val="28"/>
          <w:szCs w:val="28"/>
        </w:rPr>
        <w:t>ІІІ скликання</w:t>
      </w:r>
    </w:p>
    <w:bookmarkEnd w:id="0"/>
    <w:p w:rsidR="00E03076" w:rsidRPr="00E03076" w:rsidRDefault="00E03076" w:rsidP="00E0307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03076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                                                                                             </w:t>
      </w:r>
    </w:p>
    <w:p w:rsidR="00056495" w:rsidRDefault="00E03076" w:rsidP="00056495">
      <w:pPr>
        <w:widowControl/>
        <w:tabs>
          <w:tab w:val="left" w:pos="5340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0307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Про внесення змін до рішення </w:t>
      </w:r>
    </w:p>
    <w:p w:rsidR="00056495" w:rsidRDefault="00056495" w:rsidP="00056495">
      <w:pPr>
        <w:widowControl/>
        <w:tabs>
          <w:tab w:val="left" w:pos="5340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ІІ (позачергової) сесії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 w:bidi="ar-SA"/>
        </w:rPr>
        <w:t>V</w:t>
      </w:r>
      <w:r w:rsidRPr="000564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ІІІ скликання </w:t>
      </w:r>
    </w:p>
    <w:p w:rsidR="00056495" w:rsidRDefault="00E03076" w:rsidP="00056495">
      <w:pPr>
        <w:widowControl/>
        <w:tabs>
          <w:tab w:val="left" w:pos="5340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proofErr w:type="spellStart"/>
      <w:r w:rsidRPr="00E0307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Прибужанівської</w:t>
      </w:r>
      <w:proofErr w:type="spellEnd"/>
      <w:r w:rsidRPr="00E0307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сільської ради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056495" w:rsidRDefault="00056495" w:rsidP="00056495">
      <w:pPr>
        <w:widowControl/>
        <w:tabs>
          <w:tab w:val="left" w:pos="5340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від 15 грудня 2020 року № 8</w:t>
      </w:r>
    </w:p>
    <w:p w:rsidR="00E03076" w:rsidRPr="00E03076" w:rsidRDefault="00E03076" w:rsidP="00E03076">
      <w:pPr>
        <w:widowControl/>
        <w:tabs>
          <w:tab w:val="left" w:pos="5340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</w:t>
      </w:r>
    </w:p>
    <w:p w:rsidR="0044405E" w:rsidRDefault="0044707C">
      <w:pPr>
        <w:pStyle w:val="20"/>
        <w:shd w:val="clear" w:color="auto" w:fill="auto"/>
        <w:spacing w:before="0"/>
        <w:ind w:firstLine="600"/>
      </w:pPr>
      <w:r>
        <w:t>Керуючись ч. 1 ст. 11, п. 6 ч. 1 ст. 26 ст.ст. 51, 52, 53, 54 Закону України «Про міс</w:t>
      </w:r>
      <w:r w:rsidR="00E03076">
        <w:t>цеве самоврядування в Україні», сесія  сільської  ради</w:t>
      </w:r>
    </w:p>
    <w:p w:rsidR="0044405E" w:rsidRPr="00430289" w:rsidRDefault="0044707C" w:rsidP="00430289">
      <w:pPr>
        <w:pStyle w:val="10"/>
        <w:keepNext/>
        <w:keepLines/>
        <w:shd w:val="clear" w:color="auto" w:fill="auto"/>
        <w:spacing w:before="0" w:line="322" w:lineRule="exact"/>
        <w:ind w:left="4320"/>
        <w:rPr>
          <w:b w:val="0"/>
        </w:rPr>
      </w:pPr>
      <w:bookmarkStart w:id="1" w:name="bookmark2"/>
      <w:r w:rsidRPr="00430289">
        <w:rPr>
          <w:b w:val="0"/>
        </w:rPr>
        <w:t>ВИРІШИЛА:</w:t>
      </w:r>
      <w:bookmarkEnd w:id="1"/>
    </w:p>
    <w:p w:rsidR="00C205C3" w:rsidRDefault="00C205C3">
      <w:pPr>
        <w:pStyle w:val="10"/>
        <w:keepNext/>
        <w:keepLines/>
        <w:shd w:val="clear" w:color="auto" w:fill="auto"/>
        <w:spacing w:before="0" w:line="322" w:lineRule="exact"/>
        <w:ind w:left="4320"/>
      </w:pPr>
    </w:p>
    <w:p w:rsidR="0044405E" w:rsidRDefault="00056495" w:rsidP="00B96BC3">
      <w:pPr>
        <w:pStyle w:val="20"/>
        <w:numPr>
          <w:ilvl w:val="0"/>
          <w:numId w:val="1"/>
        </w:numPr>
        <w:shd w:val="clear" w:color="auto" w:fill="auto"/>
        <w:tabs>
          <w:tab w:val="left" w:pos="-1701"/>
        </w:tabs>
        <w:spacing w:before="0" w:after="0"/>
        <w:ind w:firstLine="0"/>
      </w:pPr>
      <w:r>
        <w:t xml:space="preserve">Внести зміни до рішення </w:t>
      </w:r>
      <w:r w:rsidR="00E03076">
        <w:t>ІІ (позачергової) сесії</w:t>
      </w:r>
      <w:r w:rsidR="00E03076" w:rsidRPr="00E03076">
        <w:t xml:space="preserve"> VІІІ скликання</w:t>
      </w:r>
      <w:r w:rsidR="00E03076">
        <w:t xml:space="preserve"> </w:t>
      </w:r>
      <w:proofErr w:type="spellStart"/>
      <w:r>
        <w:t>Прибужанівської</w:t>
      </w:r>
      <w:proofErr w:type="spellEnd"/>
      <w:r>
        <w:t xml:space="preserve"> сільської ради </w:t>
      </w:r>
      <w:r w:rsidR="00E03076">
        <w:t xml:space="preserve">від 15 грудня 2020 року </w:t>
      </w:r>
      <w:r>
        <w:t>№ 8</w:t>
      </w:r>
      <w:r w:rsidR="00E03076">
        <w:t>:</w:t>
      </w:r>
    </w:p>
    <w:p w:rsidR="0044405E" w:rsidRDefault="005528D9" w:rsidP="00056495">
      <w:pPr>
        <w:pStyle w:val="20"/>
        <w:numPr>
          <w:ilvl w:val="0"/>
          <w:numId w:val="8"/>
        </w:numPr>
        <w:shd w:val="clear" w:color="auto" w:fill="auto"/>
        <w:tabs>
          <w:tab w:val="left" w:pos="0"/>
        </w:tabs>
        <w:spacing w:before="0" w:after="0"/>
      </w:pPr>
      <w:r>
        <w:t>з</w:t>
      </w:r>
      <w:r w:rsidR="00E03076">
        <w:t xml:space="preserve">мінити  назву юридичної особи «Служби в справах дітей виконавчого комітету </w:t>
      </w:r>
      <w:proofErr w:type="spellStart"/>
      <w:r w:rsidR="00E03076">
        <w:t>Прибужанівської</w:t>
      </w:r>
      <w:proofErr w:type="spellEnd"/>
      <w:r w:rsidR="00E03076">
        <w:t xml:space="preserve"> сільської ради» на  «Службу у справах дітей виконавчого</w:t>
      </w:r>
      <w:r w:rsidR="00486546">
        <w:t xml:space="preserve"> комітету </w:t>
      </w:r>
      <w:proofErr w:type="spellStart"/>
      <w:r w:rsidR="00486546">
        <w:t>Прибужанівської</w:t>
      </w:r>
      <w:proofErr w:type="spellEnd"/>
      <w:r w:rsidR="00056495">
        <w:t xml:space="preserve"> сільської ради» з внесенням відповідн</w:t>
      </w:r>
      <w:r w:rsidR="00876B4F">
        <w:t>их змін до Положення (додається</w:t>
      </w:r>
      <w:r w:rsidR="00056495">
        <w:t>)</w:t>
      </w:r>
      <w:r w:rsidR="00876B4F">
        <w:t>.</w:t>
      </w:r>
    </w:p>
    <w:p w:rsidR="00056495" w:rsidRDefault="00056495" w:rsidP="00056495">
      <w:pPr>
        <w:pStyle w:val="20"/>
        <w:numPr>
          <w:ilvl w:val="0"/>
          <w:numId w:val="1"/>
        </w:numPr>
        <w:shd w:val="clear" w:color="auto" w:fill="auto"/>
        <w:spacing w:before="0" w:after="0"/>
        <w:ind w:firstLine="0"/>
      </w:pPr>
      <w:r>
        <w:t xml:space="preserve">Уповноважити Гарбуз Т.М., </w:t>
      </w:r>
      <w:proofErr w:type="spellStart"/>
      <w:r>
        <w:t>в.о</w:t>
      </w:r>
      <w:proofErr w:type="spellEnd"/>
      <w:r>
        <w:t xml:space="preserve"> начальника служби у справах дітей виконавчого комітету </w:t>
      </w:r>
      <w:proofErr w:type="spellStart"/>
      <w:r>
        <w:t>Прибужанівької</w:t>
      </w:r>
      <w:proofErr w:type="spellEnd"/>
      <w:r>
        <w:t xml:space="preserve"> сільської ради, внести відповідні зміни до реєстраційних документів Служби.  </w:t>
      </w:r>
    </w:p>
    <w:p w:rsidR="00C205C3" w:rsidRDefault="00C205C3" w:rsidP="00056495">
      <w:pPr>
        <w:pStyle w:val="20"/>
        <w:numPr>
          <w:ilvl w:val="0"/>
          <w:numId w:val="1"/>
        </w:numPr>
        <w:shd w:val="clear" w:color="auto" w:fill="auto"/>
        <w:spacing w:before="0" w:after="0"/>
        <w:ind w:firstLine="0"/>
      </w:pPr>
      <w:r>
        <w:t>Контроль за виконанням рішення покласти на постійну комісію з питань освіти, фізичного виховання, культури, охорони здоров’я та соціального політики (Терещенко К.К</w:t>
      </w:r>
      <w:r w:rsidR="00B96BC3">
        <w:t>.</w:t>
      </w:r>
      <w:r>
        <w:t>)</w:t>
      </w:r>
      <w:r w:rsidR="00B96BC3">
        <w:t>.</w:t>
      </w:r>
    </w:p>
    <w:p w:rsidR="00C205C3" w:rsidRDefault="00C205C3" w:rsidP="00C205C3">
      <w:pPr>
        <w:pStyle w:val="20"/>
        <w:tabs>
          <w:tab w:val="left" w:pos="942"/>
        </w:tabs>
        <w:ind w:firstLine="0"/>
      </w:pPr>
    </w:p>
    <w:p w:rsidR="00EA3F79" w:rsidRDefault="00C205C3" w:rsidP="00EA3F79">
      <w:pPr>
        <w:pStyle w:val="20"/>
        <w:tabs>
          <w:tab w:val="left" w:pos="942"/>
        </w:tabs>
        <w:ind w:firstLine="0"/>
      </w:pPr>
      <w:r>
        <w:t xml:space="preserve">  Сільський голова</w:t>
      </w:r>
      <w:r w:rsidR="00B96BC3">
        <w:t>:</w:t>
      </w:r>
      <w:r w:rsidR="00B96BC3">
        <w:tab/>
      </w:r>
      <w:r>
        <w:t xml:space="preserve">                      </w:t>
      </w:r>
      <w:bookmarkStart w:id="2" w:name="bookmark3"/>
      <w:r w:rsidR="005528D9">
        <w:t xml:space="preserve">                 </w:t>
      </w:r>
      <w:r w:rsidR="005528D9">
        <w:tab/>
      </w:r>
      <w:r w:rsidR="005528D9">
        <w:tab/>
        <w:t>О.А. Тараненко</w:t>
      </w:r>
    </w:p>
    <w:p w:rsidR="00EA3F79" w:rsidRDefault="00EA3F79" w:rsidP="00EA3F79">
      <w:pPr>
        <w:pStyle w:val="20"/>
        <w:tabs>
          <w:tab w:val="left" w:pos="942"/>
        </w:tabs>
        <w:ind w:firstLine="0"/>
      </w:pPr>
    </w:p>
    <w:p w:rsidR="001D1F02" w:rsidRDefault="001D1F02" w:rsidP="004E289F">
      <w:pPr>
        <w:pStyle w:val="20"/>
        <w:tabs>
          <w:tab w:val="left" w:pos="942"/>
        </w:tabs>
        <w:ind w:firstLine="0"/>
        <w:rPr>
          <w:sz w:val="22"/>
          <w:szCs w:val="22"/>
        </w:rPr>
      </w:pPr>
      <w:bookmarkStart w:id="3" w:name="_GoBack"/>
      <w:bookmarkEnd w:id="2"/>
      <w:bookmarkEnd w:id="3"/>
    </w:p>
    <w:p w:rsidR="001D1F02" w:rsidRDefault="001D1F02" w:rsidP="004E289F">
      <w:pPr>
        <w:pStyle w:val="20"/>
        <w:tabs>
          <w:tab w:val="left" w:pos="942"/>
        </w:tabs>
        <w:ind w:firstLine="0"/>
        <w:rPr>
          <w:sz w:val="22"/>
          <w:szCs w:val="22"/>
        </w:rPr>
      </w:pPr>
    </w:p>
    <w:p w:rsidR="001D1F02" w:rsidRPr="001D1F02" w:rsidRDefault="005528D9" w:rsidP="001D1F02">
      <w:pPr>
        <w:widowControl/>
        <w:shd w:val="clear" w:color="auto" w:fill="FFFFFF"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lastRenderedPageBreak/>
        <w:t xml:space="preserve">Додаток   </w:t>
      </w:r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                                                                                                                    </w:t>
      </w:r>
      <w:r w:rsid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до рішення І</w:t>
      </w:r>
      <w:r w:rsidR="001D1F02">
        <w:rPr>
          <w:rFonts w:ascii="Times New Roman" w:eastAsia="Times New Roman" w:hAnsi="Times New Roman" w:cs="Times New Roman"/>
          <w:bCs/>
          <w:sz w:val="28"/>
          <w:szCs w:val="28"/>
          <w:lang w:val="en-US" w:eastAsia="ru-RU" w:bidi="ar-SA"/>
        </w:rPr>
        <w:t>V</w:t>
      </w:r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(позачергової) сесії </w:t>
      </w:r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val="en-US" w:eastAsia="ru-RU" w:bidi="ar-SA"/>
        </w:rPr>
        <w:t>V</w:t>
      </w:r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ІІІ скликання                                                                                                                         </w:t>
      </w:r>
      <w:proofErr w:type="spellStart"/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Прибужанівської</w:t>
      </w:r>
      <w:proofErr w:type="spellEnd"/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сільської ради                                                                                                                                                  </w:t>
      </w:r>
      <w:r w:rsid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      від  </w:t>
      </w:r>
      <w:r w:rsidR="004E18AB" w:rsidRPr="00F74B9F">
        <w:rPr>
          <w:rFonts w:ascii="Times New Roman" w:hAnsi="Times New Roman" w:cs="Times New Roman"/>
          <w:sz w:val="28"/>
          <w:szCs w:val="28"/>
        </w:rPr>
        <w:t>05 лютого</w:t>
      </w:r>
      <w:r w:rsidR="004E18AB">
        <w:rPr>
          <w:sz w:val="28"/>
          <w:szCs w:val="28"/>
        </w:rPr>
        <w:t xml:space="preserve"> </w:t>
      </w:r>
      <w:r w:rsid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202</w:t>
      </w:r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1</w:t>
      </w:r>
      <w:r w:rsid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№ </w:t>
      </w:r>
      <w:r w:rsidR="00F74B9F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3</w:t>
      </w:r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</w:t>
      </w:r>
    </w:p>
    <w:p w:rsidR="001D1F02" w:rsidRPr="001D1F02" w:rsidRDefault="001D1F02" w:rsidP="001D1F02">
      <w:pPr>
        <w:keepNext/>
        <w:keepLines/>
        <w:jc w:val="center"/>
        <w:rPr>
          <w:b/>
        </w:rPr>
      </w:pPr>
      <w:r w:rsidRPr="001D1F02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1D1F02" w:rsidRPr="001D1F02" w:rsidRDefault="001D1F02" w:rsidP="001D1F02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bookmark4"/>
      <w:r w:rsidRPr="001D1F02">
        <w:rPr>
          <w:rFonts w:ascii="Times New Roman" w:hAnsi="Times New Roman" w:cs="Times New Roman"/>
          <w:b/>
          <w:sz w:val="28"/>
          <w:szCs w:val="28"/>
        </w:rPr>
        <w:t>про службу у справах дітей виконавчого комітету</w:t>
      </w:r>
    </w:p>
    <w:p w:rsidR="001D1F02" w:rsidRPr="001D1F02" w:rsidRDefault="001D1F02" w:rsidP="001D1F02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D1F02">
        <w:rPr>
          <w:rFonts w:ascii="Times New Roman" w:hAnsi="Times New Roman" w:cs="Times New Roman"/>
          <w:b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1D1F02" w:rsidRPr="001D1F02" w:rsidRDefault="001D1F02" w:rsidP="001D1F02">
      <w:pPr>
        <w:keepNext/>
        <w:keepLines/>
        <w:jc w:val="center"/>
        <w:rPr>
          <w:b/>
        </w:rPr>
      </w:pPr>
      <w:r w:rsidRPr="001D1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1F02">
        <w:rPr>
          <w:rFonts w:ascii="Times New Roman" w:hAnsi="Times New Roman" w:cs="Times New Roman"/>
          <w:b/>
          <w:sz w:val="28"/>
          <w:szCs w:val="28"/>
        </w:rPr>
        <w:br/>
        <w:t>Розділ 1. Загальні Положення</w:t>
      </w:r>
      <w:bookmarkEnd w:id="4"/>
    </w:p>
    <w:p w:rsidR="001D1F02" w:rsidRPr="001D1F02" w:rsidRDefault="001D1F02" w:rsidP="001D1F02">
      <w:pPr>
        <w:numPr>
          <w:ilvl w:val="0"/>
          <w:numId w:val="9"/>
        </w:numPr>
        <w:tabs>
          <w:tab w:val="left" w:pos="918"/>
        </w:tabs>
        <w:spacing w:line="322" w:lineRule="exact"/>
        <w:jc w:val="both"/>
      </w:pPr>
      <w:r>
        <w:rPr>
          <w:rFonts w:ascii="Times New Roman" w:hAnsi="Times New Roman" w:cs="Times New Roman"/>
          <w:sz w:val="28"/>
          <w:szCs w:val="28"/>
        </w:rPr>
        <w:t>Служба у</w:t>
      </w:r>
      <w:r w:rsidRPr="001D1F02">
        <w:rPr>
          <w:rFonts w:ascii="Times New Roman" w:hAnsi="Times New Roman" w:cs="Times New Roman"/>
          <w:sz w:val="28"/>
          <w:szCs w:val="28"/>
        </w:rPr>
        <w:t xml:space="preserve"> справах дітей виконавчого комітету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 (далі — служба) є структурним підрозділом, який утворюється радою, підзвітний та підконтрольний раді та виконавчому комітету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ради, сільському голові.</w:t>
      </w:r>
    </w:p>
    <w:p w:rsidR="001D1F02" w:rsidRPr="001D1F02" w:rsidRDefault="001D1F02" w:rsidP="001D1F02">
      <w:pPr>
        <w:numPr>
          <w:ilvl w:val="0"/>
          <w:numId w:val="9"/>
        </w:numPr>
        <w:tabs>
          <w:tab w:val="left" w:pos="918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Служба 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>, рішеннями сільської ради та виконавчого комітету, розпорядженнями сільського голови, а також цим Положенням.</w:t>
      </w:r>
    </w:p>
    <w:p w:rsidR="004E18AB" w:rsidRDefault="004E18AB" w:rsidP="001D1F02">
      <w:pPr>
        <w:keepNext/>
        <w:keepLines/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bookmark5"/>
    </w:p>
    <w:p w:rsidR="001D1F02" w:rsidRDefault="001D1F02" w:rsidP="001D1F02">
      <w:pPr>
        <w:keepNext/>
        <w:keepLines/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02">
        <w:rPr>
          <w:rFonts w:ascii="Times New Roman" w:hAnsi="Times New Roman" w:cs="Times New Roman"/>
          <w:b/>
          <w:sz w:val="28"/>
          <w:szCs w:val="28"/>
        </w:rPr>
        <w:t>Розділ 2. Юридичний статус служби</w:t>
      </w:r>
      <w:bookmarkEnd w:id="5"/>
    </w:p>
    <w:p w:rsidR="001D1F02" w:rsidRPr="001D1F02" w:rsidRDefault="001D1F02" w:rsidP="001D1F02">
      <w:pPr>
        <w:numPr>
          <w:ilvl w:val="0"/>
          <w:numId w:val="10"/>
        </w:numPr>
        <w:tabs>
          <w:tab w:val="left" w:pos="91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Служба є структурним підрозділом виконавчого комітету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1D1F02" w:rsidRPr="001D1F02" w:rsidRDefault="001D1F02" w:rsidP="001D1F02">
      <w:pPr>
        <w:numPr>
          <w:ilvl w:val="0"/>
          <w:numId w:val="10"/>
        </w:numPr>
        <w:tabs>
          <w:tab w:val="left" w:pos="946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Служба є юридичною особою, утримується за рахунок коштів місцевого</w:t>
      </w:r>
    </w:p>
    <w:p w:rsidR="001D1F02" w:rsidRPr="001D1F02" w:rsidRDefault="001D1F02" w:rsidP="001D1F02">
      <w:pPr>
        <w:tabs>
          <w:tab w:val="left" w:pos="9475"/>
        </w:tabs>
      </w:pPr>
      <w:r w:rsidRPr="001D1F02">
        <w:rPr>
          <w:rFonts w:ascii="Times New Roman" w:hAnsi="Times New Roman" w:cs="Times New Roman"/>
          <w:sz w:val="28"/>
          <w:szCs w:val="28"/>
        </w:rPr>
        <w:t xml:space="preserve">бюджету без самостійного балансу та рахунків у органах Державного казначейства, фінансове обслуговування здійснюється відділом бухгалтерського обліку та звітності виконавчого комітету 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  <w:r w:rsidRPr="001D1F02">
        <w:rPr>
          <w:rFonts w:ascii="Times New Roman" w:hAnsi="Times New Roman" w:cs="Times New Roman"/>
          <w:sz w:val="28"/>
          <w:szCs w:val="28"/>
        </w:rPr>
        <w:tab/>
      </w:r>
    </w:p>
    <w:p w:rsidR="001D1F02" w:rsidRPr="001D1F02" w:rsidRDefault="001D1F02" w:rsidP="001D1F02">
      <w:pPr>
        <w:numPr>
          <w:ilvl w:val="0"/>
          <w:numId w:val="10"/>
        </w:numPr>
        <w:tabs>
          <w:tab w:val="left" w:pos="922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Повна</w:t>
      </w:r>
      <w:r>
        <w:rPr>
          <w:rFonts w:ascii="Times New Roman" w:hAnsi="Times New Roman" w:cs="Times New Roman"/>
          <w:sz w:val="28"/>
          <w:szCs w:val="28"/>
        </w:rPr>
        <w:t xml:space="preserve"> назва юридичної особи: </w:t>
      </w:r>
      <w:r w:rsidR="00876B4F">
        <w:rPr>
          <w:rFonts w:ascii="Times New Roman" w:hAnsi="Times New Roman" w:cs="Times New Roman"/>
          <w:sz w:val="28"/>
          <w:szCs w:val="28"/>
        </w:rPr>
        <w:t xml:space="preserve">Служба у справах дітей виконавчого комітету </w:t>
      </w:r>
      <w:proofErr w:type="spellStart"/>
      <w:r w:rsidR="00876B4F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="00876B4F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  <w:r w:rsidRPr="001D1F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F02" w:rsidRPr="001D1F02" w:rsidRDefault="001D1F02" w:rsidP="001D1F02">
      <w:pPr>
        <w:numPr>
          <w:ilvl w:val="0"/>
          <w:numId w:val="10"/>
        </w:numPr>
        <w:tabs>
          <w:tab w:val="left" w:pos="918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Юридична адреса Служби: 56523, Миколаївська область, Вознесенський район, село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Прибужани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>,  вулиця  Одеська,  18.</w:t>
      </w:r>
    </w:p>
    <w:p w:rsidR="001D1F02" w:rsidRPr="001D1F02" w:rsidRDefault="001D1F02" w:rsidP="001D1F02">
      <w:pPr>
        <w:numPr>
          <w:ilvl w:val="0"/>
          <w:numId w:val="10"/>
        </w:numPr>
        <w:tabs>
          <w:tab w:val="left" w:pos="927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Служба має свій бланк, круглу печатку із зображенням Державного Герба України та своїм найменуванням, штампи встановленого зразка, веде діловодство відповідно до Інструкції з діловодства у виконавчих органах сільської ради.</w:t>
      </w:r>
    </w:p>
    <w:p w:rsidR="001D1F02" w:rsidRPr="001D1F02" w:rsidRDefault="001D1F02" w:rsidP="001D1F02">
      <w:pPr>
        <w:numPr>
          <w:ilvl w:val="0"/>
          <w:numId w:val="10"/>
        </w:numPr>
        <w:tabs>
          <w:tab w:val="left" w:pos="918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Служба є неприбутковою установою, яка утворена та зареєстрована в порядку, визначеному законодавством, що регулює діяльність органів місцевого самоврядування.</w:t>
      </w:r>
    </w:p>
    <w:p w:rsidR="001D1F02" w:rsidRPr="001D1F02" w:rsidRDefault="001D1F02" w:rsidP="001D1F02">
      <w:pPr>
        <w:numPr>
          <w:ilvl w:val="0"/>
          <w:numId w:val="10"/>
        </w:numPr>
        <w:tabs>
          <w:tab w:val="left" w:pos="91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Загальну чисельність, фонд оплати праці працівників та структуру служби затверджує сесія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1D1F02" w:rsidRPr="004E18AB" w:rsidRDefault="001D1F02" w:rsidP="004E18AB">
      <w:pPr>
        <w:keepNext/>
        <w:keepLines/>
        <w:numPr>
          <w:ilvl w:val="0"/>
          <w:numId w:val="10"/>
        </w:numPr>
        <w:spacing w:after="333" w:line="280" w:lineRule="exact"/>
        <w:rPr>
          <w:rFonts w:ascii="Times New Roman" w:hAnsi="Times New Roman" w:cs="Times New Roman"/>
          <w:b/>
          <w:sz w:val="28"/>
          <w:szCs w:val="28"/>
        </w:rPr>
      </w:pPr>
      <w:r w:rsidRPr="004E18AB">
        <w:rPr>
          <w:rFonts w:ascii="Times New Roman" w:hAnsi="Times New Roman" w:cs="Times New Roman"/>
          <w:sz w:val="28"/>
          <w:szCs w:val="28"/>
        </w:rPr>
        <w:lastRenderedPageBreak/>
        <w:t xml:space="preserve">Майно служби є комунальною власністю </w:t>
      </w:r>
      <w:proofErr w:type="spellStart"/>
      <w:r w:rsidRPr="004E18AB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4E18AB">
        <w:rPr>
          <w:rFonts w:ascii="Times New Roman" w:hAnsi="Times New Roman" w:cs="Times New Roman"/>
          <w:sz w:val="28"/>
          <w:szCs w:val="28"/>
        </w:rPr>
        <w:t xml:space="preserve">  територіальної громади та закріплюється за ним на праві оперативного управління.</w:t>
      </w:r>
      <w:r w:rsidR="004E18AB" w:rsidRPr="004E18AB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bookmark6"/>
    </w:p>
    <w:p w:rsidR="001D1F02" w:rsidRDefault="001D1F02" w:rsidP="001D1F02">
      <w:pPr>
        <w:keepNext/>
        <w:keepLines/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02">
        <w:rPr>
          <w:rFonts w:ascii="Times New Roman" w:hAnsi="Times New Roman" w:cs="Times New Roman"/>
          <w:b/>
          <w:sz w:val="28"/>
          <w:szCs w:val="28"/>
        </w:rPr>
        <w:t>Розділ 3. Основними завданнями служби</w:t>
      </w:r>
      <w:bookmarkEnd w:id="6"/>
    </w:p>
    <w:p w:rsidR="001D1F02" w:rsidRPr="001D1F02" w:rsidRDefault="001D1F02" w:rsidP="001D1F02">
      <w:pPr>
        <w:numPr>
          <w:ilvl w:val="0"/>
          <w:numId w:val="11"/>
        </w:numPr>
        <w:tabs>
          <w:tab w:val="left" w:pos="922"/>
        </w:tabs>
        <w:spacing w:line="280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Прийом громадян із питань, що стосується соціального захисту дітей.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Надання інформації та проведення консультацій щодо діяльності органу опіки та піклування, служби в справах дітей, форм влаштування дітей, із питань застосування законодавства щодо захисту прав дітей, у тому числі дітей-сиріт, дітей, позбавлених батьківського піклування, дітей, які перебувають у складних життєвих обставинах.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Виявлення дітей, залишених без батьківського піклування (зокрема найдених, підкинутих, дітей, життю або здоров’ю яких загрожує небезпека).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Ужиття заходів щодо тимчасового влаштування дітей, залишених без батьківського піклування, та прийняття рішень про доцільність (недоцільність), повернення таких дітей, а також дітей, які перебувають у складних життєвих обставинах і були охоплені різними формами тимчасового влаштування, до батьків або осіб, які їх заміняють.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Ужиття заходів щодо надання статусу дитини-сироти або дитини, позбавленої батьківського піклування.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Ужиття заходів щодо влаштування дітей-сиріт, дітей, позбавлених батьківського піклування під опіку, піклування.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Ужиття заходів щодо влаштування дітей-сиріт, дітей, позбавлених батьківського піклування, до закладу освіти, охорони здоров’я або іншого дитячого закладу.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114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Надання органам виконавчого комітету, органам місцевого самоврядування, підприємствам,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вчинення дітьми правопорушень.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Визначення пріоритетних напрямів поліпшення на території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територіальної громади становища дітей, їх соціального захисту, сприяння фізичному, духовному та інтелектуальному розвиткові, запобігання дитячої бездоглядності, вчиненню дітьми правопорушень.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058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Здійснення контролю за цільовим використання аліментів.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114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Забезпечення захисту житлових та майнових прав дітей, зокрема розгляд питань вчинення правочинів із майном дітей, збереження наявного майна, а також сприяння в отриманні житла дітьми-сиротами та дітьми, позбавленими батьківського піклування.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028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Підготовка матеріалів для розгляду на Комісії з питань захисту прав дітей виконавчого комітету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033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Підготовка рішень виконавчого органу сільської ради  як органу опіки та піклування та його висновків при розгляді судом спорів щодо визначення участі одного з батьків у вихованні дитини, місця проживання дитини, про доцільність позбавлення батьків батьківських прав, відібрання дітей, </w:t>
      </w:r>
      <w:r w:rsidRPr="001D1F02">
        <w:rPr>
          <w:rFonts w:ascii="Times New Roman" w:hAnsi="Times New Roman" w:cs="Times New Roman"/>
          <w:sz w:val="28"/>
          <w:szCs w:val="28"/>
        </w:rPr>
        <w:lastRenderedPageBreak/>
        <w:t>поновлення батьків у батьківських правах, участі у виховані дітей батьків, інших родичів та з інших питань щодо соціального і правового захисту дітей.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114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Збирає матеріали щодо позбавлення батьківських прав, відібрання дітей у батьків з дотриманням вимог діючого законодавства України та забезпечення їх подання до суду.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033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Інформування дитини, яка постраждала від домашнього насильства, її батьків, інших законодавчих представників, якщо вони не є кривдниками дитини, а також дитину, яка вчинила домашнє насильство в будь-якій формі, її батьків, інших законних представників про права дитини, заходи та послуги, якими вони можуть скористатись.</w:t>
      </w:r>
    </w:p>
    <w:p w:rsidR="001D1F02" w:rsidRPr="001D1F02" w:rsidRDefault="001D1F02" w:rsidP="001D1F02">
      <w:pPr>
        <w:pStyle w:val="a6"/>
        <w:keepNext/>
        <w:keepLines/>
        <w:numPr>
          <w:ilvl w:val="0"/>
          <w:numId w:val="11"/>
        </w:numPr>
        <w:spacing w:line="322" w:lineRule="exact"/>
        <w:ind w:left="0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D1F02">
        <w:rPr>
          <w:rFonts w:ascii="Times New Roman" w:hAnsi="Times New Roman" w:cs="Times New Roman"/>
          <w:sz w:val="28"/>
          <w:szCs w:val="28"/>
        </w:rPr>
        <w:t xml:space="preserve">Проведення з батьками, іншими законними представниками дитини профілактичної роботи з запобігання домашньому насильству стосовно дітей і за участю дітей, у тому числі з залученням представників уповноважених підрозділів Національної поліції.  </w:t>
      </w:r>
      <w:bookmarkStart w:id="7" w:name="bookmark7"/>
      <w:r w:rsidRPr="001D1F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b/>
          <w:bCs/>
          <w:sz w:val="28"/>
          <w:szCs w:val="28"/>
        </w:rPr>
        <w:t>Розділ 4. Служба має право</w:t>
      </w:r>
      <w:bookmarkEnd w:id="7"/>
      <w:r w:rsidRPr="001D1F0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825A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D1F02" w:rsidRPr="001D1F02" w:rsidRDefault="001D1F02" w:rsidP="001D1F02">
      <w:pPr>
        <w:pStyle w:val="a6"/>
        <w:keepNext/>
        <w:keepLines/>
        <w:numPr>
          <w:ilvl w:val="0"/>
          <w:numId w:val="15"/>
        </w:numPr>
        <w:spacing w:line="322" w:lineRule="exact"/>
        <w:ind w:left="0" w:firstLine="360"/>
      </w:pPr>
      <w:r w:rsidRPr="001D1F02">
        <w:rPr>
          <w:rFonts w:ascii="Times New Roman" w:hAnsi="Times New Roman" w:cs="Times New Roman"/>
          <w:sz w:val="28"/>
          <w:szCs w:val="28"/>
        </w:rPr>
        <w:t xml:space="preserve">Отримувати в установленому законодавством порядку від інших відділів виконавчого комітету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ради, органів місцевого самоврядування, підприємств, установ та організацій незалежно від форми власності та їх посадових осіб інформацію, документи й матеріали, необхідні для виконання покладених на неї завдань.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0"/>
        </w:tabs>
        <w:spacing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Залучати до виконання окремих робіт, участі у вивченні окремих питань спеціалістів, фахівців інших відділів виконавчого комітету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ради, підприємств, установ та організацій (за погодженням з їх керівниками), представників громадських організацій (за згоди).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0"/>
        </w:tabs>
        <w:spacing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Вносити в установленому порядку пропозиції щодо удосконалення роботи 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 сільської ради у сфері соціального захисту дітей.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0"/>
        </w:tabs>
        <w:spacing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Користуватися в установленому порядку інформаційними базами органів виконавчої влади, системи зв’язку і комунікацій, мережами спеціального зв’язку та іншими технічними засобами.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-142"/>
        </w:tabs>
        <w:spacing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Скликати в установленому порядку наради з питань, що належать до компетенції Служби.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-142"/>
        </w:tabs>
        <w:spacing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Проводити особистий прийом дітей, а також їх батьків, опікунів чи піклувальників, прийомних батьків, батьків-вихователів, розглянувши їх скарги та заяви з питань, що належать до її компетенції.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0"/>
        </w:tabs>
        <w:spacing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Відвідування дітей, які опинилися в складних життєвих обставинах, за місцем їх проживання, навчання і роботи; уживати заходів для соціального захисту дітей.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0"/>
        </w:tabs>
        <w:spacing w:after="300"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Представляти в разі необхідності інтереси дітей у судах, у їх відносинах з підприємствами, установами та організаціями всіх форм власності.</w:t>
      </w:r>
    </w:p>
    <w:p w:rsidR="001D1F02" w:rsidRPr="001D1F02" w:rsidRDefault="001D1F02" w:rsidP="001D1F02">
      <w:pPr>
        <w:keepNext/>
        <w:keepLines/>
        <w:spacing w:line="322" w:lineRule="exact"/>
        <w:jc w:val="center"/>
        <w:rPr>
          <w:b/>
        </w:rPr>
      </w:pPr>
      <w:bookmarkStart w:id="8" w:name="bookmark8"/>
      <w:r w:rsidRPr="001D1F02">
        <w:rPr>
          <w:rFonts w:ascii="Times New Roman" w:hAnsi="Times New Roman" w:cs="Times New Roman"/>
          <w:b/>
          <w:sz w:val="28"/>
          <w:szCs w:val="28"/>
        </w:rPr>
        <w:t>Розділ 5. Структура і керівництво служби</w:t>
      </w:r>
      <w:bookmarkEnd w:id="8"/>
    </w:p>
    <w:p w:rsidR="001D1F02" w:rsidRPr="001D1F02" w:rsidRDefault="001D1F02" w:rsidP="001D1F02">
      <w:pPr>
        <w:numPr>
          <w:ilvl w:val="0"/>
          <w:numId w:val="13"/>
        </w:numPr>
        <w:tabs>
          <w:tab w:val="left" w:pos="918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Положення про службу затверджується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Прибужанівською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сільською радою.</w:t>
      </w:r>
    </w:p>
    <w:p w:rsidR="001D1F02" w:rsidRPr="001D1F02" w:rsidRDefault="001D1F02" w:rsidP="001D1F02">
      <w:pPr>
        <w:numPr>
          <w:ilvl w:val="0"/>
          <w:numId w:val="13"/>
        </w:numPr>
        <w:tabs>
          <w:tab w:val="left" w:pos="933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lastRenderedPageBreak/>
        <w:t xml:space="preserve">Службу очолює начальник, який відповідно до вимог Закону України «Про службу в органах місцевого самоврядування» та Закону України «Про місцеве самоврядування в Україні» призначається на посаду та звільняється з посади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Прибужанівським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сільським головою на конкурсних засадах, відповідно з іншою процедурою, передбаченою законодавством України.</w:t>
      </w:r>
    </w:p>
    <w:p w:rsidR="001D1F02" w:rsidRPr="001D1F02" w:rsidRDefault="001D1F02" w:rsidP="001D1F02">
      <w:pPr>
        <w:numPr>
          <w:ilvl w:val="0"/>
          <w:numId w:val="13"/>
        </w:numPr>
        <w:tabs>
          <w:tab w:val="left" w:pos="944"/>
        </w:tabs>
        <w:spacing w:line="322" w:lineRule="exact"/>
      </w:pPr>
      <w:r w:rsidRPr="001D1F02"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На посаду начальника </w:t>
      </w:r>
      <w:r w:rsidRPr="001D1F02">
        <w:rPr>
          <w:rFonts w:ascii="Times New Roman" w:hAnsi="Times New Roman" w:cs="Times New Roman"/>
          <w:sz w:val="28"/>
          <w:szCs w:val="28"/>
        </w:rPr>
        <w:t xml:space="preserve">служби призначається </w:t>
      </w:r>
      <w:r w:rsidRPr="001D1F02"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особа, </w:t>
      </w:r>
      <w:r w:rsidRPr="001D1F02">
        <w:rPr>
          <w:rFonts w:ascii="Times New Roman" w:hAnsi="Times New Roman" w:cs="Times New Roman"/>
          <w:sz w:val="28"/>
          <w:szCs w:val="28"/>
        </w:rPr>
        <w:t xml:space="preserve">яка має повну вищу освіту за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освітньо-кваліфікованим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1F0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D1F02">
        <w:rPr>
          <w:rFonts w:ascii="Times New Roman" w:hAnsi="Times New Roman" w:cs="Times New Roman"/>
          <w:sz w:val="28"/>
          <w:szCs w:val="28"/>
        </w:rPr>
        <w:t>івнем спеціаліста, магістра.</w:t>
      </w:r>
    </w:p>
    <w:p w:rsidR="001D1F02" w:rsidRPr="001D1F02" w:rsidRDefault="001D1F02" w:rsidP="001D1F02">
      <w:pPr>
        <w:numPr>
          <w:ilvl w:val="0"/>
          <w:numId w:val="13"/>
        </w:numPr>
        <w:tabs>
          <w:tab w:val="left" w:pos="1157"/>
        </w:tabs>
        <w:spacing w:after="304" w:line="322" w:lineRule="exact"/>
      </w:pPr>
      <w:r w:rsidRPr="001D1F02">
        <w:rPr>
          <w:rFonts w:ascii="Times New Roman" w:hAnsi="Times New Roman" w:cs="Times New Roman"/>
          <w:sz w:val="28"/>
          <w:szCs w:val="28"/>
        </w:rPr>
        <w:t xml:space="preserve">Діяльність працівників служби регламентується посадовими інструкціями, які затверджуються 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Прибужанівським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 сільським головою.</w:t>
      </w:r>
    </w:p>
    <w:p w:rsidR="001D1F02" w:rsidRPr="001D1F02" w:rsidRDefault="001D1F02" w:rsidP="001D1F02">
      <w:pPr>
        <w:keepNext/>
        <w:keepLines/>
        <w:ind w:left="40"/>
        <w:jc w:val="center"/>
        <w:rPr>
          <w:b/>
        </w:rPr>
      </w:pPr>
      <w:bookmarkStart w:id="9" w:name="bookmark9"/>
      <w:r w:rsidRPr="001D1F02">
        <w:rPr>
          <w:rFonts w:ascii="Times New Roman" w:hAnsi="Times New Roman" w:cs="Times New Roman"/>
          <w:b/>
          <w:sz w:val="28"/>
          <w:szCs w:val="28"/>
        </w:rPr>
        <w:t>Розділ. 6 Заключні положення</w:t>
      </w:r>
      <w:bookmarkEnd w:id="9"/>
    </w:p>
    <w:p w:rsidR="001D1F02" w:rsidRPr="001D1F02" w:rsidRDefault="001D1F02" w:rsidP="001D1F02">
      <w:pPr>
        <w:numPr>
          <w:ilvl w:val="0"/>
          <w:numId w:val="14"/>
        </w:numPr>
        <w:tabs>
          <w:tab w:val="left" w:pos="954"/>
        </w:tabs>
        <w:spacing w:line="317" w:lineRule="exact"/>
      </w:pPr>
      <w:r w:rsidRPr="001D1F02">
        <w:rPr>
          <w:rFonts w:ascii="Times New Roman" w:hAnsi="Times New Roman" w:cs="Times New Roman"/>
          <w:sz w:val="28"/>
          <w:szCs w:val="28"/>
        </w:rPr>
        <w:t xml:space="preserve">Реорганізація (злиття, приєднання, поділ, виділення, перетворення) та ліквідація Служби здійснюється за рішенням 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1D1F02" w:rsidRPr="001D1F02" w:rsidRDefault="001D1F02" w:rsidP="001D1F02">
      <w:pPr>
        <w:numPr>
          <w:ilvl w:val="0"/>
          <w:numId w:val="14"/>
        </w:numPr>
        <w:tabs>
          <w:tab w:val="left" w:pos="-567"/>
        </w:tabs>
        <w:spacing w:after="33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D1F02">
        <w:rPr>
          <w:rFonts w:ascii="Times New Roman" w:hAnsi="Times New Roman" w:cs="Times New Roman"/>
          <w:sz w:val="28"/>
          <w:szCs w:val="28"/>
        </w:rPr>
        <w:t>Зміни до Пол</w:t>
      </w:r>
      <w:r>
        <w:rPr>
          <w:rFonts w:ascii="Times New Roman" w:hAnsi="Times New Roman" w:cs="Times New Roman"/>
          <w:sz w:val="28"/>
          <w:szCs w:val="28"/>
        </w:rPr>
        <w:t xml:space="preserve">оження вносяться за рішенням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</w:t>
      </w:r>
      <w:r w:rsidR="00825A70">
        <w:rPr>
          <w:rFonts w:ascii="Times New Roman" w:hAnsi="Times New Roman" w:cs="Times New Roman"/>
          <w:sz w:val="28"/>
          <w:szCs w:val="28"/>
        </w:rPr>
        <w:t>бужанівської</w:t>
      </w:r>
      <w:proofErr w:type="spellEnd"/>
      <w:r w:rsidR="00825A70">
        <w:rPr>
          <w:rFonts w:ascii="Times New Roman" w:hAnsi="Times New Roman" w:cs="Times New Roman"/>
          <w:sz w:val="28"/>
          <w:szCs w:val="28"/>
        </w:rPr>
        <w:t xml:space="preserve"> </w:t>
      </w:r>
      <w:r w:rsidRPr="001D1F02">
        <w:rPr>
          <w:rFonts w:ascii="Times New Roman" w:hAnsi="Times New Roman" w:cs="Times New Roman"/>
          <w:sz w:val="28"/>
          <w:szCs w:val="28"/>
        </w:rPr>
        <w:t>сільської  ради.</w:t>
      </w:r>
    </w:p>
    <w:p w:rsidR="001D1F02" w:rsidRPr="001D1F02" w:rsidRDefault="001D1F02" w:rsidP="001D1F02">
      <w:pPr>
        <w:tabs>
          <w:tab w:val="left" w:pos="982"/>
        </w:tabs>
        <w:spacing w:after="330" w:line="317" w:lineRule="exact"/>
        <w:rPr>
          <w:rFonts w:ascii="Times New Roman" w:hAnsi="Times New Roman" w:cs="Times New Roman"/>
          <w:sz w:val="28"/>
          <w:szCs w:val="28"/>
        </w:rPr>
      </w:pPr>
    </w:p>
    <w:p w:rsidR="001D1F02" w:rsidRPr="001D1F02" w:rsidRDefault="001D1F02" w:rsidP="001D1F02">
      <w:pPr>
        <w:tabs>
          <w:tab w:val="left" w:pos="982"/>
        </w:tabs>
        <w:spacing w:after="330" w:line="317" w:lineRule="exact"/>
        <w:rPr>
          <w:rFonts w:ascii="Times New Roman" w:hAnsi="Times New Roman" w:cs="Times New Roman"/>
          <w:sz w:val="28"/>
          <w:szCs w:val="28"/>
        </w:rPr>
      </w:pPr>
    </w:p>
    <w:p w:rsidR="001D1F02" w:rsidRPr="001D1F02" w:rsidRDefault="001D1F02" w:rsidP="001D1F02">
      <w:pPr>
        <w:tabs>
          <w:tab w:val="left" w:pos="982"/>
        </w:tabs>
        <w:spacing w:after="330" w:line="317" w:lineRule="exact"/>
      </w:pPr>
    </w:p>
    <w:p w:rsidR="001D1F02" w:rsidRPr="001D1F02" w:rsidRDefault="001D1F02" w:rsidP="001D1F02">
      <w:pPr>
        <w:tabs>
          <w:tab w:val="left" w:pos="7210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1D1F02">
        <w:rPr>
          <w:rFonts w:hint="eastAsia"/>
        </w:rPr>
        <w:t xml:space="preserve">      </w:t>
      </w:r>
      <w:r w:rsidRPr="001D1F02">
        <w:rPr>
          <w:rFonts w:ascii="Times New Roman" w:hAnsi="Times New Roman" w:cs="Times New Roman"/>
          <w:sz w:val="28"/>
          <w:szCs w:val="28"/>
        </w:rPr>
        <w:t>Секретар  ради:                                                 З.А. Алексєєва</w:t>
      </w:r>
    </w:p>
    <w:sectPr w:rsidR="001D1F02" w:rsidRPr="001D1F02" w:rsidSect="00E47469">
      <w:pgSz w:w="11900" w:h="16840"/>
      <w:pgMar w:top="1117" w:right="548" w:bottom="1276" w:left="19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FDA" w:rsidRDefault="007E3FDA">
      <w:r>
        <w:separator/>
      </w:r>
    </w:p>
  </w:endnote>
  <w:endnote w:type="continuationSeparator" w:id="0">
    <w:p w:rsidR="007E3FDA" w:rsidRDefault="007E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FDA" w:rsidRDefault="007E3FDA"/>
  </w:footnote>
  <w:footnote w:type="continuationSeparator" w:id="0">
    <w:p w:rsidR="007E3FDA" w:rsidRDefault="007E3FD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775"/>
    <w:multiLevelType w:val="multilevel"/>
    <w:tmpl w:val="A6022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F67E2"/>
    <w:multiLevelType w:val="multilevel"/>
    <w:tmpl w:val="46A472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B45C8"/>
    <w:multiLevelType w:val="multilevel"/>
    <w:tmpl w:val="B1AA3C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B62615"/>
    <w:multiLevelType w:val="multilevel"/>
    <w:tmpl w:val="4C04BC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9B1C25"/>
    <w:multiLevelType w:val="hybridMultilevel"/>
    <w:tmpl w:val="776CFA52"/>
    <w:lvl w:ilvl="0" w:tplc="0E9845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D323E"/>
    <w:multiLevelType w:val="multilevel"/>
    <w:tmpl w:val="4F502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CD788C"/>
    <w:multiLevelType w:val="multilevel"/>
    <w:tmpl w:val="C88ACA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922754"/>
    <w:multiLevelType w:val="hybridMultilevel"/>
    <w:tmpl w:val="33B03184"/>
    <w:lvl w:ilvl="0" w:tplc="0ADAA206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7E19491D"/>
    <w:multiLevelType w:val="multilevel"/>
    <w:tmpl w:val="3CC49A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8"/>
  </w:num>
  <w:num w:numId="8">
    <w:abstractNumId w:val="7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05E"/>
    <w:rsid w:val="00056495"/>
    <w:rsid w:val="0008684E"/>
    <w:rsid w:val="001065A9"/>
    <w:rsid w:val="00107863"/>
    <w:rsid w:val="001D1F02"/>
    <w:rsid w:val="00292352"/>
    <w:rsid w:val="002949B7"/>
    <w:rsid w:val="0038542A"/>
    <w:rsid w:val="003B23EB"/>
    <w:rsid w:val="004030E3"/>
    <w:rsid w:val="00430289"/>
    <w:rsid w:val="0044405E"/>
    <w:rsid w:val="0044707C"/>
    <w:rsid w:val="00486546"/>
    <w:rsid w:val="00494186"/>
    <w:rsid w:val="004B703E"/>
    <w:rsid w:val="004C65BA"/>
    <w:rsid w:val="004E18AB"/>
    <w:rsid w:val="004E289F"/>
    <w:rsid w:val="005425FB"/>
    <w:rsid w:val="005528D9"/>
    <w:rsid w:val="00590D49"/>
    <w:rsid w:val="00683FE7"/>
    <w:rsid w:val="006E6A46"/>
    <w:rsid w:val="00735861"/>
    <w:rsid w:val="007537D4"/>
    <w:rsid w:val="007812B4"/>
    <w:rsid w:val="007E3FDA"/>
    <w:rsid w:val="007F1C21"/>
    <w:rsid w:val="00825A70"/>
    <w:rsid w:val="00876B4F"/>
    <w:rsid w:val="00913ED8"/>
    <w:rsid w:val="009D303B"/>
    <w:rsid w:val="00A54155"/>
    <w:rsid w:val="00B96BC3"/>
    <w:rsid w:val="00C205C3"/>
    <w:rsid w:val="00CF78A2"/>
    <w:rsid w:val="00D21385"/>
    <w:rsid w:val="00D63487"/>
    <w:rsid w:val="00D9309A"/>
    <w:rsid w:val="00E0293B"/>
    <w:rsid w:val="00E03076"/>
    <w:rsid w:val="00E47469"/>
    <w:rsid w:val="00EA3F79"/>
    <w:rsid w:val="00EB634E"/>
    <w:rsid w:val="00EE36DA"/>
    <w:rsid w:val="00F7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78A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420" w:line="379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85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42A"/>
    <w:rPr>
      <w:rFonts w:ascii="Tahoma" w:hAnsi="Tahoma" w:cs="Tahoma"/>
      <w:color w:val="000000"/>
      <w:sz w:val="16"/>
      <w:szCs w:val="16"/>
    </w:rPr>
  </w:style>
  <w:style w:type="paragraph" w:styleId="a6">
    <w:name w:val="List Paragraph"/>
    <w:basedOn w:val="a"/>
    <w:uiPriority w:val="34"/>
    <w:qFormat/>
    <w:rsid w:val="001D1F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78A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420" w:line="379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85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42A"/>
    <w:rPr>
      <w:rFonts w:ascii="Tahoma" w:hAnsi="Tahoma" w:cs="Tahoma"/>
      <w:color w:val="000000"/>
      <w:sz w:val="16"/>
      <w:szCs w:val="16"/>
    </w:rPr>
  </w:style>
  <w:style w:type="paragraph" w:styleId="a6">
    <w:name w:val="List Paragraph"/>
    <w:basedOn w:val="a"/>
    <w:uiPriority w:val="34"/>
    <w:qFormat/>
    <w:rsid w:val="001D1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3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32</cp:revision>
  <cp:lastPrinted>2021-01-26T12:47:00Z</cp:lastPrinted>
  <dcterms:created xsi:type="dcterms:W3CDTF">2020-12-13T20:13:00Z</dcterms:created>
  <dcterms:modified xsi:type="dcterms:W3CDTF">2021-02-08T08:11:00Z</dcterms:modified>
</cp:coreProperties>
</file>