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5671AE" w:rsidRDefault="00506EC4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 </w:t>
      </w:r>
    </w:p>
    <w:p w:rsidR="003B1CDA" w:rsidRPr="005671AE" w:rsidRDefault="00B627B7" w:rsidP="003B1CDA">
      <w:pPr>
        <w:jc w:val="center"/>
        <w:rPr>
          <w:sz w:val="28"/>
          <w:szCs w:val="28"/>
          <w:lang w:val="uk-UA"/>
        </w:rPr>
      </w:pPr>
      <w:r w:rsidRPr="005671A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C4104E" wp14:editId="67B27BC7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Pr="005671AE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Pr="005671AE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УКРАЇНА</w:t>
      </w:r>
    </w:p>
    <w:p w:rsidR="003B1CDA" w:rsidRPr="005671AE" w:rsidRDefault="003B1CDA" w:rsidP="003B1CDA">
      <w:pPr>
        <w:ind w:left="1416" w:firstLine="708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ПРИБУЖАНІВСЬКА СІЛЬСЬКА РАДА</w:t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ВОЗНЕСЕНСЬКОГО РАЙОНУ МИКОЛАЇВСЬКОЇ ОБЛАСТІ</w:t>
      </w:r>
    </w:p>
    <w:p w:rsidR="004F3807" w:rsidRPr="007313CC" w:rsidRDefault="004F3807" w:rsidP="004F3807">
      <w:pPr>
        <w:jc w:val="center"/>
        <w:rPr>
          <w:sz w:val="28"/>
          <w:szCs w:val="28"/>
          <w:lang w:val="uk-UA"/>
        </w:rPr>
      </w:pPr>
    </w:p>
    <w:p w:rsidR="002A458A" w:rsidRDefault="00A147B2" w:rsidP="00A147B2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3807" w:rsidRPr="007313CC">
        <w:rPr>
          <w:sz w:val="28"/>
          <w:szCs w:val="28"/>
          <w:lang w:val="uk-UA"/>
        </w:rPr>
        <w:t xml:space="preserve">Р І Ш Е Н </w:t>
      </w:r>
      <w:proofErr w:type="spellStart"/>
      <w:r w:rsidR="004F3807" w:rsidRPr="007313CC">
        <w:rPr>
          <w:sz w:val="28"/>
          <w:szCs w:val="28"/>
          <w:lang w:val="uk-UA"/>
        </w:rPr>
        <w:t>Н</w:t>
      </w:r>
      <w:proofErr w:type="spellEnd"/>
      <w:r w:rsidR="004F3807" w:rsidRPr="007313CC">
        <w:rPr>
          <w:sz w:val="28"/>
          <w:szCs w:val="28"/>
          <w:lang w:val="uk-UA"/>
        </w:rPr>
        <w:t xml:space="preserve"> Я          </w:t>
      </w:r>
      <w:r w:rsidR="002A5632">
        <w:rPr>
          <w:sz w:val="28"/>
          <w:szCs w:val="28"/>
          <w:lang w:val="uk-UA"/>
        </w:rPr>
        <w:t>ПРОЄКТ</w:t>
      </w:r>
    </w:p>
    <w:p w:rsidR="00473914" w:rsidRDefault="00473914" w:rsidP="002A5632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</w:p>
    <w:p w:rsidR="003B1CDA" w:rsidRDefault="00473914" w:rsidP="002A5632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22</w:t>
      </w:r>
      <w:r w:rsidR="002A5632">
        <w:rPr>
          <w:sz w:val="28"/>
          <w:szCs w:val="28"/>
          <w:lang w:val="uk-UA"/>
        </w:rPr>
        <w:t xml:space="preserve"> вересня</w:t>
      </w:r>
      <w:r w:rsidR="004F3807" w:rsidRPr="007313CC">
        <w:rPr>
          <w:sz w:val="28"/>
          <w:szCs w:val="28"/>
          <w:lang w:val="uk-UA"/>
        </w:rPr>
        <w:t xml:space="preserve"> 20</w:t>
      </w:r>
      <w:r w:rsidR="004F3807">
        <w:rPr>
          <w:sz w:val="28"/>
          <w:szCs w:val="28"/>
          <w:lang w:val="uk-UA"/>
        </w:rPr>
        <w:t>20</w:t>
      </w:r>
      <w:r w:rsidR="00E964F2">
        <w:rPr>
          <w:sz w:val="28"/>
          <w:szCs w:val="28"/>
          <w:lang w:val="uk-UA"/>
        </w:rPr>
        <w:t xml:space="preserve">  року      </w:t>
      </w:r>
      <w:r w:rsidR="004F3807" w:rsidRPr="007313CC">
        <w:rPr>
          <w:sz w:val="28"/>
          <w:szCs w:val="28"/>
          <w:lang w:val="uk-UA"/>
        </w:rPr>
        <w:t>№</w:t>
      </w:r>
      <w:r w:rsidR="00195B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="002A5632">
        <w:rPr>
          <w:sz w:val="28"/>
          <w:szCs w:val="28"/>
          <w:lang w:val="uk-UA"/>
        </w:rPr>
        <w:t xml:space="preserve"> </w:t>
      </w:r>
      <w:r w:rsidR="00195BD3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</w:t>
      </w:r>
      <w:r w:rsidR="006D1FDA">
        <w:rPr>
          <w:sz w:val="28"/>
          <w:szCs w:val="28"/>
          <w:lang w:val="uk-UA"/>
        </w:rPr>
        <w:t>Х</w:t>
      </w:r>
      <w:r w:rsidR="006D1FDA">
        <w:rPr>
          <w:sz w:val="28"/>
          <w:szCs w:val="28"/>
          <w:lang w:val="en-US"/>
        </w:rPr>
        <w:t>L</w:t>
      </w:r>
      <w:r w:rsidR="002A5632">
        <w:rPr>
          <w:sz w:val="28"/>
          <w:szCs w:val="28"/>
          <w:lang w:val="uk-UA"/>
        </w:rPr>
        <w:t>ІІ</w:t>
      </w:r>
      <w:r w:rsidR="00A147B2">
        <w:rPr>
          <w:sz w:val="28"/>
          <w:szCs w:val="28"/>
          <w:lang w:val="uk-UA"/>
        </w:rPr>
        <w:t xml:space="preserve"> </w:t>
      </w:r>
      <w:r w:rsidR="00195BD3">
        <w:rPr>
          <w:sz w:val="28"/>
          <w:szCs w:val="28"/>
          <w:lang w:val="uk-UA"/>
        </w:rPr>
        <w:t>(позачергова)</w:t>
      </w:r>
      <w:r w:rsidR="004F3807" w:rsidRPr="007313CC">
        <w:rPr>
          <w:sz w:val="28"/>
          <w:szCs w:val="28"/>
          <w:lang w:val="uk-UA"/>
        </w:rPr>
        <w:t xml:space="preserve"> сесія 8 скликання</w:t>
      </w:r>
    </w:p>
    <w:p w:rsidR="002A5632" w:rsidRDefault="002A5632" w:rsidP="004F3807">
      <w:pPr>
        <w:rPr>
          <w:sz w:val="28"/>
          <w:szCs w:val="28"/>
          <w:lang w:val="uk-UA"/>
        </w:rPr>
      </w:pPr>
    </w:p>
    <w:p w:rsidR="002A5632" w:rsidRDefault="002A5632" w:rsidP="002A56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скасування рішен</w:t>
      </w:r>
      <w:r w:rsidR="00AD2ABD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</w:t>
      </w:r>
    </w:p>
    <w:p w:rsidR="002A5632" w:rsidRDefault="002A5632" w:rsidP="002A563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3B1CDA" w:rsidRPr="005671AE" w:rsidRDefault="003B1CDA" w:rsidP="00AD2ABD">
      <w:pPr>
        <w:jc w:val="both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     </w:t>
      </w:r>
      <w:r w:rsidR="00F830D5" w:rsidRPr="005671AE">
        <w:rPr>
          <w:sz w:val="28"/>
          <w:szCs w:val="28"/>
          <w:lang w:val="uk-UA"/>
        </w:rPr>
        <w:tab/>
      </w:r>
      <w:r w:rsidR="00A147B2">
        <w:rPr>
          <w:sz w:val="28"/>
          <w:szCs w:val="28"/>
          <w:lang w:val="uk-UA"/>
        </w:rPr>
        <w:t>Відповідно до ст. 12,  116</w:t>
      </w:r>
      <w:r w:rsidRPr="005671AE">
        <w:rPr>
          <w:sz w:val="28"/>
          <w:szCs w:val="28"/>
          <w:lang w:val="uk-UA"/>
        </w:rPr>
        <w:t xml:space="preserve">  Земельного кодексу України, </w:t>
      </w:r>
      <w:r w:rsidR="004F3807">
        <w:rPr>
          <w:sz w:val="28"/>
          <w:szCs w:val="28"/>
          <w:lang w:val="uk-UA"/>
        </w:rPr>
        <w:t>ст.</w:t>
      </w:r>
      <w:r w:rsidR="00606879" w:rsidRPr="005671AE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>20</w:t>
      </w:r>
      <w:r w:rsidR="004F3807">
        <w:rPr>
          <w:sz w:val="28"/>
          <w:szCs w:val="28"/>
          <w:lang w:val="uk-UA"/>
        </w:rPr>
        <w:t>,</w:t>
      </w:r>
      <w:r w:rsidR="00A147B2">
        <w:rPr>
          <w:sz w:val="28"/>
          <w:szCs w:val="28"/>
          <w:lang w:val="uk-UA"/>
        </w:rPr>
        <w:t xml:space="preserve"> </w:t>
      </w:r>
      <w:r w:rsidR="004F3807">
        <w:rPr>
          <w:sz w:val="28"/>
          <w:szCs w:val="28"/>
          <w:lang w:val="uk-UA"/>
        </w:rPr>
        <w:t>22</w:t>
      </w:r>
      <w:r w:rsidRPr="005671AE">
        <w:rPr>
          <w:sz w:val="28"/>
          <w:szCs w:val="28"/>
          <w:lang w:val="uk-UA"/>
        </w:rPr>
        <w:t xml:space="preserve"> Закону України</w:t>
      </w:r>
      <w:r w:rsidR="00A147B2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 xml:space="preserve"> «Про землеустрій»,  керуючись п. 34 ст. 26 Закону України «Про місцеве самоврядування в Україні», на підставі заяв </w:t>
      </w:r>
      <w:r w:rsidR="00A147B2">
        <w:rPr>
          <w:sz w:val="28"/>
          <w:szCs w:val="28"/>
          <w:lang w:val="uk-UA"/>
        </w:rPr>
        <w:t xml:space="preserve">                                    </w:t>
      </w:r>
      <w:r w:rsidR="004F3807">
        <w:rPr>
          <w:sz w:val="28"/>
          <w:szCs w:val="28"/>
          <w:lang w:val="uk-UA"/>
        </w:rPr>
        <w:t xml:space="preserve">ТОВ </w:t>
      </w:r>
      <w:r w:rsidR="00A147B2">
        <w:rPr>
          <w:sz w:val="28"/>
          <w:szCs w:val="28"/>
          <w:lang w:val="uk-UA"/>
        </w:rPr>
        <w:t>«</w:t>
      </w:r>
      <w:r w:rsidR="004F3807">
        <w:rPr>
          <w:sz w:val="28"/>
          <w:szCs w:val="28"/>
          <w:lang w:val="uk-UA"/>
        </w:rPr>
        <w:t>УКРТАУЕР»</w:t>
      </w:r>
      <w:r w:rsidR="00AD2ABD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 xml:space="preserve">про </w:t>
      </w:r>
      <w:r w:rsidR="006B2B83" w:rsidRPr="005671AE">
        <w:rPr>
          <w:sz w:val="28"/>
          <w:szCs w:val="28"/>
          <w:lang w:val="uk-UA"/>
        </w:rPr>
        <w:t xml:space="preserve"> </w:t>
      </w:r>
      <w:r w:rsidR="002A5632">
        <w:rPr>
          <w:sz w:val="28"/>
          <w:szCs w:val="28"/>
          <w:lang w:val="uk-UA"/>
        </w:rPr>
        <w:t>скасування ріше</w:t>
      </w:r>
      <w:r w:rsidR="00AD2ABD">
        <w:rPr>
          <w:sz w:val="28"/>
          <w:szCs w:val="28"/>
          <w:lang w:val="uk-UA"/>
        </w:rPr>
        <w:t>н</w:t>
      </w:r>
      <w:r w:rsidR="002A5632">
        <w:rPr>
          <w:sz w:val="28"/>
          <w:szCs w:val="28"/>
          <w:lang w:val="uk-UA"/>
        </w:rPr>
        <w:t>н</w:t>
      </w:r>
      <w:r w:rsidR="00AD2ABD">
        <w:rPr>
          <w:sz w:val="28"/>
          <w:szCs w:val="28"/>
          <w:lang w:val="uk-UA"/>
        </w:rPr>
        <w:t>я</w:t>
      </w:r>
      <w:r w:rsidR="002A5632">
        <w:rPr>
          <w:sz w:val="28"/>
          <w:szCs w:val="28"/>
          <w:lang w:val="uk-UA"/>
        </w:rPr>
        <w:t xml:space="preserve"> про </w:t>
      </w:r>
      <w:r w:rsidR="006B2B83" w:rsidRPr="005671AE">
        <w:rPr>
          <w:sz w:val="28"/>
          <w:szCs w:val="28"/>
          <w:lang w:val="uk-UA"/>
        </w:rPr>
        <w:t xml:space="preserve">надання дозволу на виготовлення </w:t>
      </w:r>
      <w:r w:rsidR="001D7F8E" w:rsidRPr="005671AE">
        <w:rPr>
          <w:sz w:val="28"/>
          <w:szCs w:val="28"/>
          <w:lang w:val="uk-UA"/>
        </w:rPr>
        <w:t xml:space="preserve">технічної документації </w:t>
      </w:r>
      <w:r w:rsidR="00A147B2">
        <w:rPr>
          <w:sz w:val="28"/>
          <w:szCs w:val="28"/>
          <w:lang w:val="uk-UA"/>
        </w:rPr>
        <w:t xml:space="preserve">щодо нормативно-грошової </w:t>
      </w:r>
      <w:r w:rsidR="004F3807">
        <w:rPr>
          <w:sz w:val="28"/>
          <w:szCs w:val="28"/>
          <w:lang w:val="uk-UA"/>
        </w:rPr>
        <w:t>оцінки земельної ділянки</w:t>
      </w:r>
      <w:r w:rsidR="00AD2ABD">
        <w:rPr>
          <w:sz w:val="28"/>
          <w:szCs w:val="28"/>
          <w:lang w:val="uk-UA"/>
        </w:rPr>
        <w:t xml:space="preserve"> та заяви </w:t>
      </w:r>
      <w:proofErr w:type="spellStart"/>
      <w:r w:rsidR="00AD2ABD">
        <w:rPr>
          <w:sz w:val="28"/>
          <w:szCs w:val="28"/>
          <w:lang w:val="uk-UA"/>
        </w:rPr>
        <w:t>ПрАТ</w:t>
      </w:r>
      <w:proofErr w:type="spellEnd"/>
      <w:r w:rsidR="00AD2ABD">
        <w:rPr>
          <w:sz w:val="28"/>
          <w:szCs w:val="28"/>
          <w:lang w:val="uk-UA"/>
        </w:rPr>
        <w:t xml:space="preserve"> «</w:t>
      </w:r>
      <w:proofErr w:type="spellStart"/>
      <w:r w:rsidR="00AD2ABD">
        <w:rPr>
          <w:sz w:val="28"/>
          <w:szCs w:val="28"/>
          <w:lang w:val="uk-UA"/>
        </w:rPr>
        <w:t>Київстар</w:t>
      </w:r>
      <w:proofErr w:type="spellEnd"/>
      <w:r w:rsidR="00AD2ABD">
        <w:rPr>
          <w:sz w:val="28"/>
          <w:szCs w:val="28"/>
          <w:lang w:val="uk-UA"/>
        </w:rPr>
        <w:t xml:space="preserve">» </w:t>
      </w:r>
      <w:r w:rsidR="00AD2ABD" w:rsidRPr="005671AE">
        <w:rPr>
          <w:sz w:val="28"/>
          <w:szCs w:val="28"/>
          <w:lang w:val="uk-UA"/>
        </w:rPr>
        <w:t xml:space="preserve"> </w:t>
      </w:r>
      <w:r w:rsidR="00AD2ABD">
        <w:rPr>
          <w:sz w:val="28"/>
          <w:szCs w:val="28"/>
          <w:lang w:val="uk-UA"/>
        </w:rPr>
        <w:t xml:space="preserve">про скасування рішення  про надання дозволу на виконання робіт по </w:t>
      </w:r>
      <w:proofErr w:type="spellStart"/>
      <w:r w:rsidR="00AD2ABD">
        <w:rPr>
          <w:sz w:val="28"/>
          <w:szCs w:val="28"/>
          <w:lang w:val="uk-UA"/>
        </w:rPr>
        <w:t>проєктуванню</w:t>
      </w:r>
      <w:proofErr w:type="spellEnd"/>
      <w:r w:rsidR="00AD2ABD">
        <w:rPr>
          <w:sz w:val="28"/>
          <w:szCs w:val="28"/>
          <w:lang w:val="uk-UA"/>
        </w:rPr>
        <w:t xml:space="preserve"> та прокладанню (будівництву) кабелю ВОЛЗ на комунальних землях </w:t>
      </w:r>
      <w:r w:rsidR="00473914">
        <w:rPr>
          <w:sz w:val="28"/>
          <w:szCs w:val="28"/>
          <w:lang w:val="uk-UA"/>
        </w:rPr>
        <w:t xml:space="preserve"> </w:t>
      </w:r>
      <w:proofErr w:type="spellStart"/>
      <w:r w:rsidR="00473914">
        <w:rPr>
          <w:sz w:val="28"/>
          <w:szCs w:val="28"/>
          <w:lang w:val="uk-UA"/>
        </w:rPr>
        <w:t>Прибужанівської</w:t>
      </w:r>
      <w:proofErr w:type="spellEnd"/>
      <w:r w:rsidR="00473914">
        <w:rPr>
          <w:sz w:val="28"/>
          <w:szCs w:val="28"/>
          <w:lang w:val="uk-UA"/>
        </w:rPr>
        <w:t xml:space="preserve"> сільської ради</w:t>
      </w:r>
      <w:r w:rsidR="00A147B2">
        <w:rPr>
          <w:sz w:val="28"/>
          <w:szCs w:val="28"/>
          <w:lang w:val="uk-UA"/>
        </w:rPr>
        <w:t xml:space="preserve">, </w:t>
      </w:r>
      <w:r w:rsidRPr="005671AE">
        <w:rPr>
          <w:sz w:val="28"/>
          <w:szCs w:val="28"/>
          <w:lang w:val="uk-UA"/>
        </w:rPr>
        <w:t>сесія сільської ради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ВИРІШИЛА:</w:t>
      </w:r>
    </w:p>
    <w:p w:rsidR="00473914" w:rsidRPr="005671AE" w:rsidRDefault="00473914" w:rsidP="003B1CDA">
      <w:pPr>
        <w:jc w:val="center"/>
        <w:rPr>
          <w:sz w:val="28"/>
          <w:szCs w:val="28"/>
          <w:lang w:val="uk-UA"/>
        </w:rPr>
      </w:pPr>
    </w:p>
    <w:p w:rsidR="002A5632" w:rsidRPr="002A5632" w:rsidRDefault="002A5632" w:rsidP="00AD2ABD">
      <w:pPr>
        <w:pStyle w:val="a3"/>
        <w:numPr>
          <w:ilvl w:val="0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2A5632">
        <w:rPr>
          <w:sz w:val="28"/>
          <w:szCs w:val="28"/>
          <w:lang w:val="uk-UA"/>
        </w:rPr>
        <w:t>Скасувати   рішення Х</w:t>
      </w:r>
      <w:r w:rsidRPr="002A5632">
        <w:rPr>
          <w:sz w:val="28"/>
          <w:szCs w:val="28"/>
          <w:lang w:val="en-US"/>
        </w:rPr>
        <w:t>L</w:t>
      </w:r>
      <w:r w:rsidRPr="002A5632">
        <w:rPr>
          <w:sz w:val="28"/>
          <w:szCs w:val="28"/>
          <w:lang w:val="uk-UA"/>
        </w:rPr>
        <w:t xml:space="preserve"> (позачергової) сесія 8 скликання </w:t>
      </w:r>
      <w:proofErr w:type="spellStart"/>
      <w:r w:rsidRPr="002A5632">
        <w:rPr>
          <w:sz w:val="28"/>
          <w:szCs w:val="28"/>
          <w:lang w:val="uk-UA"/>
        </w:rPr>
        <w:t>Прибужанівської</w:t>
      </w:r>
      <w:proofErr w:type="spellEnd"/>
      <w:r w:rsidRPr="002A5632">
        <w:rPr>
          <w:sz w:val="28"/>
          <w:szCs w:val="28"/>
          <w:lang w:val="uk-UA"/>
        </w:rPr>
        <w:t xml:space="preserve"> сільської ради «Про надання дозволу на виготовлення </w:t>
      </w:r>
    </w:p>
    <w:p w:rsidR="002A5632" w:rsidRDefault="002A5632" w:rsidP="00AD2A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щодо нормативно-грошової оцінки земельної ділянки</w:t>
      </w:r>
      <w:r w:rsidRPr="002A5632">
        <w:rPr>
          <w:sz w:val="28"/>
          <w:szCs w:val="28"/>
          <w:lang w:val="uk-UA"/>
        </w:rPr>
        <w:t xml:space="preserve">» від </w:t>
      </w:r>
      <w:r>
        <w:rPr>
          <w:sz w:val="28"/>
          <w:szCs w:val="28"/>
          <w:lang w:val="uk-UA"/>
        </w:rPr>
        <w:t>12</w:t>
      </w:r>
      <w:r w:rsidRPr="002A563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2A563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Pr="002A56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 </w:t>
      </w:r>
      <w:r w:rsidRPr="002A5632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30</w:t>
      </w:r>
      <w:r w:rsidRPr="002A5632">
        <w:rPr>
          <w:sz w:val="28"/>
          <w:szCs w:val="28"/>
          <w:lang w:val="uk-UA"/>
        </w:rPr>
        <w:t>.</w:t>
      </w:r>
    </w:p>
    <w:p w:rsidR="00AD2ABD" w:rsidRPr="00AD2ABD" w:rsidRDefault="00AD2ABD" w:rsidP="00AD2ABD">
      <w:pPr>
        <w:pStyle w:val="a3"/>
        <w:numPr>
          <w:ilvl w:val="0"/>
          <w:numId w:val="5"/>
        </w:numPr>
        <w:ind w:hanging="153"/>
        <w:jc w:val="both"/>
        <w:rPr>
          <w:sz w:val="28"/>
          <w:szCs w:val="28"/>
          <w:lang w:val="uk-UA"/>
        </w:rPr>
      </w:pPr>
      <w:r w:rsidRPr="00AD2ABD">
        <w:rPr>
          <w:sz w:val="28"/>
          <w:szCs w:val="28"/>
          <w:lang w:val="uk-UA"/>
        </w:rPr>
        <w:t>Скасувати   рішення ХХХ</w:t>
      </w:r>
      <w:r w:rsidRPr="00AD2ABD">
        <w:rPr>
          <w:sz w:val="28"/>
          <w:szCs w:val="28"/>
          <w:lang w:val="en-US"/>
        </w:rPr>
        <w:t>V</w:t>
      </w:r>
      <w:r w:rsidRPr="00AD2ABD">
        <w:rPr>
          <w:sz w:val="28"/>
          <w:szCs w:val="28"/>
          <w:lang w:val="uk-UA"/>
        </w:rPr>
        <w:t>І (позачергова) сесія 8 скликання</w:t>
      </w:r>
    </w:p>
    <w:p w:rsidR="00AD2ABD" w:rsidRDefault="00AD2ABD" w:rsidP="00AD2ABD">
      <w:pPr>
        <w:jc w:val="both"/>
        <w:rPr>
          <w:sz w:val="28"/>
          <w:szCs w:val="28"/>
          <w:lang w:val="uk-UA"/>
        </w:rPr>
      </w:pPr>
      <w:proofErr w:type="spellStart"/>
      <w:r w:rsidRPr="002A5632">
        <w:rPr>
          <w:sz w:val="28"/>
          <w:szCs w:val="28"/>
          <w:lang w:val="uk-UA"/>
        </w:rPr>
        <w:t>Прибужанівської</w:t>
      </w:r>
      <w:proofErr w:type="spellEnd"/>
      <w:r w:rsidRPr="002A5632">
        <w:rPr>
          <w:sz w:val="28"/>
          <w:szCs w:val="28"/>
          <w:lang w:val="uk-UA"/>
        </w:rPr>
        <w:t xml:space="preserve"> сільської ради «</w:t>
      </w:r>
      <w:r w:rsidRPr="00DB66AB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надання ТОВ «ЦИФРОВІ ТЕХНОЛОГІЇ ЗВ</w:t>
      </w:r>
      <w:r w:rsidRPr="008538F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ЯЗКУ-1» дозволу на виконання робіт по </w:t>
      </w:r>
      <w:proofErr w:type="spellStart"/>
      <w:r>
        <w:rPr>
          <w:sz w:val="28"/>
          <w:szCs w:val="28"/>
          <w:lang w:val="uk-UA"/>
        </w:rPr>
        <w:t>проєктуванню</w:t>
      </w:r>
      <w:proofErr w:type="spellEnd"/>
      <w:r>
        <w:rPr>
          <w:sz w:val="28"/>
          <w:szCs w:val="28"/>
          <w:lang w:val="uk-UA"/>
        </w:rPr>
        <w:t xml:space="preserve"> та прокладанню (будівництву) кабелю ВОЛЗ на комунальних землях </w:t>
      </w:r>
    </w:p>
    <w:p w:rsidR="00AD2ABD" w:rsidRPr="002A5632" w:rsidRDefault="00AD2ABD" w:rsidP="002A563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Pr="00AD2ABD">
        <w:rPr>
          <w:sz w:val="28"/>
          <w:szCs w:val="28"/>
          <w:lang w:val="uk-UA"/>
        </w:rPr>
        <w:t>» від 18.02.202 0 року № 53.</w:t>
      </w:r>
    </w:p>
    <w:p w:rsidR="003B1CDA" w:rsidRPr="00827251" w:rsidRDefault="00AD2ABD" w:rsidP="0082725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B1CDA" w:rsidRPr="00827251">
        <w:rPr>
          <w:sz w:val="28"/>
          <w:szCs w:val="28"/>
          <w:lang w:val="uk-UA"/>
        </w:rPr>
        <w:t>.  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A147B2" w:rsidRPr="005671AE" w:rsidRDefault="00A147B2" w:rsidP="003B1CDA">
      <w:pPr>
        <w:jc w:val="both"/>
        <w:rPr>
          <w:sz w:val="28"/>
          <w:szCs w:val="28"/>
          <w:lang w:val="uk-UA"/>
        </w:rPr>
      </w:pPr>
    </w:p>
    <w:p w:rsidR="00606879" w:rsidRPr="005671AE" w:rsidRDefault="00606879" w:rsidP="003B1CDA">
      <w:pPr>
        <w:jc w:val="both"/>
        <w:rPr>
          <w:lang w:val="uk-UA"/>
        </w:rPr>
      </w:pPr>
    </w:p>
    <w:p w:rsidR="003E35E8" w:rsidRDefault="003E35E8" w:rsidP="003E35E8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Сільський голова:</w:t>
      </w:r>
      <w:r w:rsidRPr="005671AE">
        <w:rPr>
          <w:sz w:val="28"/>
          <w:szCs w:val="28"/>
          <w:lang w:val="uk-UA"/>
        </w:rPr>
        <w:tab/>
      </w:r>
      <w:r w:rsidRPr="005671AE">
        <w:rPr>
          <w:sz w:val="28"/>
          <w:szCs w:val="28"/>
          <w:lang w:val="uk-UA"/>
        </w:rPr>
        <w:tab/>
        <w:t xml:space="preserve">                      О.А. Тараненко</w:t>
      </w:r>
    </w:p>
    <w:p w:rsidR="00195BD3" w:rsidRDefault="00195BD3" w:rsidP="003E35E8">
      <w:pPr>
        <w:jc w:val="center"/>
        <w:rPr>
          <w:sz w:val="28"/>
          <w:szCs w:val="28"/>
          <w:lang w:val="uk-UA"/>
        </w:rPr>
      </w:pPr>
    </w:p>
    <w:p w:rsidR="002A5632" w:rsidRDefault="002A5632" w:rsidP="003E35E8">
      <w:pPr>
        <w:jc w:val="center"/>
        <w:rPr>
          <w:sz w:val="28"/>
          <w:szCs w:val="28"/>
          <w:lang w:val="uk-UA"/>
        </w:rPr>
      </w:pPr>
    </w:p>
    <w:p w:rsidR="002A5632" w:rsidRPr="002A5632" w:rsidRDefault="00473914" w:rsidP="002A5632">
      <w:pPr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bookmarkStart w:id="0" w:name="_GoBack"/>
      <w:bookmarkEnd w:id="0"/>
      <w:proofErr w:type="spellStart"/>
      <w:r w:rsidR="002A5632" w:rsidRPr="002A5632">
        <w:rPr>
          <w:lang w:val="uk-UA"/>
        </w:rPr>
        <w:t>Родюк</w:t>
      </w:r>
      <w:proofErr w:type="spellEnd"/>
      <w:r w:rsidR="002A5632" w:rsidRPr="002A5632">
        <w:rPr>
          <w:lang w:val="uk-UA"/>
        </w:rPr>
        <w:t xml:space="preserve"> Р.</w:t>
      </w:r>
    </w:p>
    <w:p w:rsidR="003B1CDA" w:rsidRPr="005671AE" w:rsidRDefault="003B1CDA" w:rsidP="003B1CDA">
      <w:pPr>
        <w:jc w:val="both"/>
        <w:rPr>
          <w:sz w:val="22"/>
          <w:szCs w:val="22"/>
          <w:lang w:val="uk-UA"/>
        </w:rPr>
      </w:pPr>
    </w:p>
    <w:sectPr w:rsidR="003B1CDA" w:rsidRPr="005671AE" w:rsidSect="00FD23A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2EC0295B"/>
    <w:multiLevelType w:val="hybridMultilevel"/>
    <w:tmpl w:val="937EAC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4">
    <w:nsid w:val="70472823"/>
    <w:multiLevelType w:val="multilevel"/>
    <w:tmpl w:val="22B6E384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0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2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5">
    <w:nsid w:val="70FE17A5"/>
    <w:multiLevelType w:val="hybridMultilevel"/>
    <w:tmpl w:val="937EAC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E177C"/>
    <w:rsid w:val="00195BD3"/>
    <w:rsid w:val="001B47AB"/>
    <w:rsid w:val="001D4AED"/>
    <w:rsid w:val="001D7F8E"/>
    <w:rsid w:val="002276F1"/>
    <w:rsid w:val="002A458A"/>
    <w:rsid w:val="002A5632"/>
    <w:rsid w:val="003658EC"/>
    <w:rsid w:val="003B1CDA"/>
    <w:rsid w:val="003C5871"/>
    <w:rsid w:val="003E35E8"/>
    <w:rsid w:val="004653F8"/>
    <w:rsid w:val="00473914"/>
    <w:rsid w:val="004F3807"/>
    <w:rsid w:val="00506EC4"/>
    <w:rsid w:val="005671AE"/>
    <w:rsid w:val="00595B1D"/>
    <w:rsid w:val="005A73C3"/>
    <w:rsid w:val="00606879"/>
    <w:rsid w:val="00611F31"/>
    <w:rsid w:val="006B2B83"/>
    <w:rsid w:val="006D1FDA"/>
    <w:rsid w:val="0075116E"/>
    <w:rsid w:val="007966CF"/>
    <w:rsid w:val="007B6729"/>
    <w:rsid w:val="0080592A"/>
    <w:rsid w:val="00827251"/>
    <w:rsid w:val="008327EA"/>
    <w:rsid w:val="008C23DD"/>
    <w:rsid w:val="00911435"/>
    <w:rsid w:val="00915A0E"/>
    <w:rsid w:val="009C25E8"/>
    <w:rsid w:val="009F6D6C"/>
    <w:rsid w:val="00A147B2"/>
    <w:rsid w:val="00A561C7"/>
    <w:rsid w:val="00A70013"/>
    <w:rsid w:val="00AC721E"/>
    <w:rsid w:val="00AD2ABD"/>
    <w:rsid w:val="00B363B5"/>
    <w:rsid w:val="00B5488E"/>
    <w:rsid w:val="00B627B7"/>
    <w:rsid w:val="00C21535"/>
    <w:rsid w:val="00C40F74"/>
    <w:rsid w:val="00D0283F"/>
    <w:rsid w:val="00D77AD8"/>
    <w:rsid w:val="00DF646B"/>
    <w:rsid w:val="00E61F5E"/>
    <w:rsid w:val="00E964F2"/>
    <w:rsid w:val="00EF0012"/>
    <w:rsid w:val="00F3707A"/>
    <w:rsid w:val="00F476ED"/>
    <w:rsid w:val="00F62038"/>
    <w:rsid w:val="00F830D5"/>
    <w:rsid w:val="00FB3B92"/>
    <w:rsid w:val="00FD23A4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65</cp:revision>
  <cp:lastPrinted>2020-09-15T08:41:00Z</cp:lastPrinted>
  <dcterms:created xsi:type="dcterms:W3CDTF">2019-02-12T11:53:00Z</dcterms:created>
  <dcterms:modified xsi:type="dcterms:W3CDTF">2020-09-15T12:36:00Z</dcterms:modified>
</cp:coreProperties>
</file>