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6C0B2C">
        <w:rPr>
          <w:sz w:val="28"/>
          <w:szCs w:val="28"/>
          <w:lang w:val="uk-UA"/>
        </w:rPr>
        <w:tab/>
      </w:r>
      <w:r w:rsidR="006C0B2C">
        <w:rPr>
          <w:sz w:val="28"/>
          <w:szCs w:val="28"/>
          <w:lang w:val="uk-UA"/>
        </w:rPr>
        <w:tab/>
      </w:r>
      <w:r w:rsidR="006C0B2C">
        <w:rPr>
          <w:sz w:val="28"/>
          <w:szCs w:val="28"/>
          <w:lang w:val="uk-UA"/>
        </w:rPr>
        <w:tab/>
      </w:r>
      <w:r w:rsidR="006C0B2C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Р І Ш Е Н Н Я</w:t>
      </w:r>
      <w:r w:rsidR="00B02ED9" w:rsidRPr="006C0B2C">
        <w:rPr>
          <w:sz w:val="28"/>
          <w:szCs w:val="28"/>
        </w:rPr>
        <w:t xml:space="preserve">    </w:t>
      </w:r>
      <w:r w:rsidR="006C0B2C">
        <w:rPr>
          <w:sz w:val="28"/>
          <w:szCs w:val="28"/>
          <w:lang w:val="uk-UA"/>
        </w:rPr>
        <w:t xml:space="preserve">                                   ПРОЄ</w:t>
      </w:r>
      <w:r w:rsidR="00B02ED9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6C0B2C">
        <w:rPr>
          <w:sz w:val="28"/>
          <w:szCs w:val="28"/>
          <w:lang w:val="uk-UA"/>
        </w:rPr>
        <w:t xml:space="preserve">18 </w:t>
      </w:r>
      <w:r w:rsidR="00E72D19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6E3521">
        <w:rPr>
          <w:sz w:val="28"/>
          <w:szCs w:val="28"/>
          <w:lang w:val="uk-UA"/>
        </w:rPr>
        <w:t>29</w:t>
      </w:r>
      <w:bookmarkStart w:id="0" w:name="_GoBack"/>
      <w:bookmarkEnd w:id="0"/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6C0B2C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uk-UA"/>
        </w:rPr>
        <w:t>Х</w:t>
      </w:r>
      <w:r w:rsidR="00E72D19">
        <w:rPr>
          <w:sz w:val="28"/>
          <w:szCs w:val="28"/>
          <w:lang w:val="en-US"/>
        </w:rPr>
        <w:t>V</w:t>
      </w:r>
      <w:r w:rsidR="006C0B2C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Прибужанівської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>
        <w:rPr>
          <w:sz w:val="28"/>
          <w:szCs w:val="28"/>
          <w:lang w:val="uk-UA"/>
        </w:rPr>
        <w:t>кту землеустрою щодо   встановлення(зміни)</w:t>
      </w:r>
    </w:p>
    <w:p w:rsidR="006C0B2C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1B4D99">
        <w:rPr>
          <w:sz w:val="28"/>
          <w:szCs w:val="28"/>
          <w:lang w:val="uk-UA"/>
        </w:rPr>
        <w:t>еж населеного пункту с</w:t>
      </w:r>
      <w:r w:rsidR="001B4D99" w:rsidRPr="006C0B2C">
        <w:rPr>
          <w:sz w:val="28"/>
          <w:szCs w:val="28"/>
        </w:rPr>
        <w:t>-</w:t>
      </w:r>
      <w:r w:rsidR="00836FD7">
        <w:rPr>
          <w:sz w:val="28"/>
          <w:szCs w:val="28"/>
          <w:lang w:val="uk-UA"/>
        </w:rPr>
        <w:t xml:space="preserve">ще Мартинівське </w:t>
      </w:r>
      <w:r>
        <w:rPr>
          <w:sz w:val="28"/>
          <w:szCs w:val="28"/>
          <w:lang w:val="uk-UA"/>
        </w:rPr>
        <w:t xml:space="preserve"> </w:t>
      </w:r>
    </w:p>
    <w:p w:rsidR="00F936AB" w:rsidRPr="00F936AB" w:rsidRDefault="006C0B2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 району Миколаївської області</w:t>
      </w:r>
    </w:p>
    <w:p w:rsidR="00F936AB" w:rsidRPr="00DB6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6C0B2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6C0B2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6C0B2C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6C0B2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6C0B2C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3E6BC5">
        <w:rPr>
          <w:sz w:val="28"/>
          <w:szCs w:val="28"/>
          <w:lang w:val="uk-UA"/>
        </w:rPr>
        <w:t>містобудівної діяльності в Укра</w:t>
      </w:r>
      <w:r w:rsidR="006C0B2C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6C0B2C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1B4D99">
        <w:rPr>
          <w:sz w:val="28"/>
          <w:szCs w:val="28"/>
          <w:lang w:val="uk-UA"/>
        </w:rPr>
        <w:t>ого п</w:t>
      </w:r>
      <w:r w:rsidR="00836FD7">
        <w:rPr>
          <w:sz w:val="28"/>
          <w:szCs w:val="28"/>
          <w:lang w:val="uk-UA"/>
        </w:rPr>
        <w:t>лану та зонінгу с-ще Мартинівське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6C0B2C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6C0B2C" w:rsidRPr="00BB1D3D" w:rsidRDefault="006C0B2C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Прибужанівської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1B4D99">
        <w:rPr>
          <w:sz w:val="28"/>
          <w:szCs w:val="28"/>
          <w:lang w:val="uk-UA"/>
        </w:rPr>
        <w:t xml:space="preserve">(зміни) меж населеного пункту с-ще </w:t>
      </w:r>
      <w:r w:rsidR="00836FD7">
        <w:rPr>
          <w:sz w:val="28"/>
          <w:szCs w:val="28"/>
          <w:lang w:val="uk-UA"/>
        </w:rPr>
        <w:t>Мартинівське</w:t>
      </w:r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кошти з бюджету Прибужанівської сільської ради на виготовлення  проєкту землеустрою щодо  встановлення (зміни) ме</w:t>
      </w:r>
      <w:r w:rsidR="001B4D99">
        <w:rPr>
          <w:sz w:val="28"/>
          <w:szCs w:val="28"/>
          <w:lang w:val="uk-UA"/>
        </w:rPr>
        <w:t>ж на</w:t>
      </w:r>
      <w:r w:rsidR="00836FD7">
        <w:rPr>
          <w:sz w:val="28"/>
          <w:szCs w:val="28"/>
          <w:lang w:val="uk-UA"/>
        </w:rPr>
        <w:t>селеного пункту с-ще Мартинівське</w:t>
      </w:r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6C0B2C" w:rsidRDefault="006C0B2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C0B2C" w:rsidRDefault="006C0B2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6C0B2C" w:rsidRDefault="006C0B2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</w:t>
      </w:r>
      <w:r w:rsidR="006C0B2C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B4D99"/>
    <w:rsid w:val="001E5C21"/>
    <w:rsid w:val="001F4B02"/>
    <w:rsid w:val="0028239A"/>
    <w:rsid w:val="00284346"/>
    <w:rsid w:val="00341412"/>
    <w:rsid w:val="003823B5"/>
    <w:rsid w:val="003D087F"/>
    <w:rsid w:val="003D55B9"/>
    <w:rsid w:val="003E6BC5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C0B2C"/>
    <w:rsid w:val="006E3521"/>
    <w:rsid w:val="006F1D3A"/>
    <w:rsid w:val="006F28F4"/>
    <w:rsid w:val="00712B03"/>
    <w:rsid w:val="00714E04"/>
    <w:rsid w:val="00734101"/>
    <w:rsid w:val="007970B5"/>
    <w:rsid w:val="00820A52"/>
    <w:rsid w:val="00836FD7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B66AB"/>
    <w:rsid w:val="00E006AF"/>
    <w:rsid w:val="00E264ED"/>
    <w:rsid w:val="00E72D19"/>
    <w:rsid w:val="00E85EC5"/>
    <w:rsid w:val="00E91094"/>
    <w:rsid w:val="00EE3391"/>
    <w:rsid w:val="00EF2BDB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2019-04-09T07:36:00Z</cp:lastPrinted>
  <dcterms:created xsi:type="dcterms:W3CDTF">2019-04-22T10:36:00Z</dcterms:created>
  <dcterms:modified xsi:type="dcterms:W3CDTF">2020-02-14T13:08:00Z</dcterms:modified>
</cp:coreProperties>
</file>