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F9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72299D9" wp14:editId="4574FD43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6F9" w:rsidRPr="00ED123E" w:rsidRDefault="003566F9" w:rsidP="0035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566F9" w:rsidRPr="00ED123E" w:rsidRDefault="003566F9" w:rsidP="003566F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6F9" w:rsidRPr="00ED123E" w:rsidRDefault="003566F9" w:rsidP="003566F9">
      <w:pPr>
        <w:tabs>
          <w:tab w:val="center" w:pos="4677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566F9" w:rsidRPr="00ED123E" w:rsidRDefault="003566F9" w:rsidP="00356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088B" w:rsidRPr="00ED123E" w:rsidRDefault="006D088B" w:rsidP="006D08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15 березня 2018  року      №</w:t>
      </w: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                </w:t>
      </w:r>
      <w:r w:rsidRPr="006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ХІ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1027EB" w:rsidRDefault="003566F9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FA6D73">
        <w:rPr>
          <w:color w:val="333333"/>
          <w:lang w:val="uk-UA"/>
        </w:rPr>
        <w:t>Про внесення змін до рішення</w:t>
      </w:r>
      <w:r w:rsidR="001027EB">
        <w:rPr>
          <w:color w:val="333333"/>
          <w:lang w:val="uk-UA"/>
        </w:rPr>
        <w:t xml:space="preserve"> </w:t>
      </w:r>
    </w:p>
    <w:p w:rsidR="00FA6D73" w:rsidRPr="00FA6D73" w:rsidRDefault="00FA6D73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FA6D73">
        <w:rPr>
          <w:color w:val="333333"/>
          <w:lang w:val="uk-UA"/>
        </w:rPr>
        <w:t>№</w:t>
      </w:r>
      <w:r w:rsidR="004C616F">
        <w:rPr>
          <w:color w:val="333333"/>
          <w:lang w:val="uk-UA"/>
        </w:rPr>
        <w:t xml:space="preserve"> </w:t>
      </w:r>
      <w:r w:rsidRPr="00FA6D73">
        <w:rPr>
          <w:color w:val="333333"/>
          <w:lang w:val="uk-UA"/>
        </w:rPr>
        <w:t xml:space="preserve">4 від 14 липня 2018 року </w:t>
      </w:r>
    </w:p>
    <w:p w:rsidR="004C616F" w:rsidRDefault="00FA6D73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FA6D73">
        <w:rPr>
          <w:color w:val="333333"/>
          <w:lang w:val="en-US"/>
        </w:rPr>
        <w:t>VI</w:t>
      </w:r>
      <w:r w:rsidRPr="004C616F">
        <w:rPr>
          <w:color w:val="333333"/>
          <w:lang w:val="uk-UA"/>
        </w:rPr>
        <w:t xml:space="preserve"> се</w:t>
      </w:r>
      <w:r w:rsidRPr="00FA6D73">
        <w:rPr>
          <w:color w:val="333333"/>
          <w:lang w:val="uk-UA"/>
        </w:rPr>
        <w:t>сії 8 скликання</w:t>
      </w:r>
      <w:r>
        <w:rPr>
          <w:color w:val="333333"/>
          <w:lang w:val="uk-UA"/>
        </w:rPr>
        <w:t xml:space="preserve"> «П</w:t>
      </w:r>
      <w:r w:rsidR="003566F9" w:rsidRPr="00FA6D73">
        <w:rPr>
          <w:color w:val="333333"/>
          <w:lang w:val="uk-UA"/>
        </w:rPr>
        <w:t xml:space="preserve">ро встановлення </w:t>
      </w:r>
    </w:p>
    <w:p w:rsidR="003566F9" w:rsidRPr="00FA6D73" w:rsidRDefault="003566F9" w:rsidP="003566F9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FA6D73">
        <w:rPr>
          <w:color w:val="333333"/>
          <w:lang w:val="uk-UA"/>
        </w:rPr>
        <w:t xml:space="preserve">місцевих  податків та зборів на території                                                                                         </w:t>
      </w:r>
      <w:proofErr w:type="spellStart"/>
      <w:r w:rsidRPr="00FA6D73">
        <w:rPr>
          <w:color w:val="333333"/>
          <w:lang w:val="uk-UA"/>
        </w:rPr>
        <w:t>Прибужанівської</w:t>
      </w:r>
      <w:proofErr w:type="spellEnd"/>
      <w:r w:rsidRPr="00FA6D73">
        <w:rPr>
          <w:color w:val="333333"/>
          <w:lang w:val="uk-UA"/>
        </w:rPr>
        <w:t xml:space="preserve"> сільської ради на 2018 рік</w:t>
      </w:r>
      <w:r w:rsidR="00FA6D73">
        <w:rPr>
          <w:color w:val="333333"/>
          <w:lang w:val="uk-UA"/>
        </w:rPr>
        <w:t>»</w:t>
      </w:r>
    </w:p>
    <w:p w:rsidR="003566F9" w:rsidRPr="00ED123E" w:rsidRDefault="003566F9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 xml:space="preserve">                                                                                                                                                         </w:t>
      </w:r>
      <w:r w:rsidRPr="00ED123E">
        <w:rPr>
          <w:color w:val="333333"/>
          <w:sz w:val="28"/>
          <w:szCs w:val="28"/>
          <w:lang w:val="uk-UA"/>
        </w:rPr>
        <w:tab/>
        <w:t>Відповідно до</w:t>
      </w:r>
      <w:r>
        <w:rPr>
          <w:color w:val="333333"/>
          <w:sz w:val="28"/>
          <w:szCs w:val="28"/>
          <w:lang w:val="uk-UA"/>
        </w:rPr>
        <w:t xml:space="preserve"> </w:t>
      </w:r>
      <w:r w:rsidRPr="00ED123E">
        <w:rPr>
          <w:color w:val="333333"/>
          <w:sz w:val="28"/>
          <w:szCs w:val="28"/>
          <w:lang w:val="uk-UA"/>
        </w:rPr>
        <w:t>ст. 284 Податкового кодексу України, керуючись пунктом 24 частини першої ст. 26 Закону України «Про місцеве самоврядування в Україні</w:t>
      </w:r>
      <w:r>
        <w:rPr>
          <w:color w:val="333333"/>
          <w:sz w:val="28"/>
          <w:szCs w:val="28"/>
          <w:lang w:val="uk-UA"/>
        </w:rPr>
        <w:t>», сесія сільської ради</w:t>
      </w:r>
    </w:p>
    <w:p w:rsidR="003566F9" w:rsidRPr="00ED123E" w:rsidRDefault="003566F9" w:rsidP="003566F9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>ВИРІШИЛА:</w:t>
      </w:r>
    </w:p>
    <w:p w:rsidR="004C616F" w:rsidRDefault="003566F9" w:rsidP="004C61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> </w:t>
      </w:r>
      <w:r w:rsidR="004C616F" w:rsidRPr="00ED123E">
        <w:rPr>
          <w:color w:val="333333"/>
          <w:sz w:val="28"/>
          <w:szCs w:val="28"/>
          <w:lang w:val="uk-UA"/>
        </w:rPr>
        <w:t>В</w:t>
      </w:r>
      <w:r w:rsidR="004C616F">
        <w:rPr>
          <w:color w:val="333333"/>
          <w:sz w:val="28"/>
          <w:szCs w:val="28"/>
          <w:lang w:val="uk-UA"/>
        </w:rPr>
        <w:t>нести зміни до додатку 1.1 «Ставки земельного податку на 2018 рік»:</w:t>
      </w:r>
    </w:p>
    <w:p w:rsidR="004C616F" w:rsidRDefault="004C616F" w:rsidP="004C616F">
      <w:pPr>
        <w:pStyle w:val="a3"/>
        <w:shd w:val="clear" w:color="auto" w:fill="FFFFFF"/>
        <w:spacing w:before="0" w:beforeAutospacing="0" w:after="0" w:afterAutospacing="0"/>
        <w:ind w:left="435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1.1. п. 1.2. Ставка податку встановлюється за сільськогосподарські угіддя, а саме рілля,  встановити  на рівні 1 %: </w:t>
      </w:r>
    </w:p>
    <w:p w:rsidR="004C616F" w:rsidRDefault="004C616F" w:rsidP="004C6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1.2. п.2.2 Ставка податку за земельні ділянки розташовані в межах населених пунктів, </w:t>
      </w:r>
      <w:r>
        <w:rPr>
          <w:color w:val="000000"/>
          <w:sz w:val="28"/>
          <w:szCs w:val="28"/>
          <w:lang w:val="uk-UA"/>
        </w:rPr>
        <w:t>нормативно -</w:t>
      </w:r>
      <w:r w:rsidRPr="00577625">
        <w:rPr>
          <w:color w:val="000000"/>
          <w:sz w:val="28"/>
          <w:szCs w:val="28"/>
          <w:lang w:val="uk-UA"/>
        </w:rPr>
        <w:t xml:space="preserve"> грошову оцінку яких не проведено</w:t>
      </w:r>
      <w:r>
        <w:rPr>
          <w:color w:val="000000"/>
          <w:sz w:val="28"/>
          <w:szCs w:val="28"/>
          <w:lang w:val="uk-UA"/>
        </w:rPr>
        <w:t>, встановити на рівні  1%, для земель залізничного транспорту 3%.</w:t>
      </w:r>
    </w:p>
    <w:p w:rsidR="001027EB" w:rsidRDefault="00931484" w:rsidP="004C6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2</w:t>
      </w:r>
      <w:r w:rsidR="003566F9" w:rsidRPr="00ED123E">
        <w:rPr>
          <w:color w:val="333333"/>
          <w:sz w:val="28"/>
          <w:szCs w:val="28"/>
          <w:lang w:val="uk-UA"/>
        </w:rPr>
        <w:t xml:space="preserve">. Оприлюднити це рішення в засобах масової інформації (або іншим можливим  способом.  </w:t>
      </w:r>
    </w:p>
    <w:p w:rsidR="003566F9" w:rsidRPr="00ED123E" w:rsidRDefault="001027EB" w:rsidP="004C6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3. Рішення набирає чинності з моменту його оприлюднення</w:t>
      </w:r>
      <w:r w:rsidR="003566F9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color w:val="333333"/>
          <w:sz w:val="28"/>
          <w:szCs w:val="28"/>
          <w:lang w:val="uk-UA"/>
        </w:rPr>
        <w:t>4</w:t>
      </w:r>
      <w:r w:rsidR="003566F9" w:rsidRPr="00ED123E">
        <w:rPr>
          <w:color w:val="333333"/>
          <w:sz w:val="28"/>
          <w:szCs w:val="28"/>
          <w:lang w:val="uk-UA"/>
        </w:rPr>
        <w:t>.  Контроль за виконанням рішення покласти на </w:t>
      </w:r>
      <w:r w:rsidR="003566F9" w:rsidRPr="00ED123E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розвитку.</w:t>
      </w:r>
    </w:p>
    <w:p w:rsidR="003566F9" w:rsidRDefault="003566F9" w:rsidP="004C616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en-US"/>
        </w:rPr>
      </w:pPr>
    </w:p>
    <w:p w:rsidR="006D088B" w:rsidRDefault="006D088B" w:rsidP="004C616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en-US"/>
        </w:rPr>
      </w:pPr>
    </w:p>
    <w:p w:rsidR="006D088B" w:rsidRDefault="006D088B" w:rsidP="004C616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en-US"/>
        </w:rPr>
      </w:pPr>
    </w:p>
    <w:p w:rsidR="006D088B" w:rsidRPr="006D088B" w:rsidRDefault="006D088B" w:rsidP="004C616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en-US"/>
        </w:rPr>
      </w:pPr>
      <w:bookmarkStart w:id="0" w:name="_GoBack"/>
      <w:bookmarkEnd w:id="0"/>
    </w:p>
    <w:p w:rsidR="003566F9" w:rsidRPr="00ED123E" w:rsidRDefault="003566F9" w:rsidP="003566F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  <w:r w:rsidRPr="00ED123E">
        <w:rPr>
          <w:color w:val="333333"/>
          <w:sz w:val="28"/>
          <w:szCs w:val="28"/>
          <w:lang w:val="uk-UA"/>
        </w:rPr>
        <w:t> Сільський голова                                               О.А. Тараненко  </w:t>
      </w:r>
    </w:p>
    <w:p w:rsidR="00EE34C9" w:rsidRDefault="00EE34C9"/>
    <w:sectPr w:rsidR="00EE3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1E5E"/>
    <w:multiLevelType w:val="multilevel"/>
    <w:tmpl w:val="69AC637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CE"/>
    <w:rsid w:val="001027EB"/>
    <w:rsid w:val="003566F9"/>
    <w:rsid w:val="004C616F"/>
    <w:rsid w:val="006D088B"/>
    <w:rsid w:val="00714857"/>
    <w:rsid w:val="00931484"/>
    <w:rsid w:val="00C614CE"/>
    <w:rsid w:val="00EE34C9"/>
    <w:rsid w:val="00FA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cp:lastPrinted>2018-05-25T05:31:00Z</cp:lastPrinted>
  <dcterms:created xsi:type="dcterms:W3CDTF">2018-02-14T11:39:00Z</dcterms:created>
  <dcterms:modified xsi:type="dcterms:W3CDTF">2018-05-25T10:05:00Z</dcterms:modified>
</cp:coreProperties>
</file>