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9572C5" w:rsidRDefault="00F61D47" w:rsidP="005A76E1">
      <w:pPr>
        <w:rPr>
          <w:sz w:val="28"/>
          <w:szCs w:val="28"/>
          <w:lang w:val="uk-UA"/>
        </w:rPr>
      </w:pPr>
      <w:r w:rsidRPr="009572C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DA2544D" wp14:editId="6788E7CF">
            <wp:simplePos x="0" y="0"/>
            <wp:positionH relativeFrom="column">
              <wp:posOffset>2743200</wp:posOffset>
            </wp:positionH>
            <wp:positionV relativeFrom="paragraph">
              <wp:posOffset>-555625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9572C5" w:rsidRDefault="00F61D47" w:rsidP="00AC3CA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УКРАЇНА</w:t>
      </w:r>
    </w:p>
    <w:p w:rsidR="00F61D47" w:rsidRPr="009572C5" w:rsidRDefault="00F61D47" w:rsidP="00F61D47">
      <w:pPr>
        <w:ind w:left="1416" w:firstLine="708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ПРИБУЖАНІВСЬКА СІЛЬСЬКА РАДА</w:t>
      </w: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ВОЗНЕСЕНСЬКОГО РАЙОНУ МИКОЛАЇВСЬКОЇ ОБЛАСТІ</w:t>
      </w: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 xml:space="preserve">Р І Ш Е Н </w:t>
      </w:r>
      <w:proofErr w:type="spellStart"/>
      <w:r w:rsidRPr="009572C5">
        <w:rPr>
          <w:sz w:val="28"/>
          <w:szCs w:val="28"/>
          <w:lang w:val="uk-UA"/>
        </w:rPr>
        <w:t>Н</w:t>
      </w:r>
      <w:proofErr w:type="spellEnd"/>
      <w:r w:rsidRPr="009572C5">
        <w:rPr>
          <w:sz w:val="28"/>
          <w:szCs w:val="28"/>
          <w:lang w:val="uk-UA"/>
        </w:rPr>
        <w:t xml:space="preserve"> Я</w:t>
      </w:r>
    </w:p>
    <w:p w:rsidR="00F85D76" w:rsidRPr="009572C5" w:rsidRDefault="00F85D76" w:rsidP="00F61D47">
      <w:pPr>
        <w:jc w:val="center"/>
        <w:rPr>
          <w:sz w:val="28"/>
          <w:szCs w:val="28"/>
          <w:lang w:val="uk-UA"/>
        </w:rPr>
      </w:pPr>
    </w:p>
    <w:p w:rsidR="00071209" w:rsidRPr="009572C5" w:rsidRDefault="00762297" w:rsidP="00F61D47">
      <w:pPr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в</w:t>
      </w:r>
      <w:r w:rsidR="005832E8" w:rsidRPr="009572C5">
        <w:rPr>
          <w:sz w:val="28"/>
          <w:szCs w:val="28"/>
          <w:lang w:val="uk-UA"/>
        </w:rPr>
        <w:t xml:space="preserve">ід </w:t>
      </w:r>
      <w:r w:rsidR="008622C2">
        <w:rPr>
          <w:sz w:val="28"/>
          <w:szCs w:val="28"/>
          <w:lang w:val="uk-UA"/>
        </w:rPr>
        <w:t>11 лютого</w:t>
      </w:r>
      <w:r w:rsidR="00037E96" w:rsidRPr="009572C5">
        <w:rPr>
          <w:sz w:val="28"/>
          <w:szCs w:val="28"/>
          <w:lang w:val="uk-UA"/>
        </w:rPr>
        <w:t xml:space="preserve"> </w:t>
      </w:r>
      <w:r w:rsidR="008622C2">
        <w:rPr>
          <w:sz w:val="28"/>
          <w:szCs w:val="28"/>
          <w:lang w:val="uk-UA"/>
        </w:rPr>
        <w:t>2022</w:t>
      </w:r>
      <w:r w:rsidR="00C36000" w:rsidRPr="009572C5">
        <w:rPr>
          <w:sz w:val="28"/>
          <w:szCs w:val="28"/>
          <w:lang w:val="uk-UA"/>
        </w:rPr>
        <w:t xml:space="preserve"> </w:t>
      </w:r>
      <w:r w:rsidR="00037E96" w:rsidRPr="009572C5">
        <w:rPr>
          <w:sz w:val="28"/>
          <w:szCs w:val="28"/>
          <w:lang w:val="uk-UA"/>
        </w:rPr>
        <w:t>року</w:t>
      </w:r>
      <w:r w:rsidR="00C36000" w:rsidRPr="009572C5">
        <w:rPr>
          <w:sz w:val="28"/>
          <w:szCs w:val="28"/>
          <w:lang w:val="uk-UA"/>
        </w:rPr>
        <w:t xml:space="preserve">    </w:t>
      </w:r>
      <w:r w:rsidR="00F61D47" w:rsidRPr="009572C5">
        <w:rPr>
          <w:sz w:val="28"/>
          <w:szCs w:val="28"/>
          <w:lang w:val="uk-UA"/>
        </w:rPr>
        <w:t xml:space="preserve">   №</w:t>
      </w:r>
      <w:r w:rsidR="00EF2902" w:rsidRPr="009572C5">
        <w:rPr>
          <w:sz w:val="28"/>
          <w:szCs w:val="28"/>
          <w:lang w:val="uk-UA"/>
        </w:rPr>
        <w:t xml:space="preserve"> </w:t>
      </w:r>
      <w:r w:rsidR="005A76E1" w:rsidRPr="009572C5">
        <w:rPr>
          <w:sz w:val="28"/>
          <w:szCs w:val="28"/>
          <w:lang w:val="uk-UA"/>
        </w:rPr>
        <w:t>1</w:t>
      </w:r>
      <w:r w:rsidR="00300EDA">
        <w:rPr>
          <w:sz w:val="28"/>
          <w:szCs w:val="28"/>
          <w:lang w:val="uk-UA"/>
        </w:rPr>
        <w:t xml:space="preserve">           </w:t>
      </w:r>
      <w:r w:rsidR="00CA064C" w:rsidRPr="009572C5">
        <w:rPr>
          <w:sz w:val="28"/>
          <w:szCs w:val="28"/>
          <w:lang w:val="uk-UA"/>
        </w:rPr>
        <w:t>Х</w:t>
      </w:r>
      <w:r w:rsidR="008622C2" w:rsidRPr="009572C5">
        <w:rPr>
          <w:sz w:val="28"/>
          <w:szCs w:val="28"/>
          <w:lang w:val="en-US"/>
        </w:rPr>
        <w:t>V</w:t>
      </w:r>
      <w:r w:rsidR="000D651F">
        <w:rPr>
          <w:sz w:val="28"/>
          <w:szCs w:val="28"/>
          <w:lang w:val="uk-UA"/>
        </w:rPr>
        <w:t xml:space="preserve"> (позачергова)</w:t>
      </w:r>
      <w:r w:rsidR="005832E8" w:rsidRPr="009572C5">
        <w:rPr>
          <w:sz w:val="28"/>
          <w:szCs w:val="28"/>
          <w:lang w:val="uk-UA"/>
        </w:rPr>
        <w:t xml:space="preserve"> сесія </w:t>
      </w:r>
      <w:r w:rsidR="005832E8" w:rsidRPr="009572C5">
        <w:rPr>
          <w:sz w:val="28"/>
          <w:szCs w:val="28"/>
          <w:lang w:val="en-US"/>
        </w:rPr>
        <w:t>V</w:t>
      </w:r>
      <w:r w:rsidR="005832E8" w:rsidRPr="009572C5">
        <w:rPr>
          <w:sz w:val="28"/>
          <w:szCs w:val="28"/>
          <w:lang w:val="uk-UA"/>
        </w:rPr>
        <w:t>ІІІ</w:t>
      </w:r>
      <w:r w:rsidR="00F61D47" w:rsidRPr="009572C5">
        <w:rPr>
          <w:sz w:val="28"/>
          <w:szCs w:val="28"/>
          <w:lang w:val="uk-UA"/>
        </w:rPr>
        <w:t xml:space="preserve"> скликання</w:t>
      </w:r>
    </w:p>
    <w:p w:rsidR="00F61D47" w:rsidRPr="009572C5" w:rsidRDefault="00071209" w:rsidP="00F61D47">
      <w:pPr>
        <w:rPr>
          <w:color w:val="000000"/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  <w:t xml:space="preserve">           </w:t>
      </w:r>
    </w:p>
    <w:p w:rsidR="003853D4" w:rsidRPr="009572C5" w:rsidRDefault="00F61D47" w:rsidP="00F61D47">
      <w:pPr>
        <w:rPr>
          <w:rFonts w:eastAsia="MS Mincho"/>
          <w:bCs/>
          <w:sz w:val="28"/>
          <w:szCs w:val="28"/>
          <w:lang w:val="uk-UA"/>
        </w:rPr>
      </w:pPr>
      <w:r w:rsidRPr="009572C5">
        <w:rPr>
          <w:rFonts w:eastAsia="MS Mincho"/>
          <w:bCs/>
          <w:sz w:val="28"/>
          <w:szCs w:val="28"/>
          <w:lang w:val="uk-UA"/>
        </w:rPr>
        <w:t>Про порядок денний</w:t>
      </w:r>
      <w:r w:rsidR="001E3010" w:rsidRPr="009572C5">
        <w:rPr>
          <w:rFonts w:eastAsia="MS Mincho"/>
          <w:bCs/>
          <w:sz w:val="28"/>
          <w:szCs w:val="28"/>
          <w:lang w:val="uk-UA"/>
        </w:rPr>
        <w:t xml:space="preserve"> </w:t>
      </w:r>
      <w:r w:rsidR="00CA064C" w:rsidRPr="009572C5">
        <w:rPr>
          <w:sz w:val="28"/>
          <w:szCs w:val="28"/>
          <w:lang w:val="uk-UA"/>
        </w:rPr>
        <w:t>Х</w:t>
      </w:r>
      <w:r w:rsidR="008622C2" w:rsidRPr="009572C5">
        <w:rPr>
          <w:sz w:val="28"/>
          <w:szCs w:val="28"/>
          <w:lang w:val="en-US"/>
        </w:rPr>
        <w:t>V</w:t>
      </w:r>
      <w:r w:rsidR="000D651F">
        <w:rPr>
          <w:sz w:val="28"/>
          <w:szCs w:val="28"/>
          <w:lang w:val="uk-UA"/>
        </w:rPr>
        <w:t xml:space="preserve"> (позачергової)</w:t>
      </w:r>
      <w:r w:rsidR="00EF2902" w:rsidRPr="009572C5">
        <w:rPr>
          <w:sz w:val="28"/>
          <w:szCs w:val="28"/>
          <w:lang w:val="uk-UA"/>
        </w:rPr>
        <w:t xml:space="preserve"> </w:t>
      </w:r>
      <w:r w:rsidRPr="009572C5">
        <w:rPr>
          <w:rFonts w:eastAsia="MS Mincho"/>
          <w:bCs/>
          <w:sz w:val="28"/>
          <w:szCs w:val="28"/>
          <w:lang w:val="uk-UA"/>
        </w:rPr>
        <w:t>сесії</w:t>
      </w:r>
      <w:r w:rsidR="003853D4" w:rsidRPr="009572C5">
        <w:rPr>
          <w:rFonts w:eastAsia="MS Mincho"/>
          <w:bCs/>
          <w:sz w:val="28"/>
          <w:szCs w:val="28"/>
          <w:lang w:val="uk-UA"/>
        </w:rPr>
        <w:t xml:space="preserve"> </w:t>
      </w:r>
      <w:r w:rsidR="001D451D" w:rsidRPr="009572C5">
        <w:rPr>
          <w:sz w:val="28"/>
          <w:szCs w:val="28"/>
          <w:lang w:val="en-US"/>
        </w:rPr>
        <w:t>V</w:t>
      </w:r>
      <w:r w:rsidR="001D451D" w:rsidRPr="009572C5">
        <w:rPr>
          <w:sz w:val="28"/>
          <w:szCs w:val="28"/>
          <w:lang w:val="uk-UA"/>
        </w:rPr>
        <w:t>ІІІ</w:t>
      </w:r>
      <w:r w:rsidR="001D451D" w:rsidRPr="009572C5">
        <w:rPr>
          <w:rFonts w:eastAsia="MS Mincho"/>
          <w:bCs/>
          <w:sz w:val="28"/>
          <w:szCs w:val="28"/>
          <w:lang w:val="uk-UA"/>
        </w:rPr>
        <w:t xml:space="preserve"> скликання</w:t>
      </w:r>
      <w:r w:rsidR="00F97B8D" w:rsidRPr="009572C5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F61D47" w:rsidRPr="009572C5" w:rsidRDefault="00F61D47" w:rsidP="00F61D47">
      <w:pPr>
        <w:rPr>
          <w:rFonts w:eastAsia="MS Mincho"/>
          <w:bCs/>
          <w:sz w:val="28"/>
          <w:szCs w:val="28"/>
          <w:lang w:val="uk-UA"/>
        </w:rPr>
      </w:pPr>
      <w:proofErr w:type="spellStart"/>
      <w:r w:rsidRPr="009572C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9572C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3F607A" w:rsidRPr="009572C5" w:rsidRDefault="003F607A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Pr="009572C5" w:rsidRDefault="00BB074C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9572C5">
        <w:rPr>
          <w:rFonts w:eastAsia="MS Mincho"/>
          <w:sz w:val="28"/>
          <w:szCs w:val="28"/>
          <w:lang w:val="uk-UA"/>
        </w:rPr>
        <w:t>Керуючись Закона</w:t>
      </w:r>
      <w:r w:rsidR="00C4369A" w:rsidRPr="009572C5">
        <w:rPr>
          <w:rFonts w:eastAsia="MS Mincho"/>
          <w:sz w:val="28"/>
          <w:szCs w:val="28"/>
          <w:lang w:val="uk-UA"/>
        </w:rPr>
        <w:t>м</w:t>
      </w:r>
      <w:r w:rsidRPr="009572C5">
        <w:rPr>
          <w:rFonts w:eastAsia="MS Mincho"/>
          <w:sz w:val="28"/>
          <w:szCs w:val="28"/>
          <w:lang w:val="uk-UA"/>
        </w:rPr>
        <w:t>и</w:t>
      </w:r>
      <w:r w:rsidR="00C4369A" w:rsidRPr="009572C5">
        <w:rPr>
          <w:rFonts w:eastAsia="MS Mincho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9572C5">
        <w:rPr>
          <w:rFonts w:eastAsia="MS Mincho"/>
          <w:sz w:val="28"/>
          <w:szCs w:val="28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9572C5">
        <w:rPr>
          <w:rFonts w:eastAsia="MS Mincho"/>
          <w:sz w:val="28"/>
          <w:szCs w:val="28"/>
          <w:lang w:val="uk-UA"/>
        </w:rPr>
        <w:t>с</w:t>
      </w:r>
      <w:r w:rsidR="001658AB" w:rsidRPr="009572C5">
        <w:rPr>
          <w:rFonts w:eastAsia="MS Mincho"/>
          <w:sz w:val="28"/>
          <w:szCs w:val="28"/>
          <w:lang w:val="uk-UA"/>
        </w:rPr>
        <w:t>есія сільської  ради</w:t>
      </w:r>
      <w:r w:rsidR="00F61D47" w:rsidRPr="009572C5">
        <w:rPr>
          <w:rFonts w:eastAsia="MS Mincho"/>
          <w:sz w:val="28"/>
          <w:szCs w:val="28"/>
          <w:lang w:val="uk-UA"/>
        </w:rPr>
        <w:t xml:space="preserve"> </w:t>
      </w:r>
    </w:p>
    <w:p w:rsidR="00762297" w:rsidRPr="009572C5" w:rsidRDefault="00762297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Default="00F61D47" w:rsidP="00F61D47">
      <w:pPr>
        <w:jc w:val="center"/>
        <w:rPr>
          <w:rFonts w:eastAsia="MS Mincho"/>
          <w:bCs/>
          <w:sz w:val="28"/>
          <w:szCs w:val="28"/>
          <w:lang w:val="uk-UA"/>
        </w:rPr>
      </w:pPr>
      <w:r w:rsidRPr="009572C5">
        <w:rPr>
          <w:rFonts w:eastAsia="MS Mincho"/>
          <w:bCs/>
          <w:sz w:val="28"/>
          <w:szCs w:val="28"/>
        </w:rPr>
        <w:t xml:space="preserve">В И </w:t>
      </w:r>
      <w:proofErr w:type="gramStart"/>
      <w:r w:rsidRPr="009572C5">
        <w:rPr>
          <w:rFonts w:eastAsia="MS Mincho"/>
          <w:bCs/>
          <w:sz w:val="28"/>
          <w:szCs w:val="28"/>
        </w:rPr>
        <w:t>Р</w:t>
      </w:r>
      <w:proofErr w:type="gramEnd"/>
      <w:r w:rsidRPr="009572C5">
        <w:rPr>
          <w:rFonts w:eastAsia="MS Mincho"/>
          <w:bCs/>
          <w:sz w:val="28"/>
          <w:szCs w:val="28"/>
        </w:rPr>
        <w:t xml:space="preserve"> I Ш И Л А:</w:t>
      </w:r>
    </w:p>
    <w:p w:rsidR="000D651F" w:rsidRPr="000D651F" w:rsidRDefault="000D651F" w:rsidP="00F61D47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8622C2" w:rsidRPr="008622C2" w:rsidRDefault="000D651F" w:rsidP="003853D4">
      <w:pPr>
        <w:pStyle w:val="a5"/>
        <w:numPr>
          <w:ilvl w:val="0"/>
          <w:numId w:val="4"/>
        </w:numPr>
        <w:rPr>
          <w:sz w:val="28"/>
          <w:szCs w:val="28"/>
          <w:lang w:val="uk-UA"/>
        </w:rPr>
      </w:pPr>
      <w:r w:rsidRPr="00376131">
        <w:rPr>
          <w:rFonts w:eastAsia="MS Mincho"/>
          <w:bCs/>
          <w:sz w:val="28"/>
          <w:szCs w:val="28"/>
          <w:lang w:val="uk-UA"/>
        </w:rPr>
        <w:t xml:space="preserve">Затвердити такий </w:t>
      </w:r>
      <w:r w:rsidR="008622C2">
        <w:rPr>
          <w:rFonts w:eastAsia="MS Mincho"/>
          <w:bCs/>
          <w:sz w:val="28"/>
          <w:szCs w:val="28"/>
          <w:lang w:val="uk-UA"/>
        </w:rPr>
        <w:t>порядок денний Х</w:t>
      </w:r>
      <w:r w:rsidR="008622C2" w:rsidRPr="009572C5">
        <w:rPr>
          <w:sz w:val="28"/>
          <w:szCs w:val="28"/>
          <w:lang w:val="en-US"/>
        </w:rPr>
        <w:t>V</w:t>
      </w:r>
      <w:r w:rsidRPr="00376131">
        <w:rPr>
          <w:rFonts w:eastAsia="MS Mincho"/>
          <w:bCs/>
          <w:sz w:val="28"/>
          <w:szCs w:val="28"/>
          <w:lang w:val="uk-UA"/>
        </w:rPr>
        <w:t xml:space="preserve"> (позачергової) сесії  </w:t>
      </w:r>
      <w:r w:rsidR="008622C2">
        <w:rPr>
          <w:rFonts w:eastAsia="MS Mincho"/>
          <w:bCs/>
          <w:sz w:val="28"/>
          <w:szCs w:val="28"/>
          <w:lang w:val="uk-UA"/>
        </w:rPr>
        <w:t xml:space="preserve">                           </w:t>
      </w:r>
      <w:r w:rsidRPr="00376131">
        <w:rPr>
          <w:sz w:val="28"/>
          <w:szCs w:val="28"/>
          <w:lang w:val="en-US"/>
        </w:rPr>
        <w:t>V</w:t>
      </w:r>
      <w:r w:rsidRPr="00376131">
        <w:rPr>
          <w:sz w:val="28"/>
          <w:szCs w:val="28"/>
          <w:lang w:val="uk-UA"/>
        </w:rPr>
        <w:t>ІІІ</w:t>
      </w:r>
      <w:r w:rsidRPr="00376131">
        <w:rPr>
          <w:rFonts w:eastAsia="MS Mincho"/>
          <w:bCs/>
          <w:sz w:val="28"/>
          <w:szCs w:val="28"/>
          <w:lang w:val="uk-UA"/>
        </w:rPr>
        <w:t xml:space="preserve"> скликання </w:t>
      </w:r>
      <w:proofErr w:type="spellStart"/>
      <w:r w:rsidRPr="00376131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376131">
        <w:rPr>
          <w:rFonts w:eastAsia="MS Mincho"/>
          <w:bCs/>
          <w:sz w:val="28"/>
          <w:szCs w:val="28"/>
          <w:lang w:val="uk-UA"/>
        </w:rPr>
        <w:t xml:space="preserve"> сільської ради: </w:t>
      </w:r>
    </w:p>
    <w:p w:rsidR="008622C2" w:rsidRDefault="008622C2" w:rsidP="008622C2">
      <w:pPr>
        <w:rPr>
          <w:sz w:val="28"/>
          <w:szCs w:val="28"/>
          <w:lang w:val="uk-UA"/>
        </w:rPr>
      </w:pPr>
    </w:p>
    <w:p w:rsidR="008622C2" w:rsidRPr="008622C2" w:rsidRDefault="008622C2" w:rsidP="008622C2">
      <w:pPr>
        <w:numPr>
          <w:ilvl w:val="0"/>
          <w:numId w:val="15"/>
        </w:numPr>
        <w:shd w:val="clear" w:color="auto" w:fill="FFFFFF"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>Про порядок денний  Х</w:t>
      </w:r>
      <w:r w:rsidRPr="008622C2">
        <w:rPr>
          <w:color w:val="000000" w:themeColor="text1"/>
          <w:sz w:val="26"/>
          <w:szCs w:val="26"/>
          <w:lang w:val="en-US"/>
        </w:rPr>
        <w:t>V</w:t>
      </w:r>
      <w:r w:rsidRPr="008622C2">
        <w:rPr>
          <w:color w:val="000000" w:themeColor="text1"/>
          <w:sz w:val="26"/>
          <w:szCs w:val="26"/>
          <w:lang w:val="uk-UA"/>
        </w:rPr>
        <w:t xml:space="preserve"> (позачергової) сесії </w:t>
      </w:r>
      <w:r w:rsidRPr="008622C2">
        <w:rPr>
          <w:color w:val="000000" w:themeColor="text1"/>
          <w:sz w:val="26"/>
          <w:szCs w:val="26"/>
          <w:lang w:val="en-US"/>
        </w:rPr>
        <w:t>V</w:t>
      </w:r>
      <w:r w:rsidRPr="008622C2">
        <w:rPr>
          <w:color w:val="000000" w:themeColor="text1"/>
          <w:sz w:val="26"/>
          <w:szCs w:val="26"/>
          <w:lang w:val="uk-UA"/>
        </w:rPr>
        <w:t xml:space="preserve">ІІІ скликання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сільської ради        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Тараненко О.А. 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Про затвердження Програми «Підтримка охорони здоров’я на  території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 сільської ради на 2022–2024 роки</w:t>
      </w:r>
      <w:r w:rsidRPr="008622C2">
        <w:rPr>
          <w:color w:val="000000" w:themeColor="text1"/>
          <w:sz w:val="26"/>
          <w:szCs w:val="26"/>
          <w:lang w:val="uk-UA"/>
        </w:rPr>
        <w:tab/>
        <w:t xml:space="preserve">     </w:t>
      </w:r>
      <w:r w:rsidRPr="008622C2">
        <w:rPr>
          <w:color w:val="000000" w:themeColor="text1"/>
          <w:sz w:val="26"/>
          <w:szCs w:val="26"/>
          <w:lang w:val="uk-UA"/>
        </w:rPr>
        <w:tab/>
        <w:t xml:space="preserve">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>. Зайва М.В.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Про затвердження комплексної програми захисту прав дітей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сільської ради «Дитинство» на 2022 – 2023 роки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  <w:t xml:space="preserve">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>. Гарбуз Т.М.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Про затвердження плану роботи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сільської ради на 2022 рік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>. Алексєєва З.А.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Про затвердження старости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Новосілківського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старостинського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округу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  <w:t xml:space="preserve">    </w:t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>. Зайва М.В.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>Про оновлення переліку службових квартир, зарезервованих для спеціалістів-лікарів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  <w:t xml:space="preserve">    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>. Зайва М.В.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Про передачу  майна з балансу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сільської ради                                                                              на  баланс  КП «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Мартинівське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ЖКГ»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Заграєнко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Н.П.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 Про передачу  майна з балансу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сільської ради                                                                              на  баланс  КП «Нептун»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Заграєнко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Н.П.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Про продовження терміну дії контракту з керівником КП «Нептун»                    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Циркунова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О.А.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 Про продовження строку дії договору оренди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Циркунова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О.А.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 Про затвердження нормативної грошової оцінки  земельної ділянки, яка надається в оренду товариству з  обмеженою відповідальністю «УКРТАУЕР»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Циркунова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О.А.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 Про внесення змін та доповнення до рішень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сільської ради 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Н.О.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lastRenderedPageBreak/>
        <w:t xml:space="preserve"> Про визначення переліку земельних ділянок  для продажу прав оренди  на них на земельних торгах та надання дозволу на складання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проєктів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землеустрою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Н.О.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 Про надання дозволу на виготовлення технічної  документації  землеустрою щодо поділу земельної ділянки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Н.О.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 Про надання дозволу на виготовлення технічної документації із землеустрою щодо інвентаризації земельних ділянок населеного пункту (село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Новопристань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>)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Н.О.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 Про затвердження технічної документації із землеустрою щодо встановлення (відновлення)  меж земельних ділянок в натурі (на місцевості) для будівництва й обслуговування житлового будинку, господарських будівель  і споруд, ненаданих у власність чи користування, та передачу їх у приватну власність 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Н.О.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 w:rsidRPr="008622C2">
        <w:rPr>
          <w:color w:val="000000" w:themeColor="text1"/>
          <w:sz w:val="26"/>
          <w:szCs w:val="26"/>
          <w:lang w:val="uk-UA"/>
        </w:rPr>
        <w:t xml:space="preserve"> Про затвердження 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проєкту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землеустрою щодо відведення земельної ділянки у власність для будівництва й обслуговування житлового будинку, господарських будівель  і споруд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Н.О.</w:t>
      </w:r>
    </w:p>
    <w:p w:rsidR="008622C2" w:rsidRPr="008622C2" w:rsidRDefault="008622C2" w:rsidP="008622C2">
      <w:pPr>
        <w:numPr>
          <w:ilvl w:val="0"/>
          <w:numId w:val="15"/>
        </w:numPr>
        <w:spacing w:after="200"/>
        <w:contextualSpacing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</w:t>
      </w:r>
      <w:r w:rsidRPr="008622C2">
        <w:rPr>
          <w:color w:val="000000" w:themeColor="text1"/>
          <w:sz w:val="26"/>
          <w:szCs w:val="26"/>
          <w:lang w:val="uk-UA"/>
        </w:rPr>
        <w:t xml:space="preserve">Про надання дозволу  на  розроблення документації із землеустрою                       </w:t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r w:rsidRPr="008622C2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8622C2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8622C2">
        <w:rPr>
          <w:color w:val="000000" w:themeColor="text1"/>
          <w:sz w:val="26"/>
          <w:szCs w:val="26"/>
          <w:lang w:val="uk-UA"/>
        </w:rPr>
        <w:t xml:space="preserve"> Н.О.</w:t>
      </w:r>
    </w:p>
    <w:p w:rsidR="008622C2" w:rsidRDefault="008622C2" w:rsidP="008622C2">
      <w:pPr>
        <w:spacing w:after="200"/>
        <w:ind w:left="360"/>
        <w:contextualSpacing/>
        <w:rPr>
          <w:sz w:val="28"/>
          <w:szCs w:val="28"/>
          <w:lang w:val="uk-UA"/>
        </w:rPr>
      </w:pPr>
      <w:bookmarkStart w:id="0" w:name="_GoBack"/>
      <w:bookmarkEnd w:id="0"/>
    </w:p>
    <w:p w:rsidR="008622C2" w:rsidRDefault="008622C2" w:rsidP="008622C2">
      <w:pPr>
        <w:rPr>
          <w:sz w:val="28"/>
          <w:szCs w:val="28"/>
          <w:lang w:val="uk-UA"/>
        </w:rPr>
      </w:pPr>
    </w:p>
    <w:p w:rsidR="008622C2" w:rsidRDefault="008622C2" w:rsidP="008622C2">
      <w:pPr>
        <w:rPr>
          <w:sz w:val="28"/>
          <w:szCs w:val="28"/>
          <w:lang w:val="uk-UA"/>
        </w:rPr>
      </w:pPr>
    </w:p>
    <w:p w:rsidR="008622C2" w:rsidRDefault="008622C2" w:rsidP="008622C2">
      <w:pPr>
        <w:rPr>
          <w:sz w:val="28"/>
          <w:szCs w:val="28"/>
          <w:lang w:val="uk-UA"/>
        </w:rPr>
      </w:pPr>
    </w:p>
    <w:p w:rsidR="008622C2" w:rsidRDefault="008622C2" w:rsidP="008622C2">
      <w:pPr>
        <w:rPr>
          <w:sz w:val="28"/>
          <w:szCs w:val="28"/>
          <w:lang w:val="uk-UA"/>
        </w:rPr>
      </w:pPr>
    </w:p>
    <w:p w:rsidR="008622C2" w:rsidRPr="008622C2" w:rsidRDefault="008622C2" w:rsidP="008622C2">
      <w:pPr>
        <w:rPr>
          <w:sz w:val="28"/>
          <w:szCs w:val="28"/>
          <w:lang w:val="uk-UA"/>
        </w:rPr>
      </w:pPr>
    </w:p>
    <w:p w:rsidR="003853D4" w:rsidRPr="00376131" w:rsidRDefault="001D451D" w:rsidP="008622C2">
      <w:pPr>
        <w:pStyle w:val="a5"/>
        <w:ind w:left="1069"/>
        <w:rPr>
          <w:sz w:val="28"/>
          <w:szCs w:val="28"/>
          <w:lang w:val="uk-UA"/>
        </w:rPr>
      </w:pPr>
      <w:r w:rsidRPr="00376131">
        <w:rPr>
          <w:sz w:val="28"/>
          <w:szCs w:val="28"/>
          <w:lang w:val="uk-UA"/>
        </w:rPr>
        <w:t xml:space="preserve">  </w:t>
      </w:r>
    </w:p>
    <w:p w:rsidR="00D17C73" w:rsidRPr="009572C5" w:rsidRDefault="00F44C62" w:rsidP="00C92058">
      <w:pPr>
        <w:ind w:firstLine="708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 xml:space="preserve">Сільський </w:t>
      </w:r>
      <w:r w:rsidR="008622C2">
        <w:rPr>
          <w:sz w:val="28"/>
          <w:szCs w:val="28"/>
          <w:lang w:val="uk-UA"/>
        </w:rPr>
        <w:t xml:space="preserve"> </w:t>
      </w:r>
      <w:r w:rsidRPr="009572C5">
        <w:rPr>
          <w:sz w:val="28"/>
          <w:szCs w:val="28"/>
          <w:lang w:val="uk-UA"/>
        </w:rPr>
        <w:t>голова</w:t>
      </w:r>
      <w:r w:rsidR="00BB074C" w:rsidRPr="009572C5">
        <w:rPr>
          <w:sz w:val="28"/>
          <w:szCs w:val="28"/>
          <w:lang w:val="uk-UA"/>
        </w:rPr>
        <w:t>:</w:t>
      </w:r>
      <w:r w:rsidR="00BB074C" w:rsidRPr="009572C5">
        <w:rPr>
          <w:sz w:val="28"/>
          <w:szCs w:val="28"/>
          <w:lang w:val="uk-UA"/>
        </w:rPr>
        <w:tab/>
      </w:r>
      <w:r w:rsidR="00BB074C" w:rsidRPr="009572C5">
        <w:rPr>
          <w:sz w:val="28"/>
          <w:szCs w:val="28"/>
          <w:lang w:val="uk-UA"/>
        </w:rPr>
        <w:tab/>
      </w:r>
      <w:r w:rsidR="00BB074C"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  <w:t>О.А.Тараненко</w:t>
      </w:r>
      <w:r w:rsidR="00C92058" w:rsidRPr="009572C5">
        <w:rPr>
          <w:sz w:val="28"/>
          <w:szCs w:val="28"/>
          <w:lang w:val="uk-UA"/>
        </w:rPr>
        <w:t xml:space="preserve"> </w:t>
      </w:r>
    </w:p>
    <w:sectPr w:rsidR="00D17C73" w:rsidRPr="009572C5" w:rsidSect="005A00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F3F93"/>
    <w:multiLevelType w:val="hybridMultilevel"/>
    <w:tmpl w:val="60B69D8C"/>
    <w:lvl w:ilvl="0" w:tplc="F00A704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0D651F"/>
    <w:rsid w:val="0012177A"/>
    <w:rsid w:val="001658AB"/>
    <w:rsid w:val="001715C4"/>
    <w:rsid w:val="001D451D"/>
    <w:rsid w:val="001E3010"/>
    <w:rsid w:val="00206875"/>
    <w:rsid w:val="0023380D"/>
    <w:rsid w:val="00240F74"/>
    <w:rsid w:val="002F0DA2"/>
    <w:rsid w:val="00300EDA"/>
    <w:rsid w:val="00350C39"/>
    <w:rsid w:val="00373285"/>
    <w:rsid w:val="00376131"/>
    <w:rsid w:val="003853D4"/>
    <w:rsid w:val="003F607A"/>
    <w:rsid w:val="00414188"/>
    <w:rsid w:val="0042777A"/>
    <w:rsid w:val="00434E87"/>
    <w:rsid w:val="004640E2"/>
    <w:rsid w:val="004E0DDA"/>
    <w:rsid w:val="004E7704"/>
    <w:rsid w:val="004F15FB"/>
    <w:rsid w:val="005402D1"/>
    <w:rsid w:val="005832E8"/>
    <w:rsid w:val="005A0031"/>
    <w:rsid w:val="005A76E1"/>
    <w:rsid w:val="0061204B"/>
    <w:rsid w:val="006162EF"/>
    <w:rsid w:val="006165B5"/>
    <w:rsid w:val="00757AD2"/>
    <w:rsid w:val="00762297"/>
    <w:rsid w:val="00783FD6"/>
    <w:rsid w:val="007F34FB"/>
    <w:rsid w:val="008145FD"/>
    <w:rsid w:val="008413A2"/>
    <w:rsid w:val="008622C2"/>
    <w:rsid w:val="008A4ACD"/>
    <w:rsid w:val="008B39D8"/>
    <w:rsid w:val="008D7DF2"/>
    <w:rsid w:val="00954E7C"/>
    <w:rsid w:val="009572C5"/>
    <w:rsid w:val="009949AD"/>
    <w:rsid w:val="009D6342"/>
    <w:rsid w:val="00A03EBB"/>
    <w:rsid w:val="00A1205B"/>
    <w:rsid w:val="00AC3CA0"/>
    <w:rsid w:val="00B129A2"/>
    <w:rsid w:val="00B320F4"/>
    <w:rsid w:val="00BB074C"/>
    <w:rsid w:val="00BE0944"/>
    <w:rsid w:val="00C010FE"/>
    <w:rsid w:val="00C36000"/>
    <w:rsid w:val="00C4369A"/>
    <w:rsid w:val="00C43943"/>
    <w:rsid w:val="00C674DF"/>
    <w:rsid w:val="00C92058"/>
    <w:rsid w:val="00C94D27"/>
    <w:rsid w:val="00CA064C"/>
    <w:rsid w:val="00D14476"/>
    <w:rsid w:val="00D17C73"/>
    <w:rsid w:val="00D467B2"/>
    <w:rsid w:val="00D515D2"/>
    <w:rsid w:val="00D66150"/>
    <w:rsid w:val="00DF7112"/>
    <w:rsid w:val="00EF2902"/>
    <w:rsid w:val="00F44C62"/>
    <w:rsid w:val="00F61D47"/>
    <w:rsid w:val="00F85D76"/>
    <w:rsid w:val="00F94DAC"/>
    <w:rsid w:val="00F97B8D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17CC2-B437-43C4-8C86-F6FE3DE70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92</cp:revision>
  <cp:lastPrinted>2021-12-08T13:47:00Z</cp:lastPrinted>
  <dcterms:created xsi:type="dcterms:W3CDTF">2016-12-23T09:23:00Z</dcterms:created>
  <dcterms:modified xsi:type="dcterms:W3CDTF">2022-02-11T11:22:00Z</dcterms:modified>
</cp:coreProperties>
</file>