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1D" w:rsidRPr="00437C08" w:rsidRDefault="00437C08" w:rsidP="00437C08">
      <w:pPr>
        <w:pStyle w:val="20"/>
        <w:shd w:val="clear" w:color="auto" w:fill="auto"/>
        <w:tabs>
          <w:tab w:val="left" w:pos="-5103"/>
        </w:tabs>
        <w:spacing w:after="202"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8278DA" w:rsidRPr="00437C08">
        <w:rPr>
          <w:sz w:val="28"/>
          <w:szCs w:val="28"/>
        </w:rPr>
        <w:t>О</w:t>
      </w:r>
      <w:r>
        <w:rPr>
          <w:sz w:val="28"/>
          <w:szCs w:val="28"/>
        </w:rPr>
        <w:t>ДАТОК</w:t>
      </w:r>
      <w:r w:rsidR="008278DA" w:rsidRPr="00437C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до рішення</w:t>
      </w:r>
      <w:r w:rsidR="000E1DD6" w:rsidRPr="00437C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ХІІ (позачергової) </w:t>
      </w:r>
      <w:r w:rsidR="008278DA" w:rsidRPr="00437C08">
        <w:rPr>
          <w:sz w:val="28"/>
          <w:szCs w:val="28"/>
        </w:rPr>
        <w:t xml:space="preserve">сесії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скликання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</w:t>
      </w:r>
      <w:r w:rsidR="008278DA" w:rsidRPr="00437C08">
        <w:rPr>
          <w:sz w:val="28"/>
          <w:szCs w:val="28"/>
        </w:rPr>
        <w:t xml:space="preserve">сільської ради </w:t>
      </w: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690166" w:rsidRPr="00437C08">
        <w:rPr>
          <w:sz w:val="28"/>
          <w:szCs w:val="28"/>
        </w:rPr>
        <w:t>від 19.11.2021</w:t>
      </w:r>
      <w:r>
        <w:rPr>
          <w:sz w:val="28"/>
          <w:szCs w:val="28"/>
        </w:rPr>
        <w:t xml:space="preserve"> </w:t>
      </w:r>
      <w:r w:rsidR="000E1DD6" w:rsidRPr="00437C08">
        <w:rPr>
          <w:sz w:val="28"/>
          <w:szCs w:val="28"/>
        </w:rPr>
        <w:t>р.</w:t>
      </w:r>
      <w:r w:rsidRPr="00437C08">
        <w:rPr>
          <w:sz w:val="28"/>
          <w:szCs w:val="28"/>
        </w:rPr>
        <w:t xml:space="preserve"> № 4</w:t>
      </w:r>
    </w:p>
    <w:p w:rsidR="00FE7F1D" w:rsidRPr="00437C08" w:rsidRDefault="000E1DD6" w:rsidP="00437C08">
      <w:pPr>
        <w:pStyle w:val="20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437C08">
        <w:rPr>
          <w:sz w:val="28"/>
          <w:szCs w:val="28"/>
        </w:rPr>
        <w:br/>
      </w:r>
      <w:r w:rsidRPr="00437C08">
        <w:rPr>
          <w:rStyle w:val="21"/>
          <w:sz w:val="28"/>
          <w:szCs w:val="28"/>
        </w:rPr>
        <w:t>ПОЛОЖЕННЯ</w:t>
      </w:r>
    </w:p>
    <w:p w:rsidR="00FE7F1D" w:rsidRPr="00437C08" w:rsidRDefault="001A5499" w:rsidP="00437C08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 w:rsidRPr="00437C08">
        <w:rPr>
          <w:sz w:val="28"/>
          <w:szCs w:val="28"/>
        </w:rPr>
        <w:t xml:space="preserve">про Службу у справах дітей </w:t>
      </w:r>
      <w:proofErr w:type="spellStart"/>
      <w:r w:rsidRPr="00437C08">
        <w:rPr>
          <w:sz w:val="28"/>
          <w:szCs w:val="28"/>
        </w:rPr>
        <w:t>Прибужанівс</w:t>
      </w:r>
      <w:r w:rsidR="000E1DD6" w:rsidRPr="00437C08">
        <w:rPr>
          <w:sz w:val="28"/>
          <w:szCs w:val="28"/>
        </w:rPr>
        <w:t>ької</w:t>
      </w:r>
      <w:proofErr w:type="spellEnd"/>
      <w:r w:rsidR="000E1DD6" w:rsidRPr="00437C08">
        <w:rPr>
          <w:sz w:val="28"/>
          <w:szCs w:val="28"/>
        </w:rPr>
        <w:t xml:space="preserve"> сільської ради</w:t>
      </w:r>
    </w:p>
    <w:p w:rsidR="00437C08" w:rsidRPr="00437C08" w:rsidRDefault="00437C08" w:rsidP="00437C08">
      <w:pPr>
        <w:pStyle w:val="30"/>
        <w:shd w:val="clear" w:color="auto" w:fill="auto"/>
        <w:spacing w:after="320" w:line="240" w:lineRule="auto"/>
        <w:rPr>
          <w:sz w:val="28"/>
          <w:szCs w:val="28"/>
        </w:rPr>
      </w:pPr>
      <w:r w:rsidRPr="00437C08">
        <w:rPr>
          <w:sz w:val="28"/>
          <w:szCs w:val="28"/>
        </w:rPr>
        <w:t>(нова редакція)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01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1A5499" w:rsidRPr="00437C08">
        <w:rPr>
          <w:sz w:val="28"/>
          <w:szCs w:val="28"/>
        </w:rPr>
        <w:t xml:space="preserve">Служба у справах дітей </w:t>
      </w:r>
      <w:proofErr w:type="spellStart"/>
      <w:r w:rsidR="001A5499" w:rsidRPr="00437C08">
        <w:rPr>
          <w:sz w:val="28"/>
          <w:szCs w:val="28"/>
        </w:rPr>
        <w:t>Прибужанівс</w:t>
      </w:r>
      <w:r w:rsidR="000E1DD6" w:rsidRPr="00437C08">
        <w:rPr>
          <w:sz w:val="28"/>
          <w:szCs w:val="28"/>
        </w:rPr>
        <w:t>ької</w:t>
      </w:r>
      <w:proofErr w:type="spellEnd"/>
      <w:r w:rsidR="000E1DD6" w:rsidRPr="00437C08">
        <w:rPr>
          <w:sz w:val="28"/>
          <w:szCs w:val="28"/>
        </w:rPr>
        <w:t xml:space="preserve"> сільської ради (далі - Служба) створюється сільською радою, підзвітна і підконтрольна сільській раді, підпоря</w:t>
      </w:r>
      <w:r w:rsidR="001A5499" w:rsidRPr="00437C08">
        <w:rPr>
          <w:sz w:val="28"/>
          <w:szCs w:val="28"/>
        </w:rPr>
        <w:t xml:space="preserve">дкована виконавчому комітету </w:t>
      </w:r>
      <w:proofErr w:type="spellStart"/>
      <w:r w:rsidR="001A5499" w:rsidRPr="00437C08">
        <w:rPr>
          <w:sz w:val="28"/>
          <w:szCs w:val="28"/>
        </w:rPr>
        <w:t>Прибужанівс</w:t>
      </w:r>
      <w:r w:rsidR="000E1DD6" w:rsidRPr="00437C08">
        <w:rPr>
          <w:sz w:val="28"/>
          <w:szCs w:val="28"/>
        </w:rPr>
        <w:t>ької</w:t>
      </w:r>
      <w:proofErr w:type="spellEnd"/>
      <w:r w:rsidR="000E1DD6" w:rsidRPr="00437C08">
        <w:rPr>
          <w:sz w:val="28"/>
          <w:szCs w:val="28"/>
        </w:rPr>
        <w:t xml:space="preserve"> сільської ради, сільському голові, секретарю ради, заступнику сільського голови з питань виконавчих органів, відповідно до розподілу обов’язків, а з питань здійснення делегованих повноважень підконтрольний відповідним органам виконавчої влади забезпечує виконання покладених на</w:t>
      </w:r>
      <w:r w:rsidR="001A5499" w:rsidRPr="00437C08">
        <w:rPr>
          <w:sz w:val="28"/>
          <w:szCs w:val="28"/>
        </w:rPr>
        <w:t xml:space="preserve"> службу завдань на території </w:t>
      </w:r>
      <w:proofErr w:type="spellStart"/>
      <w:r w:rsidR="001A5499" w:rsidRPr="00437C08">
        <w:rPr>
          <w:sz w:val="28"/>
          <w:szCs w:val="28"/>
        </w:rPr>
        <w:t>Прибужанівс</w:t>
      </w:r>
      <w:r w:rsidR="000E1DD6" w:rsidRPr="00437C08">
        <w:rPr>
          <w:sz w:val="28"/>
          <w:szCs w:val="28"/>
        </w:rPr>
        <w:t>ької</w:t>
      </w:r>
      <w:proofErr w:type="spellEnd"/>
      <w:r w:rsidR="000E1DD6" w:rsidRPr="00437C08">
        <w:rPr>
          <w:sz w:val="28"/>
          <w:szCs w:val="28"/>
        </w:rPr>
        <w:t xml:space="preserve"> громади.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0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0E1DD6" w:rsidRPr="00437C08">
        <w:rPr>
          <w:sz w:val="28"/>
          <w:szCs w:val="28"/>
        </w:rPr>
        <w:t>Служба у своїй діяльності керується Конституцією та законами України, актами Президента України і Кабінету Міністрів України, наказами Міністерства соціальної політики України, розпорядженнями голови сільської ради, рішеннями сільської ради та виконавчого комітету, цим Положенням та іншими нормативними актами.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0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E60ACE" w:rsidRPr="00437C08">
        <w:rPr>
          <w:sz w:val="28"/>
          <w:szCs w:val="28"/>
        </w:rPr>
        <w:t xml:space="preserve">Засновником Служби є </w:t>
      </w:r>
      <w:proofErr w:type="spellStart"/>
      <w:r w:rsidR="00E60ACE" w:rsidRPr="00437C08">
        <w:rPr>
          <w:sz w:val="28"/>
          <w:szCs w:val="28"/>
        </w:rPr>
        <w:t>Прибужанівс</w:t>
      </w:r>
      <w:r w:rsidR="000E1DD6" w:rsidRPr="00437C08">
        <w:rPr>
          <w:sz w:val="28"/>
          <w:szCs w:val="28"/>
        </w:rPr>
        <w:t>ька</w:t>
      </w:r>
      <w:proofErr w:type="spellEnd"/>
      <w:r w:rsidR="000E1DD6" w:rsidRPr="00437C08">
        <w:rPr>
          <w:sz w:val="28"/>
          <w:szCs w:val="28"/>
        </w:rPr>
        <w:t xml:space="preserve"> сі</w:t>
      </w:r>
      <w:r w:rsidR="00E60ACE" w:rsidRPr="00437C08">
        <w:rPr>
          <w:sz w:val="28"/>
          <w:szCs w:val="28"/>
        </w:rPr>
        <w:t>льська рада</w:t>
      </w:r>
      <w:r w:rsidR="000E1DD6" w:rsidRPr="00437C08">
        <w:rPr>
          <w:sz w:val="28"/>
          <w:szCs w:val="28"/>
        </w:rPr>
        <w:t>.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014"/>
          <w:tab w:val="left" w:pos="5040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0E1DD6" w:rsidRPr="00437C08">
        <w:rPr>
          <w:sz w:val="28"/>
          <w:szCs w:val="28"/>
        </w:rPr>
        <w:t>Місце зна</w:t>
      </w:r>
      <w:r w:rsidR="00E60ACE" w:rsidRPr="00437C08">
        <w:rPr>
          <w:sz w:val="28"/>
          <w:szCs w:val="28"/>
        </w:rPr>
        <w:t>ходження Служби:  56523</w:t>
      </w:r>
      <w:r w:rsidR="000E1DD6" w:rsidRPr="00437C08">
        <w:rPr>
          <w:sz w:val="28"/>
          <w:szCs w:val="28"/>
        </w:rPr>
        <w:t>, Миколаївська область,</w:t>
      </w:r>
    </w:p>
    <w:p w:rsidR="00FE7F1D" w:rsidRPr="00437C08" w:rsidRDefault="00E60ACE" w:rsidP="00437C08">
      <w:pPr>
        <w:pStyle w:val="20"/>
        <w:shd w:val="clear" w:color="auto" w:fill="auto"/>
        <w:spacing w:after="0" w:line="240" w:lineRule="auto"/>
        <w:ind w:left="380"/>
        <w:jc w:val="left"/>
        <w:rPr>
          <w:sz w:val="28"/>
          <w:szCs w:val="28"/>
        </w:rPr>
      </w:pPr>
      <w:r w:rsidRPr="00437C08">
        <w:rPr>
          <w:sz w:val="28"/>
          <w:szCs w:val="28"/>
        </w:rPr>
        <w:t>Вознесенсь</w:t>
      </w:r>
      <w:r w:rsidR="00EB5C65">
        <w:rPr>
          <w:sz w:val="28"/>
          <w:szCs w:val="28"/>
        </w:rPr>
        <w:t xml:space="preserve">кий район, село </w:t>
      </w:r>
      <w:proofErr w:type="spellStart"/>
      <w:r w:rsidR="00EB5C65">
        <w:rPr>
          <w:sz w:val="28"/>
          <w:szCs w:val="28"/>
        </w:rPr>
        <w:t>Прибужани</w:t>
      </w:r>
      <w:proofErr w:type="spellEnd"/>
      <w:r w:rsidR="00EB5C65">
        <w:rPr>
          <w:sz w:val="28"/>
          <w:szCs w:val="28"/>
        </w:rPr>
        <w:t xml:space="preserve">, вул. </w:t>
      </w:r>
      <w:r w:rsidRPr="00437C08">
        <w:rPr>
          <w:sz w:val="28"/>
          <w:szCs w:val="28"/>
        </w:rPr>
        <w:t>Одеська, буд. 18</w:t>
      </w:r>
      <w:r w:rsidR="000E1DD6" w:rsidRPr="00437C08">
        <w:rPr>
          <w:sz w:val="28"/>
          <w:szCs w:val="28"/>
        </w:rPr>
        <w:t>.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01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0E1DD6" w:rsidRPr="00437C08">
        <w:rPr>
          <w:sz w:val="28"/>
          <w:szCs w:val="28"/>
        </w:rPr>
        <w:t>Повна н</w:t>
      </w:r>
      <w:r w:rsidR="00E60ACE" w:rsidRPr="00437C08">
        <w:rPr>
          <w:sz w:val="28"/>
          <w:szCs w:val="28"/>
        </w:rPr>
        <w:t xml:space="preserve">азва: Служба у справах дітей </w:t>
      </w:r>
      <w:r w:rsidR="00EB5C65">
        <w:rPr>
          <w:sz w:val="28"/>
          <w:szCs w:val="28"/>
        </w:rPr>
        <w:t xml:space="preserve">виконавчого комітету  </w:t>
      </w:r>
      <w:proofErr w:type="spellStart"/>
      <w:r w:rsidR="00E60ACE" w:rsidRPr="00437C08">
        <w:rPr>
          <w:sz w:val="28"/>
          <w:szCs w:val="28"/>
        </w:rPr>
        <w:t>Прибужанівс</w:t>
      </w:r>
      <w:r w:rsidR="000E1DD6" w:rsidRPr="00437C08">
        <w:rPr>
          <w:sz w:val="28"/>
          <w:szCs w:val="28"/>
        </w:rPr>
        <w:t>ької</w:t>
      </w:r>
      <w:proofErr w:type="spellEnd"/>
      <w:r w:rsidR="000E1DD6" w:rsidRPr="00437C08">
        <w:rPr>
          <w:sz w:val="28"/>
          <w:szCs w:val="28"/>
        </w:rPr>
        <w:t xml:space="preserve"> сільської ради.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0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E60ACE" w:rsidRPr="00437C08">
        <w:rPr>
          <w:sz w:val="28"/>
          <w:szCs w:val="28"/>
        </w:rPr>
        <w:t xml:space="preserve">Скорочена назва: ССД </w:t>
      </w:r>
      <w:r w:rsidR="00EB5C65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E60ACE" w:rsidRPr="00437C08">
        <w:rPr>
          <w:sz w:val="28"/>
          <w:szCs w:val="28"/>
        </w:rPr>
        <w:t>Прибужанівс</w:t>
      </w:r>
      <w:r w:rsidR="000E1DD6" w:rsidRPr="00437C08">
        <w:rPr>
          <w:sz w:val="28"/>
          <w:szCs w:val="28"/>
        </w:rPr>
        <w:t>ької</w:t>
      </w:r>
      <w:proofErr w:type="spellEnd"/>
      <w:r w:rsidR="000E1DD6" w:rsidRPr="00437C08">
        <w:rPr>
          <w:sz w:val="28"/>
          <w:szCs w:val="28"/>
        </w:rPr>
        <w:t xml:space="preserve"> сільської ради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0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0E1DD6" w:rsidRPr="00437C08">
        <w:rPr>
          <w:sz w:val="28"/>
          <w:szCs w:val="28"/>
        </w:rPr>
        <w:t>Основними завданнями Служби є: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0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реалізація на території сільської ради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0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розроблення і здійснення самостійно або разом з іншими структурними підрозділами сільської ради,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0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0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0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lastRenderedPageBreak/>
        <w:t>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04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ведення державної статистики щодо дітей;</w:t>
      </w:r>
    </w:p>
    <w:p w:rsidR="00FE7F1D" w:rsidRPr="00437C08" w:rsidRDefault="0069016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056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ведення банку даних про дітей-сиріт та дітей, позбавлених батьківського піклування, а також про сім’ї потенційних усиновителів, опікунів, піклувальників, прийомн</w:t>
      </w:r>
      <w:r w:rsidR="0059569B" w:rsidRPr="00437C08">
        <w:rPr>
          <w:sz w:val="28"/>
          <w:szCs w:val="28"/>
        </w:rPr>
        <w:t xml:space="preserve">их батьків, батьків-вихователів, </w:t>
      </w:r>
      <w:r w:rsidR="000E1DD6" w:rsidRPr="00437C08">
        <w:rPr>
          <w:sz w:val="28"/>
          <w:szCs w:val="28"/>
        </w:rPr>
        <w:t xml:space="preserve">ведення обліку дітей, які опинилися </w:t>
      </w:r>
      <w:r w:rsidR="0059569B" w:rsidRPr="00437C08">
        <w:rPr>
          <w:sz w:val="28"/>
          <w:szCs w:val="28"/>
        </w:rPr>
        <w:t>у складних життєвих обставинах;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056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надання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056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влаштування дітей-сиріт та дітей, позбавлених батьківського піклування, під опіку, піклування, до дитячих будинків сімейного типу та прийомних сімей, сприяння усиновленню;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130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FE7F1D" w:rsidRPr="00437C08" w:rsidRDefault="000E1DD6" w:rsidP="00437C08">
      <w:pPr>
        <w:pStyle w:val="20"/>
        <w:numPr>
          <w:ilvl w:val="0"/>
          <w:numId w:val="2"/>
        </w:numPr>
        <w:shd w:val="clear" w:color="auto" w:fill="auto"/>
        <w:tabs>
          <w:tab w:val="left" w:pos="113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визначення пріоритетних напрямів поліпшення на відповідній території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99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0E1DD6" w:rsidRPr="00437C08">
        <w:rPr>
          <w:sz w:val="28"/>
          <w:szCs w:val="28"/>
        </w:rPr>
        <w:t>Служба відповідно до покладених на неї завдань: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056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організовує розроблення і здійснення на території сільської ради заходів, спрямованих на поліпшення становища дітей, їх фізичного, інтелектуального і духовного розвитку, запобігання бездоглядності та безпритульності, вчиненню дітьми правопорушень;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99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надає підприємствам, установам та організаціям усіх форм власності, громадським організаціям, громадянам у межах своїх повноважень практичну, методичну та консультаційну допомогу у вирішенні питань щодо соціального захисту дітей і запобігання вчиненню дітьми правопорушень;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99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сприяє усиновленню, влаштуванню дітей-сиріт та дітей, позбавлених батьківського піклування, під опіку, піклування, до дитячих будинків сімейного типу та прийомних сімей;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подає пропозиції до проектів місцевих програм, планів і прогнозів у частині соціального захисту, забезпечення прав, свобод і законних інтересів дітей;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056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забезпечує у межах своїх повноважень здійснення контролю за додержанням законодавства щодо соціального захисту дітей і запобігання вчиненню дітьми правопорушень;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012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здійснює контроль за умовами утримання і виховання дітей-сиріт та дітей, позбавлених батьківського піклування, у сім'ях опікунів, піклувальників, дитячих будинках сімейного типу, прийомних сім'ях;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056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разом з відповідними структурними підрозділами сільської ради </w:t>
      </w:r>
      <w:r w:rsidRPr="00437C08">
        <w:rPr>
          <w:sz w:val="28"/>
          <w:szCs w:val="28"/>
        </w:rPr>
        <w:lastRenderedPageBreak/>
        <w:t>організовує і проводить соціологічні дослідження, готує статистичні та інформаційні матеріали про причини і умови вчинення дітьми правопорушень, вивчає і поширює передовий міжнародний досвід з питань соціального захисту дітей, їх прав та інтересів;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005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організовує і проводить разом з іншими структурними підрозділами сільської ради, уповноваженими підрозділами Національної поліції заходи щодо соціального захисту дітей, виявлення причин, що зумовлюють дитячу бездоглядність та безпритульність, запобігання вчиненню дітьми правопорушень;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3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проводить інформаційно-роз'яснювальну роботу з питань, що належать до її компетенції, через засоби масової інформації;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6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організовує виконання Конституції і Законів України, актів Президента України, Кабінету Міністрів України, </w:t>
      </w:r>
      <w:proofErr w:type="spellStart"/>
      <w:r w:rsidRPr="00437C08">
        <w:rPr>
          <w:sz w:val="28"/>
          <w:szCs w:val="28"/>
        </w:rPr>
        <w:t>Мінсоцполітики</w:t>
      </w:r>
      <w:proofErr w:type="spellEnd"/>
      <w:r w:rsidRPr="00437C08">
        <w:rPr>
          <w:sz w:val="28"/>
          <w:szCs w:val="28"/>
        </w:rPr>
        <w:t>, інших центральних органів виконавчої влади та здійснює контроль за їх реалізацією;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5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забезпечує у межах своїх повноважень захист прав і законних інтересів фізичних та юридичних осіб;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7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надає адміністративні послуги;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6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здійснює контроль за дотриманням підприємствами, установами та організаціями правил, норм, стандартів у межах визначених повноважень;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6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аналізує стан та тенденції з питань соціального захисту дітей у межах сільської ради та вживає заходів до усунення недоліків;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70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бере участь у підготовці пропозицій до проектів програм </w:t>
      </w:r>
      <w:proofErr w:type="spellStart"/>
      <w:r w:rsidRPr="00437C08">
        <w:rPr>
          <w:sz w:val="28"/>
          <w:szCs w:val="28"/>
        </w:rPr>
        <w:t>соціально-</w:t>
      </w:r>
      <w:proofErr w:type="spellEnd"/>
      <w:r w:rsidRPr="00437C08">
        <w:rPr>
          <w:sz w:val="28"/>
          <w:szCs w:val="28"/>
        </w:rPr>
        <w:t xml:space="preserve"> економічного розвитку;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7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розробляє і подає на розгляд сільської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розвиток сімейних форм виховання, а також утримання підпорядкованих їй закладів соціального захисту для дітей;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8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бере участь у підготовці заходів щодо територіального </w:t>
      </w:r>
      <w:proofErr w:type="spellStart"/>
      <w:r w:rsidRPr="00437C08">
        <w:rPr>
          <w:sz w:val="28"/>
          <w:szCs w:val="28"/>
        </w:rPr>
        <w:t>розви</w:t>
      </w:r>
      <w:proofErr w:type="spellEnd"/>
      <w:r w:rsidRPr="00437C08">
        <w:rPr>
          <w:sz w:val="28"/>
          <w:szCs w:val="28"/>
        </w:rPr>
        <w:t xml:space="preserve"> </w:t>
      </w:r>
      <w:proofErr w:type="spellStart"/>
      <w:r w:rsidRPr="00437C08">
        <w:rPr>
          <w:sz w:val="28"/>
          <w:szCs w:val="28"/>
        </w:rPr>
        <w:t>тку</w:t>
      </w:r>
      <w:proofErr w:type="spellEnd"/>
      <w:r w:rsidRPr="00437C08">
        <w:rPr>
          <w:sz w:val="28"/>
          <w:szCs w:val="28"/>
        </w:rPr>
        <w:t>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6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розробляє проекти розпоряджень голови сільської ради, у визначених законом випадках - проекти нормативно-правових актів з питань реалізації повноважень;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6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бере участь у підготовці звітів сільського голови для їх розгляду на сесії сільської ради у межах визначених повноважень;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5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готує самостійно або разом з іншими структурними підрозділами інформаційні та аналітичні матеріали для подання сільському голові;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20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забезпечує здійснення заходів щодо запобігання і протидії корупції;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5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готує (бере участь у підготовці) проектів угод, договорів, протоколів зустрічей делегацій і робочих груп у межах своїх повноважень;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5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розглядає в установленому законодавством порядку звернення громадян;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8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опрацьовує запити і звернення народних депутатів України та депутатів відповідних місцевих рад;</w:t>
      </w:r>
    </w:p>
    <w:p w:rsidR="00FE7F1D" w:rsidRPr="00437C08" w:rsidRDefault="001A5499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60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забезпечує </w:t>
      </w:r>
      <w:r w:rsidR="000E1DD6" w:rsidRPr="00437C08">
        <w:rPr>
          <w:sz w:val="28"/>
          <w:szCs w:val="28"/>
        </w:rPr>
        <w:t>доступ до публічної інфо</w:t>
      </w:r>
      <w:r w:rsidRPr="00437C08">
        <w:rPr>
          <w:sz w:val="28"/>
          <w:szCs w:val="28"/>
        </w:rPr>
        <w:t xml:space="preserve">рмації, розпорядником якої </w:t>
      </w:r>
      <w:proofErr w:type="spellStart"/>
      <w:r w:rsidRPr="00437C08">
        <w:rPr>
          <w:sz w:val="28"/>
          <w:szCs w:val="28"/>
        </w:rPr>
        <w:t>вона</w:t>
      </w:r>
      <w:r w:rsidR="000E1DD6" w:rsidRPr="00437C08">
        <w:rPr>
          <w:sz w:val="28"/>
          <w:szCs w:val="28"/>
        </w:rPr>
        <w:t>є</w:t>
      </w:r>
      <w:proofErr w:type="spellEnd"/>
      <w:r w:rsidR="000E1DD6" w:rsidRPr="00437C08">
        <w:rPr>
          <w:sz w:val="28"/>
          <w:szCs w:val="28"/>
        </w:rPr>
        <w:t>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2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lastRenderedPageBreak/>
        <w:t>здійснює повноваження, делеговані сільською радою;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5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організовує роботу з укомплектування, зберігання, обліку та використання архівних документів;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57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забезпечує у межах своїх повноважень реалізацію державної політики стосовно захисту інформації з обмеженим доступом;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211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забезпечує захист персональних даних;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30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здійснює інші функції відповідно до покладених на неї завдань згідно з чинним законодавством.</w:t>
      </w:r>
    </w:p>
    <w:p w:rsidR="00FE7F1D" w:rsidRPr="00437C08" w:rsidRDefault="000E1DD6" w:rsidP="00437C08">
      <w:pPr>
        <w:pStyle w:val="20"/>
        <w:numPr>
          <w:ilvl w:val="0"/>
          <w:numId w:val="3"/>
        </w:numPr>
        <w:shd w:val="clear" w:color="auto" w:fill="auto"/>
        <w:tabs>
          <w:tab w:val="left" w:pos="1192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виконує функції щодо проведення процедури усиновлення, влаштування дітей-сиріт та дітей, позбавлених батьківського піклування, під опіку, піклування, до дитячих будинків сімейного типу, прийомних сімей.</w:t>
      </w:r>
    </w:p>
    <w:p w:rsidR="00FE7F1D" w:rsidRPr="00437C08" w:rsidRDefault="000E1DD6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01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Служба має право: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приймати з питань, що належать до її компетенції, рішення, які є обов'язкові для виконання підприємствами, установами та організаціями усіх форм власності, посадовими особами, громадянами;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отримувати в установленому порядку від відповідних органів виконавчої влади та 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- статистичні дані, необхідні для виконання покладених на неї завдань;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звертатися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проводити роботу серед дітей з метою запобігання вчиненню правопорушень;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 дітей, які опинилися у складних життєвих обставинах, неодноразово самовільно залишали сім'ю та навчальні заклади;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перевіряти умови роботи працівників молодше 18 років на підприємствах, в установах та організаціях усіх форм власності;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представляти у разі необхідності інтереси дітей в судах, у їх відносинах з підприємствами, установами та організаціями усіх форм власності;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018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запрошувати для бесіди батьків або опікунів, піклувальників, посадових осіб з метою з'ясування причин та умов, які призвели до порушення прав дітей, бездоглядності та безпритульності, вчинення правопорушень, і вживати заходів до усунення таких причин;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192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визначати потребу в утворенні спеціальних установ і закладів соціального захисту для дітей;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192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lastRenderedPageBreak/>
        <w:t>розробляти і виконувати власні та підтримувати громадські програми соціального спрямування з метою забезпечення захисту прав, свобод і законних інтересів дітей;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130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укладати в установленому порядку угоди про співробітництво з науковими установами, жіночими, молодіжними, дитячими та іншими об'єднаннями громадян і благодійними організаціями;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149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скликати в установленому порядку наради, конференції, семінари з питань, що належать до її компетенції;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146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відвідувати дітей, які опинилися у складних життєвих обставинах, перебувають на обліку в Службі, за місцем їх проживання, навчання і роботи; вживати заходів для соціального захисту дітей;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146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залучати до виконання окремих робіт, участі у вивченні окремих питань спеціалістів, фахівців інших структурних підрозділів сільської ради, підприємств, установ та організацій (за погодженням з їх керівниками), представників громадських об’єднань (за згодою);</w:t>
      </w:r>
    </w:p>
    <w:p w:rsidR="00FE7F1D" w:rsidRPr="00437C08" w:rsidRDefault="000E1DD6" w:rsidP="00437C08">
      <w:pPr>
        <w:pStyle w:val="20"/>
        <w:numPr>
          <w:ilvl w:val="0"/>
          <w:numId w:val="4"/>
        </w:numPr>
        <w:shd w:val="clear" w:color="auto" w:fill="auto"/>
        <w:tabs>
          <w:tab w:val="left" w:pos="1156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вносити в установленому порядку пропозиції щодо удосконалення роботи сільської ради у сфері захисту прав дитини;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129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0E1DD6" w:rsidRPr="00437C08">
        <w:rPr>
          <w:sz w:val="28"/>
          <w:szCs w:val="28"/>
        </w:rPr>
        <w:t>Служба в установленому законодавством порядку та у межах повноважень взаємодіє з іншими структурними підрозділами сільської ради,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125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0E1DD6" w:rsidRPr="00437C08">
        <w:rPr>
          <w:sz w:val="28"/>
          <w:szCs w:val="28"/>
        </w:rPr>
        <w:t>Службу очолює начальник, який призначається на посаду і звільняється з посади сільським головою згідно із законодавством про службу в органах місцевого самоврядування.</w:t>
      </w:r>
    </w:p>
    <w:p w:rsidR="00FE7F1D" w:rsidRPr="00437C08" w:rsidRDefault="00D86D97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159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</w:t>
      </w:r>
      <w:r w:rsidR="000E1DD6" w:rsidRPr="00437C08">
        <w:rPr>
          <w:sz w:val="28"/>
          <w:szCs w:val="28"/>
        </w:rPr>
        <w:t>Начальник Служби: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здійснює керівництво діяльністю Служби, несе персональну відповідальність за виконання покладених на неї завдань, а також за роботу підпорядкованих Службі закладів;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вносить пропозиції сільському голові щодо структури та штатного розпис Служби;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затверджує посадові інструкції працівників Служби та розподіляє обов’язки між ними;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планує роботу Служби, вносить пропозиції щодо формування планів роботи сільської ради;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вживає заходів до удосконалення організації та підвищення ефективності роботи Служби;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звітує перед виконавчим комітетом сільської ради про виконання покладених на Службу завдань та затверджених планів роботи;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може брати участь у засіданнях виконкому та сесії;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видає у межах своїх повноважень накази, організовує контроль за їх виконанням;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146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проводить особистий прийом громадян з питань, що належать до </w:t>
      </w:r>
      <w:r w:rsidRPr="00437C08">
        <w:rPr>
          <w:sz w:val="28"/>
          <w:szCs w:val="28"/>
        </w:rPr>
        <w:lastRenderedPageBreak/>
        <w:t>повноважень Служби;</w:t>
      </w:r>
    </w:p>
    <w:p w:rsidR="00FE7F1D" w:rsidRP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156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забезпечує дотримання працівниками Служби правил внутрішнього трудового розпорядку та виконавської дисципліни;</w:t>
      </w:r>
    </w:p>
    <w:p w:rsidR="00437C08" w:rsidRDefault="000E1DD6" w:rsidP="00437C08">
      <w:pPr>
        <w:pStyle w:val="20"/>
        <w:numPr>
          <w:ilvl w:val="0"/>
          <w:numId w:val="5"/>
        </w:numPr>
        <w:shd w:val="clear" w:color="auto" w:fill="auto"/>
        <w:tabs>
          <w:tab w:val="left" w:pos="1164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здійснює інші повноваження, визначені законом.</w:t>
      </w:r>
      <w:r w:rsidR="00437C08" w:rsidRPr="00437C08">
        <w:rPr>
          <w:sz w:val="28"/>
          <w:szCs w:val="28"/>
        </w:rPr>
        <w:t xml:space="preserve"> </w:t>
      </w:r>
    </w:p>
    <w:p w:rsidR="00437C08" w:rsidRPr="00437C08" w:rsidRDefault="00437C08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164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>Накази начальника Служби,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сільським головою.</w:t>
      </w:r>
    </w:p>
    <w:p w:rsidR="00437C08" w:rsidRPr="00437C08" w:rsidRDefault="00437C08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128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Граничну чисельність, фонд оплати праці працівників Служби визначає сесія сільської ради у межах відповідних бюджетних призначень.</w:t>
      </w:r>
    </w:p>
    <w:p w:rsidR="00437C08" w:rsidRPr="00437C08" w:rsidRDefault="00437C08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128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437C08">
        <w:rPr>
          <w:sz w:val="28"/>
          <w:szCs w:val="28"/>
        </w:rPr>
        <w:t xml:space="preserve"> Служба є юридичною особою, утримується за рахунок коштів місцевого бюджету без самостійного балансу та рахунків в органах Державного казначейства, фінансове обслуговування здійснюється відділом бухгалтерського обліку та звітності виконавчого комітету </w:t>
      </w:r>
      <w:proofErr w:type="spellStart"/>
      <w:r w:rsidRPr="00437C08">
        <w:rPr>
          <w:sz w:val="28"/>
          <w:szCs w:val="28"/>
        </w:rPr>
        <w:t>Прибужанівської</w:t>
      </w:r>
      <w:proofErr w:type="spellEnd"/>
      <w:r w:rsidRPr="00437C08">
        <w:rPr>
          <w:sz w:val="28"/>
          <w:szCs w:val="28"/>
        </w:rPr>
        <w:t xml:space="preserve"> сільської ради. </w:t>
      </w:r>
    </w:p>
    <w:p w:rsidR="00437C08" w:rsidRPr="00437C08" w:rsidRDefault="00437C08" w:rsidP="00437C08">
      <w:pPr>
        <w:pStyle w:val="20"/>
        <w:numPr>
          <w:ilvl w:val="0"/>
          <w:numId w:val="1"/>
        </w:numPr>
        <w:shd w:val="clear" w:color="auto" w:fill="auto"/>
        <w:tabs>
          <w:tab w:val="left" w:pos="1128"/>
        </w:tabs>
        <w:spacing w:after="0" w:line="240" w:lineRule="auto"/>
        <w:ind w:firstLine="740"/>
        <w:jc w:val="both"/>
        <w:rPr>
          <w:sz w:val="28"/>
          <w:szCs w:val="28"/>
        </w:rPr>
        <w:sectPr w:rsidR="00437C08" w:rsidRPr="00437C08" w:rsidSect="00437C08">
          <w:type w:val="continuous"/>
          <w:pgSz w:w="12240" w:h="15840"/>
          <w:pgMar w:top="1267" w:right="971" w:bottom="241" w:left="1560" w:header="0" w:footer="3" w:gutter="0"/>
          <w:cols w:space="720"/>
          <w:noEndnote/>
          <w:docGrid w:linePitch="360"/>
        </w:sectPr>
      </w:pPr>
      <w:r w:rsidRPr="00437C08">
        <w:rPr>
          <w:sz w:val="28"/>
          <w:szCs w:val="28"/>
        </w:rPr>
        <w:t xml:space="preserve"> Служба має свій бланк, круглу печатку, штампи встановленого зразка, веде діловодство відповідно до вимог чинного законодавства.</w:t>
      </w:r>
    </w:p>
    <w:p w:rsidR="00437C08" w:rsidRPr="00437C08" w:rsidRDefault="00437C08" w:rsidP="00437C08">
      <w:pPr>
        <w:rPr>
          <w:rFonts w:ascii="Times New Roman" w:hAnsi="Times New Roman" w:cs="Times New Roman"/>
          <w:sz w:val="28"/>
          <w:szCs w:val="28"/>
        </w:rPr>
        <w:sectPr w:rsidR="00437C08" w:rsidRPr="00437C08">
          <w:type w:val="continuous"/>
          <w:pgSz w:w="12240" w:h="15840"/>
          <w:pgMar w:top="1318" w:right="0" w:bottom="1318" w:left="0" w:header="0" w:footer="3" w:gutter="0"/>
          <w:cols w:space="720"/>
          <w:noEndnote/>
          <w:docGrid w:linePitch="360"/>
        </w:sectPr>
      </w:pPr>
    </w:p>
    <w:p w:rsidR="00437C08" w:rsidRPr="00437C08" w:rsidRDefault="00437C08" w:rsidP="00437C08">
      <w:pPr>
        <w:tabs>
          <w:tab w:val="left" w:pos="2495"/>
        </w:tabs>
        <w:rPr>
          <w:rStyle w:val="2Exact"/>
          <w:rFonts w:eastAsia="Arial Unicode MS"/>
          <w:sz w:val="28"/>
          <w:szCs w:val="28"/>
        </w:rPr>
      </w:pPr>
    </w:p>
    <w:p w:rsidR="00437C08" w:rsidRPr="00437C08" w:rsidRDefault="00437C08" w:rsidP="00437C08">
      <w:pPr>
        <w:tabs>
          <w:tab w:val="left" w:pos="2495"/>
        </w:tabs>
        <w:rPr>
          <w:rStyle w:val="2Exact"/>
          <w:rFonts w:eastAsia="Arial Unicode MS"/>
          <w:sz w:val="28"/>
          <w:szCs w:val="28"/>
        </w:rPr>
      </w:pPr>
    </w:p>
    <w:p w:rsidR="00437C08" w:rsidRPr="00437C08" w:rsidRDefault="00437C08" w:rsidP="00437C08">
      <w:pPr>
        <w:tabs>
          <w:tab w:val="left" w:pos="2495"/>
        </w:tabs>
        <w:rPr>
          <w:rStyle w:val="2Exact"/>
          <w:rFonts w:eastAsia="Arial Unicode MS"/>
          <w:sz w:val="28"/>
          <w:szCs w:val="28"/>
        </w:rPr>
      </w:pPr>
    </w:p>
    <w:p w:rsidR="00437C08" w:rsidRPr="00437C08" w:rsidRDefault="00437C08" w:rsidP="00437C08">
      <w:pPr>
        <w:tabs>
          <w:tab w:val="left" w:pos="2495"/>
        </w:tabs>
        <w:rPr>
          <w:rStyle w:val="2Exact"/>
          <w:rFonts w:eastAsia="Arial Unicode MS"/>
          <w:sz w:val="28"/>
          <w:szCs w:val="28"/>
        </w:rPr>
      </w:pPr>
    </w:p>
    <w:p w:rsidR="00437C08" w:rsidRPr="00437C08" w:rsidRDefault="00437C08" w:rsidP="00437C08">
      <w:pPr>
        <w:pStyle w:val="20"/>
        <w:shd w:val="clear" w:color="auto" w:fill="auto"/>
        <w:tabs>
          <w:tab w:val="left" w:pos="1164"/>
        </w:tabs>
        <w:spacing w:after="0" w:line="240" w:lineRule="auto"/>
        <w:ind w:left="720"/>
        <w:jc w:val="left"/>
        <w:rPr>
          <w:rStyle w:val="2Exact"/>
          <w:sz w:val="28"/>
          <w:szCs w:val="28"/>
        </w:rPr>
      </w:pPr>
      <w:r w:rsidRPr="00437C08">
        <w:rPr>
          <w:rStyle w:val="2Exact"/>
          <w:rFonts w:eastAsia="Arial Unicode MS"/>
          <w:sz w:val="28"/>
          <w:szCs w:val="28"/>
        </w:rPr>
        <w:t xml:space="preserve">Секретар ради                                            </w:t>
      </w:r>
      <w:r>
        <w:rPr>
          <w:rStyle w:val="2Exact"/>
          <w:rFonts w:eastAsia="Arial Unicode MS"/>
          <w:sz w:val="28"/>
          <w:szCs w:val="28"/>
        </w:rPr>
        <w:t xml:space="preserve">                       </w:t>
      </w:r>
      <w:r w:rsidRPr="00437C08">
        <w:rPr>
          <w:rStyle w:val="2Exact"/>
          <w:rFonts w:eastAsia="Arial Unicode MS"/>
          <w:sz w:val="28"/>
          <w:szCs w:val="28"/>
        </w:rPr>
        <w:t>З.А.Алексєєва</w:t>
      </w:r>
      <w:r w:rsidR="000E1DD6" w:rsidRPr="00437C08">
        <w:rPr>
          <w:sz w:val="28"/>
          <w:szCs w:val="28"/>
        </w:rPr>
        <w:br w:type="page"/>
      </w:r>
    </w:p>
    <w:p w:rsidR="00A40875" w:rsidRPr="00437C08" w:rsidRDefault="00A40875" w:rsidP="00437C08">
      <w:pPr>
        <w:tabs>
          <w:tab w:val="left" w:pos="2495"/>
        </w:tabs>
        <w:rPr>
          <w:rStyle w:val="2Exact"/>
          <w:rFonts w:eastAsia="Arial Unicode MS"/>
          <w:sz w:val="28"/>
          <w:szCs w:val="28"/>
        </w:rPr>
      </w:pPr>
    </w:p>
    <w:p w:rsidR="00A40875" w:rsidRPr="00437C08" w:rsidRDefault="00A40875" w:rsidP="00437C08">
      <w:pPr>
        <w:tabs>
          <w:tab w:val="left" w:pos="2495"/>
        </w:tabs>
        <w:rPr>
          <w:rFonts w:ascii="Times New Roman" w:hAnsi="Times New Roman" w:cs="Times New Roman"/>
          <w:sz w:val="28"/>
          <w:szCs w:val="28"/>
        </w:rPr>
      </w:pPr>
    </w:p>
    <w:p w:rsidR="00FE7F1D" w:rsidRPr="00437C08" w:rsidRDefault="00FE7F1D" w:rsidP="00437C08">
      <w:pPr>
        <w:rPr>
          <w:rFonts w:ascii="Times New Roman" w:hAnsi="Times New Roman" w:cs="Times New Roman"/>
          <w:sz w:val="28"/>
          <w:szCs w:val="28"/>
        </w:rPr>
      </w:pPr>
    </w:p>
    <w:p w:rsidR="00FE7F1D" w:rsidRPr="00437C08" w:rsidRDefault="00FE7F1D" w:rsidP="00437C08">
      <w:pPr>
        <w:rPr>
          <w:rFonts w:ascii="Times New Roman" w:hAnsi="Times New Roman" w:cs="Times New Roman"/>
          <w:sz w:val="28"/>
          <w:szCs w:val="28"/>
        </w:rPr>
      </w:pPr>
    </w:p>
    <w:p w:rsidR="00FE7F1D" w:rsidRPr="00437C08" w:rsidRDefault="00FE7F1D" w:rsidP="00437C08">
      <w:pPr>
        <w:rPr>
          <w:rFonts w:ascii="Times New Roman" w:hAnsi="Times New Roman" w:cs="Times New Roman"/>
          <w:sz w:val="28"/>
          <w:szCs w:val="28"/>
        </w:rPr>
      </w:pPr>
    </w:p>
    <w:p w:rsidR="00FE7F1D" w:rsidRPr="00437C08" w:rsidRDefault="00FE7F1D" w:rsidP="00437C08">
      <w:pPr>
        <w:rPr>
          <w:rFonts w:ascii="Times New Roman" w:hAnsi="Times New Roman" w:cs="Times New Roman"/>
          <w:sz w:val="28"/>
          <w:szCs w:val="28"/>
        </w:rPr>
      </w:pPr>
    </w:p>
    <w:p w:rsidR="00FE7F1D" w:rsidRPr="00437C08" w:rsidRDefault="00FE7F1D" w:rsidP="00437C08">
      <w:pPr>
        <w:rPr>
          <w:rFonts w:ascii="Times New Roman" w:hAnsi="Times New Roman" w:cs="Times New Roman"/>
          <w:sz w:val="28"/>
          <w:szCs w:val="28"/>
        </w:rPr>
      </w:pPr>
    </w:p>
    <w:p w:rsidR="00FE7F1D" w:rsidRPr="00437C08" w:rsidRDefault="00FE7F1D" w:rsidP="00437C08">
      <w:pPr>
        <w:rPr>
          <w:rFonts w:ascii="Times New Roman" w:hAnsi="Times New Roman" w:cs="Times New Roman"/>
          <w:sz w:val="28"/>
          <w:szCs w:val="28"/>
        </w:rPr>
        <w:sectPr w:rsidR="00FE7F1D" w:rsidRPr="00437C08" w:rsidSect="00D86D97">
          <w:type w:val="continuous"/>
          <w:pgSz w:w="12240" w:h="15840"/>
          <w:pgMar w:top="1318" w:right="900" w:bottom="1318" w:left="2129" w:header="0" w:footer="3" w:gutter="0"/>
          <w:cols w:space="720"/>
          <w:noEndnote/>
          <w:docGrid w:linePitch="360"/>
        </w:sectPr>
      </w:pPr>
    </w:p>
    <w:p w:rsidR="00FE7F1D" w:rsidRPr="00437C08" w:rsidRDefault="00FE7F1D" w:rsidP="00437C08">
      <w:pPr>
        <w:pStyle w:val="40"/>
        <w:shd w:val="clear" w:color="auto" w:fill="auto"/>
        <w:spacing w:line="240" w:lineRule="auto"/>
        <w:ind w:left="3402"/>
        <w:rPr>
          <w:rFonts w:ascii="Times New Roman" w:hAnsi="Times New Roman" w:cs="Times New Roman"/>
          <w:sz w:val="28"/>
          <w:szCs w:val="28"/>
        </w:rPr>
      </w:pPr>
    </w:p>
    <w:sectPr w:rsidR="00FE7F1D" w:rsidRPr="00437C08">
      <w:headerReference w:type="default" r:id="rId9"/>
      <w:pgSz w:w="8400" w:h="11900"/>
      <w:pgMar w:top="1495" w:right="3795" w:bottom="1495" w:left="3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0D1" w:rsidRDefault="000E70D1">
      <w:r>
        <w:separator/>
      </w:r>
    </w:p>
  </w:endnote>
  <w:endnote w:type="continuationSeparator" w:id="0">
    <w:p w:rsidR="000E70D1" w:rsidRDefault="000E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0D1" w:rsidRDefault="000E70D1"/>
  </w:footnote>
  <w:footnote w:type="continuationSeparator" w:id="0">
    <w:p w:rsidR="000E70D1" w:rsidRDefault="000E70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F1D" w:rsidRDefault="00FE7F1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26C"/>
    <w:multiLevelType w:val="multilevel"/>
    <w:tmpl w:val="123032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0E3EF9"/>
    <w:multiLevelType w:val="multilevel"/>
    <w:tmpl w:val="358A6C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DC188C"/>
    <w:multiLevelType w:val="multilevel"/>
    <w:tmpl w:val="279032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C76A63"/>
    <w:multiLevelType w:val="multilevel"/>
    <w:tmpl w:val="946C91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4F29C8"/>
    <w:multiLevelType w:val="multilevel"/>
    <w:tmpl w:val="26525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F1D"/>
    <w:rsid w:val="000E1DD6"/>
    <w:rsid w:val="000E70D1"/>
    <w:rsid w:val="001A5499"/>
    <w:rsid w:val="00297C70"/>
    <w:rsid w:val="00437C08"/>
    <w:rsid w:val="004440EF"/>
    <w:rsid w:val="00523678"/>
    <w:rsid w:val="0059569B"/>
    <w:rsid w:val="00690166"/>
    <w:rsid w:val="008278DA"/>
    <w:rsid w:val="00832DD4"/>
    <w:rsid w:val="009A126A"/>
    <w:rsid w:val="00A40875"/>
    <w:rsid w:val="00B362CA"/>
    <w:rsid w:val="00B611D6"/>
    <w:rsid w:val="00BB537B"/>
    <w:rsid w:val="00D07288"/>
    <w:rsid w:val="00D86D97"/>
    <w:rsid w:val="00E60ACE"/>
    <w:rsid w:val="00EB5C65"/>
    <w:rsid w:val="00FE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0"/>
      <w:w w:val="60"/>
      <w:sz w:val="24"/>
      <w:szCs w:val="24"/>
      <w:u w:val="none"/>
    </w:rPr>
  </w:style>
  <w:style w:type="character" w:customStyle="1" w:styleId="1Exact">
    <w:name w:val="Заголовок №1 Exact"/>
    <w:basedOn w:val="a0"/>
    <w:link w:val="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52"/>
      <w:szCs w:val="52"/>
      <w:u w:val="none"/>
    </w:rPr>
  </w:style>
  <w:style w:type="character" w:customStyle="1" w:styleId="1TimesNewRoman10ptExact">
    <w:name w:val="Заголовок №1 + Times New Roman;10 pt Exact"/>
    <w:basedOn w:val="1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_"/>
    <w:basedOn w:val="a0"/>
    <w:link w:val="a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4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68" w:lineRule="exact"/>
      <w:jc w:val="right"/>
    </w:pPr>
    <w:rPr>
      <w:rFonts w:ascii="Franklin Gothic Heavy" w:eastAsia="Franklin Gothic Heavy" w:hAnsi="Franklin Gothic Heavy" w:cs="Franklin Gothic Heavy"/>
      <w:spacing w:val="40"/>
      <w:w w:val="60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52"/>
      <w:szCs w:val="5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both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5956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69B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367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3678"/>
    <w:rPr>
      <w:color w:val="000000"/>
    </w:rPr>
  </w:style>
  <w:style w:type="paragraph" w:styleId="ac">
    <w:name w:val="footer"/>
    <w:basedOn w:val="a"/>
    <w:link w:val="ad"/>
    <w:uiPriority w:val="99"/>
    <w:unhideWhenUsed/>
    <w:rsid w:val="0052367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367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0"/>
      <w:w w:val="60"/>
      <w:sz w:val="24"/>
      <w:szCs w:val="24"/>
      <w:u w:val="none"/>
    </w:rPr>
  </w:style>
  <w:style w:type="character" w:customStyle="1" w:styleId="1Exact">
    <w:name w:val="Заголовок №1 Exact"/>
    <w:basedOn w:val="a0"/>
    <w:link w:val="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52"/>
      <w:szCs w:val="52"/>
      <w:u w:val="none"/>
    </w:rPr>
  </w:style>
  <w:style w:type="character" w:customStyle="1" w:styleId="1TimesNewRoman10ptExact">
    <w:name w:val="Заголовок №1 + Times New Roman;10 pt Exact"/>
    <w:basedOn w:val="1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_"/>
    <w:basedOn w:val="a0"/>
    <w:link w:val="a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4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68" w:lineRule="exact"/>
      <w:jc w:val="right"/>
    </w:pPr>
    <w:rPr>
      <w:rFonts w:ascii="Franklin Gothic Heavy" w:eastAsia="Franklin Gothic Heavy" w:hAnsi="Franklin Gothic Heavy" w:cs="Franklin Gothic Heavy"/>
      <w:spacing w:val="40"/>
      <w:w w:val="60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52"/>
      <w:szCs w:val="5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both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5956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69B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367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3678"/>
    <w:rPr>
      <w:color w:val="000000"/>
    </w:rPr>
  </w:style>
  <w:style w:type="paragraph" w:styleId="ac">
    <w:name w:val="footer"/>
    <w:basedOn w:val="a"/>
    <w:link w:val="ad"/>
    <w:uiPriority w:val="99"/>
    <w:unhideWhenUsed/>
    <w:rsid w:val="0052367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367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78427-ABDB-4EA4-9F3E-FCA7564D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Garbuz</dc:creator>
  <cp:lastModifiedBy>XTreme.ws</cp:lastModifiedBy>
  <cp:revision>13</cp:revision>
  <cp:lastPrinted>2021-11-17T14:03:00Z</cp:lastPrinted>
  <dcterms:created xsi:type="dcterms:W3CDTF">2021-11-12T12:31:00Z</dcterms:created>
  <dcterms:modified xsi:type="dcterms:W3CDTF">2021-11-17T14:04:00Z</dcterms:modified>
</cp:coreProperties>
</file>