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AA3503" w:rsidRDefault="00680480" w:rsidP="00680480">
      <w:pPr>
        <w:jc w:val="center"/>
        <w:rPr>
          <w:lang w:val="uk-UA"/>
        </w:rPr>
      </w:pPr>
      <w:r w:rsidRPr="00AA3503">
        <w:rPr>
          <w:noProof/>
        </w:rPr>
        <w:drawing>
          <wp:anchor distT="0" distB="0" distL="114300" distR="114300" simplePos="0" relativeHeight="251659264" behindDoc="0" locked="0" layoutInCell="1" allowOverlap="1" wp14:anchorId="007690FB" wp14:editId="5FA48B27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AA3503" w:rsidRDefault="00680480" w:rsidP="00680480">
      <w:pPr>
        <w:rPr>
          <w:lang w:val="uk-UA"/>
        </w:rPr>
      </w:pPr>
    </w:p>
    <w:p w:rsidR="00680480" w:rsidRPr="00AA3503" w:rsidRDefault="00680480" w:rsidP="00680480">
      <w:pPr>
        <w:tabs>
          <w:tab w:val="left" w:pos="5340"/>
        </w:tabs>
        <w:rPr>
          <w:lang w:val="uk-UA"/>
        </w:rPr>
      </w:pPr>
      <w:r w:rsidRPr="00AA3503">
        <w:rPr>
          <w:lang w:val="uk-UA"/>
        </w:rPr>
        <w:tab/>
      </w:r>
    </w:p>
    <w:p w:rsidR="00680480" w:rsidRPr="00AA3503" w:rsidRDefault="00680480" w:rsidP="00680480">
      <w:pPr>
        <w:tabs>
          <w:tab w:val="left" w:pos="5340"/>
        </w:tabs>
        <w:rPr>
          <w:lang w:val="uk-UA"/>
        </w:rPr>
      </w:pPr>
    </w:p>
    <w:p w:rsidR="00680480" w:rsidRPr="00AA3503" w:rsidRDefault="00680480" w:rsidP="00680480">
      <w:pPr>
        <w:jc w:val="center"/>
        <w:rPr>
          <w:lang w:val="uk-UA"/>
        </w:rPr>
      </w:pPr>
      <w:r w:rsidRPr="00AA3503">
        <w:rPr>
          <w:lang w:val="uk-UA"/>
        </w:rPr>
        <w:t>УКРАЇНА</w:t>
      </w:r>
    </w:p>
    <w:p w:rsidR="00680480" w:rsidRPr="00AA3503" w:rsidRDefault="00680480" w:rsidP="00680480">
      <w:pPr>
        <w:ind w:left="1416" w:firstLine="708"/>
        <w:rPr>
          <w:lang w:val="uk-UA"/>
        </w:rPr>
      </w:pPr>
      <w:r w:rsidRPr="00AA3503">
        <w:rPr>
          <w:lang w:val="uk-UA"/>
        </w:rPr>
        <w:t>ПРИБУЖАНІВСЬКА СІЛЬСЬКА РАДА</w:t>
      </w:r>
    </w:p>
    <w:p w:rsidR="00680480" w:rsidRPr="00AA3503" w:rsidRDefault="00680480" w:rsidP="00680480">
      <w:pPr>
        <w:jc w:val="center"/>
        <w:rPr>
          <w:lang w:val="uk-UA"/>
        </w:rPr>
      </w:pPr>
      <w:r w:rsidRPr="00AA3503">
        <w:rPr>
          <w:lang w:val="uk-UA"/>
        </w:rPr>
        <w:t>ВОЗНЕСЕНСЬКОГО РАЙОНУ МИКОЛАЇВСЬКОЇ ОБЛАСТІ</w:t>
      </w:r>
    </w:p>
    <w:p w:rsidR="00680480" w:rsidRPr="00AA3503" w:rsidRDefault="00680480" w:rsidP="00680480">
      <w:pPr>
        <w:jc w:val="center"/>
        <w:rPr>
          <w:lang w:val="uk-UA"/>
        </w:rPr>
      </w:pPr>
    </w:p>
    <w:p w:rsidR="00680480" w:rsidRPr="00AA3503" w:rsidRDefault="00680480" w:rsidP="00680480">
      <w:pPr>
        <w:jc w:val="center"/>
        <w:rPr>
          <w:lang w:val="uk-UA"/>
        </w:rPr>
      </w:pPr>
      <w:r w:rsidRPr="00AA3503">
        <w:rPr>
          <w:lang w:val="uk-UA"/>
        </w:rPr>
        <w:t xml:space="preserve">Р І Ш Е Н </w:t>
      </w:r>
      <w:proofErr w:type="spellStart"/>
      <w:r w:rsidRPr="00AA3503">
        <w:rPr>
          <w:lang w:val="uk-UA"/>
        </w:rPr>
        <w:t>Н</w:t>
      </w:r>
      <w:proofErr w:type="spellEnd"/>
      <w:r w:rsidRPr="00AA3503">
        <w:rPr>
          <w:lang w:val="uk-UA"/>
        </w:rPr>
        <w:t xml:space="preserve"> Я</w:t>
      </w:r>
    </w:p>
    <w:p w:rsidR="00680480" w:rsidRPr="00AA3503" w:rsidRDefault="00680480" w:rsidP="00680480">
      <w:pPr>
        <w:jc w:val="center"/>
        <w:rPr>
          <w:lang w:val="uk-UA"/>
        </w:rPr>
      </w:pPr>
    </w:p>
    <w:p w:rsidR="00680480" w:rsidRPr="00AA3503" w:rsidRDefault="00680480" w:rsidP="00680480">
      <w:pPr>
        <w:rPr>
          <w:lang w:val="uk-UA"/>
        </w:rPr>
      </w:pPr>
      <w:r w:rsidRPr="00AA3503">
        <w:rPr>
          <w:lang w:val="uk-UA"/>
        </w:rPr>
        <w:t xml:space="preserve">від  </w:t>
      </w:r>
      <w:r w:rsidR="00487769" w:rsidRPr="00AA3503">
        <w:rPr>
          <w:lang w:val="uk-UA"/>
        </w:rPr>
        <w:t>11.04</w:t>
      </w:r>
      <w:r w:rsidRPr="00AA3503">
        <w:rPr>
          <w:lang w:val="uk-UA"/>
        </w:rPr>
        <w:t xml:space="preserve">.2017        № 1                                     </w:t>
      </w:r>
      <w:r w:rsidR="00487769" w:rsidRPr="00AA3503">
        <w:rPr>
          <w:lang w:val="uk-UA"/>
        </w:rPr>
        <w:t xml:space="preserve">                 </w:t>
      </w:r>
      <w:r w:rsidRPr="00AA3503">
        <w:rPr>
          <w:lang w:val="uk-UA"/>
        </w:rPr>
        <w:t xml:space="preserve">  І</w:t>
      </w:r>
      <w:r w:rsidR="00487769" w:rsidRPr="00AA3503">
        <w:rPr>
          <w:lang w:val="en-US"/>
        </w:rPr>
        <w:t>V</w:t>
      </w:r>
      <w:r w:rsidR="00487769" w:rsidRPr="00AA3503">
        <w:t xml:space="preserve"> </w:t>
      </w:r>
      <w:r w:rsidR="00487769" w:rsidRPr="00AA3503">
        <w:rPr>
          <w:rtl/>
          <w:lang w:val="uk-UA"/>
        </w:rPr>
        <w:t>﴾</w:t>
      </w:r>
      <w:r w:rsidR="00487769" w:rsidRPr="00AA3503">
        <w:rPr>
          <w:lang w:val="uk-UA"/>
        </w:rPr>
        <w:t>позачергова</w:t>
      </w:r>
      <w:r w:rsidR="00487769" w:rsidRPr="00AA3503">
        <w:rPr>
          <w:rtl/>
          <w:lang w:val="uk-UA"/>
        </w:rPr>
        <w:t>﴿</w:t>
      </w:r>
      <w:r w:rsidRPr="00AA3503">
        <w:rPr>
          <w:lang w:val="uk-UA"/>
        </w:rPr>
        <w:t xml:space="preserve"> сесія 8 скликання</w:t>
      </w:r>
    </w:p>
    <w:p w:rsidR="00680480" w:rsidRPr="00AA3503" w:rsidRDefault="00680480" w:rsidP="00680480">
      <w:pPr>
        <w:rPr>
          <w:color w:val="000000"/>
          <w:lang w:val="uk-UA"/>
        </w:rPr>
      </w:pPr>
    </w:p>
    <w:p w:rsidR="00680480" w:rsidRPr="00AA3503" w:rsidRDefault="00487769" w:rsidP="00680480">
      <w:pPr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Про порядок денний </w:t>
      </w:r>
      <w:r w:rsidRPr="00AA3503">
        <w:rPr>
          <w:lang w:val="uk-UA"/>
        </w:rPr>
        <w:t>І</w:t>
      </w:r>
      <w:r w:rsidRPr="00AA3503">
        <w:rPr>
          <w:lang w:val="en-US"/>
        </w:rPr>
        <w:t>V</w:t>
      </w:r>
      <w:r w:rsidRPr="00AA3503">
        <w:t xml:space="preserve"> </w:t>
      </w:r>
      <w:r w:rsidRPr="00AA3503">
        <w:rPr>
          <w:rtl/>
          <w:lang w:val="uk-UA"/>
        </w:rPr>
        <w:t>﴾</w:t>
      </w:r>
      <w:r w:rsidRPr="00AA3503">
        <w:rPr>
          <w:lang w:val="uk-UA"/>
        </w:rPr>
        <w:t>позачергової</w:t>
      </w:r>
      <w:r w:rsidRPr="00AA3503">
        <w:rPr>
          <w:rtl/>
          <w:lang w:val="uk-UA"/>
        </w:rPr>
        <w:t>﴿</w:t>
      </w:r>
      <w:r w:rsidR="00680480" w:rsidRPr="00AA3503">
        <w:rPr>
          <w:rFonts w:eastAsia="MS Mincho"/>
          <w:bCs/>
          <w:lang w:val="uk-UA"/>
        </w:rPr>
        <w:t xml:space="preserve"> сесії </w:t>
      </w:r>
    </w:p>
    <w:p w:rsidR="00680480" w:rsidRPr="00AA3503" w:rsidRDefault="00680480" w:rsidP="00680480">
      <w:pPr>
        <w:rPr>
          <w:rFonts w:eastAsia="MS Mincho"/>
          <w:bCs/>
          <w:lang w:val="uk-UA"/>
        </w:rPr>
      </w:pP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сільської ради</w:t>
      </w:r>
    </w:p>
    <w:p w:rsidR="00680480" w:rsidRPr="00AA3503" w:rsidRDefault="00680480" w:rsidP="00680480">
      <w:pPr>
        <w:ind w:firstLine="708"/>
        <w:jc w:val="both"/>
        <w:rPr>
          <w:rFonts w:eastAsia="MS Mincho"/>
          <w:lang w:val="uk-UA"/>
        </w:rPr>
      </w:pPr>
    </w:p>
    <w:p w:rsidR="00680480" w:rsidRPr="00AA3503" w:rsidRDefault="00680480" w:rsidP="00680480">
      <w:pPr>
        <w:ind w:firstLine="708"/>
        <w:jc w:val="both"/>
        <w:rPr>
          <w:rFonts w:eastAsia="MS Mincho"/>
          <w:lang w:val="uk-UA"/>
        </w:rPr>
      </w:pPr>
      <w:proofErr w:type="spellStart"/>
      <w:r w:rsidRPr="00AA3503">
        <w:rPr>
          <w:rFonts w:eastAsia="MS Mincho"/>
          <w:lang w:val="uk-UA"/>
        </w:rPr>
        <w:t>Прибужанівська</w:t>
      </w:r>
      <w:proofErr w:type="spellEnd"/>
      <w:r w:rsidRPr="00AA3503">
        <w:rPr>
          <w:rFonts w:eastAsia="MS Mincho"/>
          <w:lang w:val="uk-UA"/>
        </w:rPr>
        <w:t xml:space="preserve"> сільська  рада </w:t>
      </w:r>
    </w:p>
    <w:p w:rsidR="00680480" w:rsidRPr="00AA3503" w:rsidRDefault="00680480" w:rsidP="00680480">
      <w:pPr>
        <w:jc w:val="center"/>
        <w:rPr>
          <w:rFonts w:eastAsia="MS Mincho"/>
          <w:b/>
          <w:bCs/>
          <w:lang w:val="uk-UA"/>
        </w:rPr>
      </w:pPr>
      <w:r w:rsidRPr="00AA3503">
        <w:rPr>
          <w:rFonts w:eastAsia="MS Mincho"/>
          <w:b/>
          <w:bCs/>
        </w:rPr>
        <w:t xml:space="preserve">В И </w:t>
      </w:r>
      <w:proofErr w:type="gramStart"/>
      <w:r w:rsidRPr="00AA3503">
        <w:rPr>
          <w:rFonts w:eastAsia="MS Mincho"/>
          <w:b/>
          <w:bCs/>
        </w:rPr>
        <w:t>Р</w:t>
      </w:r>
      <w:proofErr w:type="gramEnd"/>
      <w:r w:rsidRPr="00AA3503">
        <w:rPr>
          <w:rFonts w:eastAsia="MS Mincho"/>
          <w:b/>
          <w:bCs/>
        </w:rPr>
        <w:t xml:space="preserve"> I Ш И Л А:</w:t>
      </w:r>
    </w:p>
    <w:p w:rsidR="00680480" w:rsidRPr="00AA3503" w:rsidRDefault="00680480" w:rsidP="00680480">
      <w:pPr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Затвердити такий порядок денний </w:t>
      </w:r>
      <w:r w:rsidR="00487769" w:rsidRPr="00AA3503">
        <w:rPr>
          <w:lang w:val="uk-UA"/>
        </w:rPr>
        <w:t>І</w:t>
      </w:r>
      <w:r w:rsidR="00487769" w:rsidRPr="00AA3503">
        <w:rPr>
          <w:lang w:val="en-US"/>
        </w:rPr>
        <w:t>V</w:t>
      </w:r>
      <w:r w:rsidR="00487769" w:rsidRPr="00AA3503">
        <w:t xml:space="preserve"> </w:t>
      </w:r>
      <w:r w:rsidR="00487769" w:rsidRPr="00AA3503">
        <w:rPr>
          <w:rtl/>
          <w:lang w:val="uk-UA"/>
        </w:rPr>
        <w:t>﴾</w:t>
      </w:r>
      <w:r w:rsidR="00487769" w:rsidRPr="00AA3503">
        <w:rPr>
          <w:lang w:val="uk-UA"/>
        </w:rPr>
        <w:t>позачергова</w:t>
      </w:r>
      <w:r w:rsidR="00487769" w:rsidRPr="00AA3503">
        <w:rPr>
          <w:rtl/>
          <w:lang w:val="uk-UA"/>
        </w:rPr>
        <w:t>﴿</w:t>
      </w:r>
      <w:r w:rsidRPr="00AA3503">
        <w:rPr>
          <w:rFonts w:eastAsia="MS Mincho"/>
          <w:bCs/>
          <w:lang w:val="uk-UA"/>
        </w:rPr>
        <w:t xml:space="preserve"> </w:t>
      </w:r>
      <w:r w:rsidR="00487769" w:rsidRPr="00AA3503">
        <w:rPr>
          <w:rFonts w:eastAsia="MS Mincho"/>
          <w:bCs/>
          <w:lang w:val="uk-UA"/>
        </w:rPr>
        <w:t xml:space="preserve"> </w:t>
      </w:r>
      <w:r w:rsidRPr="00AA3503">
        <w:rPr>
          <w:rFonts w:eastAsia="MS Mincho"/>
          <w:bCs/>
          <w:lang w:val="uk-UA"/>
        </w:rPr>
        <w:t xml:space="preserve">сесії </w:t>
      </w: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сільської ради:</w:t>
      </w:r>
    </w:p>
    <w:p w:rsidR="00AA3503" w:rsidRPr="00AA3503" w:rsidRDefault="00AA3503" w:rsidP="00AA3503">
      <w:pPr>
        <w:jc w:val="center"/>
        <w:rPr>
          <w:lang w:val="uk-UA"/>
        </w:rPr>
      </w:pPr>
      <w:r w:rsidRPr="00AA3503">
        <w:rPr>
          <w:lang w:val="uk-UA"/>
        </w:rPr>
        <w:t>ПОРЯДОК  ДЕННИЙ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Про порядок денний </w:t>
      </w:r>
      <w:r w:rsidRPr="00AA3503">
        <w:rPr>
          <w:lang w:val="uk-UA"/>
        </w:rPr>
        <w:t>І</w:t>
      </w:r>
      <w:r w:rsidRPr="00AA3503">
        <w:rPr>
          <w:lang w:val="en-US"/>
        </w:rPr>
        <w:t>V</w:t>
      </w:r>
      <w:r w:rsidRPr="00AA3503">
        <w:t xml:space="preserve"> </w:t>
      </w:r>
      <w:r w:rsidRPr="00AA3503">
        <w:rPr>
          <w:rtl/>
          <w:lang w:val="uk-UA"/>
        </w:rPr>
        <w:t>﴾</w:t>
      </w:r>
      <w:r w:rsidRPr="00AA3503">
        <w:rPr>
          <w:lang w:val="uk-UA"/>
        </w:rPr>
        <w:t>позачергова</w:t>
      </w:r>
      <w:r w:rsidRPr="00AA3503">
        <w:rPr>
          <w:rtl/>
          <w:lang w:val="uk-UA"/>
        </w:rPr>
        <w:t>﴿</w:t>
      </w:r>
      <w:r w:rsidRPr="00AA3503">
        <w:rPr>
          <w:rFonts w:eastAsia="MS Mincho"/>
          <w:bCs/>
          <w:lang w:val="uk-UA"/>
        </w:rPr>
        <w:t xml:space="preserve"> сесії </w:t>
      </w: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сільської 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ради.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Про зміни до сільського бюджету.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Про надання дозволу на виготовлення проекту землеустрою щодо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встановлення меж земельної ділянки на місцевості для надання в оренду з правом подальшого викупу.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Про затвердження проекту землеустрою щодо відведення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земельної ділянки приватної власності, цільове призначення якої змінюється.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Про затвердження Положення про комісію з регулювання</w:t>
      </w:r>
      <w:bookmarkStart w:id="0" w:name="_GoBack"/>
      <w:bookmarkEnd w:id="0"/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земельних відносин  при </w:t>
      </w:r>
      <w:proofErr w:type="spellStart"/>
      <w:r w:rsidRPr="00AA3503">
        <w:rPr>
          <w:rFonts w:eastAsia="MS Mincho"/>
          <w:bCs/>
          <w:lang w:val="uk-UA"/>
        </w:rPr>
        <w:t>Прибужанівській</w:t>
      </w:r>
      <w:proofErr w:type="spellEnd"/>
      <w:r w:rsidRPr="00AA3503">
        <w:rPr>
          <w:rFonts w:eastAsia="MS Mincho"/>
          <w:bCs/>
          <w:lang w:val="uk-UA"/>
        </w:rPr>
        <w:t xml:space="preserve"> сільській раді та її складу.</w:t>
      </w:r>
    </w:p>
    <w:p w:rsidR="00AA3503" w:rsidRPr="00AA3503" w:rsidRDefault="00AA3503" w:rsidP="00AA3503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lang w:val="uk-UA"/>
        </w:rPr>
      </w:pPr>
      <w:r w:rsidRPr="00AA3503">
        <w:rPr>
          <w:lang w:val="uk-UA"/>
        </w:rPr>
        <w:t xml:space="preserve">Розгляд звернення Храмової С. від імені працівників та пенсіонерів </w:t>
      </w:r>
    </w:p>
    <w:p w:rsidR="00AA3503" w:rsidRPr="00AA3503" w:rsidRDefault="00AA3503" w:rsidP="00AA3503">
      <w:pPr>
        <w:pStyle w:val="a3"/>
        <w:spacing w:before="0" w:beforeAutospacing="0" w:after="0" w:afterAutospacing="0"/>
        <w:jc w:val="both"/>
        <w:rPr>
          <w:lang w:val="uk-UA"/>
        </w:rPr>
      </w:pPr>
      <w:r w:rsidRPr="00AA3503">
        <w:rPr>
          <w:lang w:val="uk-UA"/>
        </w:rPr>
        <w:t>ДПДГ  «Зорі над Бугом».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Про затвердження вартості 1 </w:t>
      </w:r>
      <w:proofErr w:type="spellStart"/>
      <w:r w:rsidRPr="00AA3503">
        <w:rPr>
          <w:rFonts w:eastAsia="MS Mincho"/>
          <w:bCs/>
          <w:lang w:val="uk-UA"/>
        </w:rPr>
        <w:t>куб.м</w:t>
      </w:r>
      <w:proofErr w:type="spellEnd"/>
      <w:r w:rsidRPr="00AA3503">
        <w:rPr>
          <w:rFonts w:eastAsia="MS Mincho"/>
          <w:bCs/>
          <w:lang w:val="uk-UA"/>
        </w:rPr>
        <w:t xml:space="preserve"> питної води в населених пунктах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об’єднаної громади, які обслуговуються Вознесенським комунальним підприємством «</w:t>
      </w:r>
      <w:proofErr w:type="spellStart"/>
      <w:r w:rsidRPr="00AA3503">
        <w:rPr>
          <w:rFonts w:eastAsia="MS Mincho"/>
          <w:bCs/>
          <w:lang w:val="uk-UA"/>
        </w:rPr>
        <w:t>Райводпостач</w:t>
      </w:r>
      <w:proofErr w:type="spellEnd"/>
      <w:r w:rsidRPr="00AA3503">
        <w:rPr>
          <w:rFonts w:eastAsia="MS Mincho"/>
          <w:bCs/>
          <w:lang w:val="uk-UA"/>
        </w:rPr>
        <w:t>».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Про затвердження договору «Про організацію оплачуваних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громадських робіт» між сільською радою та Вознесенським міжрайонним центром зайнятості.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>Про Затвердження Положення про відділ освіти, молоді та спорту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Виконавчого комітету </w:t>
      </w: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сільської ради об’єднаної територіальної громади.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 Про внесення змін до структури і штатної чисельності апарату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сільської ради та її виконавчих органів.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 Про затвердження штатного розпису закладів культури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proofErr w:type="spellStart"/>
      <w:r w:rsidRPr="00AA3503">
        <w:rPr>
          <w:rFonts w:eastAsia="MS Mincho"/>
          <w:bCs/>
          <w:lang w:val="uk-UA"/>
        </w:rPr>
        <w:t>Прибужанівської</w:t>
      </w:r>
      <w:proofErr w:type="spellEnd"/>
      <w:r w:rsidRPr="00AA3503">
        <w:rPr>
          <w:rFonts w:eastAsia="MS Mincho"/>
          <w:bCs/>
          <w:lang w:val="uk-UA"/>
        </w:rPr>
        <w:t xml:space="preserve"> сільської ради.</w:t>
      </w:r>
    </w:p>
    <w:p w:rsidR="00AA3503" w:rsidRPr="00AA3503" w:rsidRDefault="00AA3503" w:rsidP="00AA3503">
      <w:pPr>
        <w:pStyle w:val="a3"/>
        <w:numPr>
          <w:ilvl w:val="0"/>
          <w:numId w:val="16"/>
        </w:numPr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 xml:space="preserve"> Про внесення змін у Додаток 1 рішення </w:t>
      </w:r>
      <w:proofErr w:type="spellStart"/>
      <w:r w:rsidRPr="00AA3503">
        <w:rPr>
          <w:lang w:val="uk-UA"/>
        </w:rPr>
        <w:t>Прибужанівської</w:t>
      </w:r>
      <w:proofErr w:type="spellEnd"/>
      <w:r w:rsidRPr="00AA3503">
        <w:rPr>
          <w:lang w:val="uk-UA"/>
        </w:rPr>
        <w:t xml:space="preserve"> сільської </w:t>
      </w:r>
    </w:p>
    <w:p w:rsidR="00AA3503" w:rsidRPr="00AA3503" w:rsidRDefault="00AA3503" w:rsidP="00AA3503">
      <w:pPr>
        <w:pStyle w:val="a3"/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 xml:space="preserve">ради від 28.01.2016 року № 1 «Про місцеві податки і збори» </w:t>
      </w:r>
      <w:r w:rsidRPr="00AA3503">
        <w:rPr>
          <w:rtl/>
          <w:lang w:val="uk-UA"/>
        </w:rPr>
        <w:t>﴾</w:t>
      </w:r>
      <w:r w:rsidRPr="00AA3503">
        <w:rPr>
          <w:lang w:val="uk-UA"/>
        </w:rPr>
        <w:t>з відповідними змінами від 28.01.2016 року № 5</w:t>
      </w:r>
      <w:r w:rsidRPr="00AA3503">
        <w:rPr>
          <w:rtl/>
          <w:lang w:val="uk-UA"/>
        </w:rPr>
        <w:t>﴿</w:t>
      </w:r>
      <w:r w:rsidRPr="00AA3503">
        <w:rPr>
          <w:lang w:val="uk-UA"/>
        </w:rPr>
        <w:t>.</w:t>
      </w:r>
    </w:p>
    <w:p w:rsidR="00AA3503" w:rsidRPr="00AA3503" w:rsidRDefault="00AA3503" w:rsidP="00AA3503">
      <w:pPr>
        <w:pStyle w:val="a3"/>
        <w:numPr>
          <w:ilvl w:val="0"/>
          <w:numId w:val="16"/>
        </w:numPr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 xml:space="preserve"> Про внесення змін у Додаток 1 рішення </w:t>
      </w:r>
      <w:proofErr w:type="spellStart"/>
      <w:r w:rsidRPr="00AA3503">
        <w:rPr>
          <w:lang w:val="uk-UA"/>
        </w:rPr>
        <w:t>Дмитрівської</w:t>
      </w:r>
      <w:proofErr w:type="spellEnd"/>
      <w:r w:rsidRPr="00AA3503">
        <w:rPr>
          <w:lang w:val="uk-UA"/>
        </w:rPr>
        <w:t xml:space="preserve"> сільської </w:t>
      </w:r>
    </w:p>
    <w:p w:rsidR="00AA3503" w:rsidRPr="00AA3503" w:rsidRDefault="00AA3503" w:rsidP="00AA3503">
      <w:pPr>
        <w:pStyle w:val="a3"/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>ради від 14.07.2015 року № 1 «Про місцеві податки і збори»</w:t>
      </w:r>
    </w:p>
    <w:p w:rsidR="00AA3503" w:rsidRPr="00AA3503" w:rsidRDefault="00AA3503" w:rsidP="00AA3503">
      <w:pPr>
        <w:pStyle w:val="a3"/>
        <w:numPr>
          <w:ilvl w:val="0"/>
          <w:numId w:val="16"/>
        </w:numPr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 xml:space="preserve"> Про внесення змін у Додаток 1 рішення </w:t>
      </w:r>
      <w:proofErr w:type="spellStart"/>
      <w:r w:rsidRPr="00AA3503">
        <w:rPr>
          <w:lang w:val="uk-UA"/>
        </w:rPr>
        <w:t>Тімірязєвської</w:t>
      </w:r>
      <w:proofErr w:type="spellEnd"/>
      <w:r w:rsidRPr="00AA3503">
        <w:rPr>
          <w:lang w:val="uk-UA"/>
        </w:rPr>
        <w:t xml:space="preserve"> сільської </w:t>
      </w:r>
    </w:p>
    <w:p w:rsidR="00AA3503" w:rsidRPr="00AA3503" w:rsidRDefault="00AA3503" w:rsidP="00AA3503">
      <w:pPr>
        <w:pStyle w:val="a3"/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>ради від 14.07.2015 року № 1 «Про місцеві податки і збори»</w:t>
      </w:r>
    </w:p>
    <w:p w:rsidR="00AA3503" w:rsidRPr="00AA3503" w:rsidRDefault="00AA3503" w:rsidP="00AA3503">
      <w:pPr>
        <w:pStyle w:val="a3"/>
        <w:numPr>
          <w:ilvl w:val="0"/>
          <w:numId w:val="16"/>
        </w:numPr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 xml:space="preserve"> Про внесення змін у Додаток 1,2  рішення </w:t>
      </w:r>
      <w:proofErr w:type="spellStart"/>
      <w:r w:rsidRPr="00AA3503">
        <w:rPr>
          <w:lang w:val="uk-UA"/>
        </w:rPr>
        <w:t>Яструбинвської</w:t>
      </w:r>
      <w:proofErr w:type="spellEnd"/>
      <w:r w:rsidRPr="00AA3503">
        <w:rPr>
          <w:lang w:val="uk-UA"/>
        </w:rPr>
        <w:t xml:space="preserve"> сільської </w:t>
      </w:r>
    </w:p>
    <w:p w:rsidR="00AA3503" w:rsidRPr="00AA3503" w:rsidRDefault="00AA3503" w:rsidP="00AA3503">
      <w:pPr>
        <w:pStyle w:val="a3"/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lastRenderedPageBreak/>
        <w:t>ради від 16.02.2016 року № 3 «Про внесення змін до рішення сільської ради від 15.07.2015 року № 1 «Про місцеві податки і збори»</w:t>
      </w:r>
    </w:p>
    <w:p w:rsidR="00AA3503" w:rsidRPr="00AA3503" w:rsidRDefault="00AA3503" w:rsidP="00AA3503">
      <w:pPr>
        <w:pStyle w:val="a3"/>
        <w:numPr>
          <w:ilvl w:val="0"/>
          <w:numId w:val="16"/>
        </w:numPr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 xml:space="preserve"> Про внесення змін до рішення </w:t>
      </w:r>
      <w:proofErr w:type="spellStart"/>
      <w:r w:rsidRPr="00AA3503">
        <w:rPr>
          <w:lang w:val="uk-UA"/>
        </w:rPr>
        <w:t>Новосілківської</w:t>
      </w:r>
      <w:proofErr w:type="spellEnd"/>
      <w:r w:rsidRPr="00AA3503">
        <w:rPr>
          <w:lang w:val="uk-UA"/>
        </w:rPr>
        <w:t xml:space="preserve"> сільської </w:t>
      </w:r>
    </w:p>
    <w:p w:rsidR="00AA3503" w:rsidRPr="00AA3503" w:rsidRDefault="00AA3503" w:rsidP="00AA3503">
      <w:pPr>
        <w:pStyle w:val="a3"/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>ради від 08.06.2016 року № 5 «Про податок на нерухоме майно, відмінне від земельної ділянки, для об’єктів житлової нерухомості»</w:t>
      </w:r>
    </w:p>
    <w:p w:rsidR="00AA3503" w:rsidRPr="00AA3503" w:rsidRDefault="00AA3503" w:rsidP="00AA3503">
      <w:pPr>
        <w:pStyle w:val="a3"/>
        <w:numPr>
          <w:ilvl w:val="0"/>
          <w:numId w:val="16"/>
        </w:numPr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 xml:space="preserve"> Про внесення змін до рішення </w:t>
      </w:r>
      <w:proofErr w:type="spellStart"/>
      <w:r w:rsidRPr="00AA3503">
        <w:rPr>
          <w:lang w:val="uk-UA"/>
        </w:rPr>
        <w:t>Новосілківської</w:t>
      </w:r>
      <w:proofErr w:type="spellEnd"/>
      <w:r w:rsidRPr="00AA3503">
        <w:rPr>
          <w:lang w:val="uk-UA"/>
        </w:rPr>
        <w:t xml:space="preserve"> сільської </w:t>
      </w:r>
    </w:p>
    <w:p w:rsidR="00AA3503" w:rsidRPr="00AA3503" w:rsidRDefault="00AA3503" w:rsidP="00AA3503">
      <w:pPr>
        <w:pStyle w:val="a3"/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>ради від 08.06.2016 року № 6 «Про податок на нерухоме майно, відмінне від земельної ділянки, для об’єктів нежитлової нерухомості»</w:t>
      </w:r>
    </w:p>
    <w:p w:rsidR="00AA3503" w:rsidRPr="00AA3503" w:rsidRDefault="00AA3503" w:rsidP="00AA3503">
      <w:pPr>
        <w:pStyle w:val="a3"/>
        <w:numPr>
          <w:ilvl w:val="0"/>
          <w:numId w:val="16"/>
        </w:numPr>
        <w:spacing w:before="0" w:beforeAutospacing="0" w:after="0" w:afterAutospacing="0"/>
        <w:rPr>
          <w:lang w:val="uk-UA"/>
        </w:rPr>
      </w:pPr>
      <w:r w:rsidRPr="00AA3503">
        <w:rPr>
          <w:lang w:val="uk-UA"/>
        </w:rPr>
        <w:t xml:space="preserve">Про асоціацію об’єднаних територіальних громад. </w:t>
      </w:r>
    </w:p>
    <w:p w:rsidR="00AA3503" w:rsidRPr="00AA3503" w:rsidRDefault="00AA3503" w:rsidP="00AA3503">
      <w:pPr>
        <w:pStyle w:val="a5"/>
        <w:numPr>
          <w:ilvl w:val="0"/>
          <w:numId w:val="16"/>
        </w:num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 Звіт комісії, створеної рішенням ІІ </w:t>
      </w:r>
      <w:r w:rsidRPr="00AA3503">
        <w:rPr>
          <w:rFonts w:eastAsia="MS Mincho"/>
          <w:bCs/>
          <w:rtl/>
          <w:lang w:val="uk-UA"/>
        </w:rPr>
        <w:t>﴾</w:t>
      </w:r>
      <w:r w:rsidRPr="00AA3503">
        <w:rPr>
          <w:rFonts w:eastAsia="MS Mincho"/>
          <w:bCs/>
          <w:lang w:val="uk-UA"/>
        </w:rPr>
        <w:t>позачергової</w:t>
      </w:r>
      <w:r w:rsidRPr="00AA3503">
        <w:rPr>
          <w:rFonts w:eastAsia="MS Mincho"/>
          <w:bCs/>
          <w:rtl/>
          <w:lang w:val="uk-UA"/>
        </w:rPr>
        <w:t>﴿</w:t>
      </w:r>
      <w:r w:rsidRPr="00AA3503">
        <w:rPr>
          <w:rFonts w:eastAsia="MS Mincho"/>
          <w:bCs/>
          <w:lang w:val="uk-UA"/>
        </w:rPr>
        <w:t xml:space="preserve"> сесії від 07.02.2017</w:t>
      </w:r>
    </w:p>
    <w:p w:rsidR="00AA3503" w:rsidRPr="00AA3503" w:rsidRDefault="00AA3503" w:rsidP="00AA3503">
      <w:pPr>
        <w:jc w:val="both"/>
        <w:rPr>
          <w:rFonts w:eastAsia="MS Mincho"/>
          <w:bCs/>
          <w:lang w:val="uk-UA"/>
        </w:rPr>
      </w:pPr>
      <w:r w:rsidRPr="00AA3503">
        <w:rPr>
          <w:rFonts w:eastAsia="MS Mincho"/>
          <w:bCs/>
          <w:lang w:val="uk-UA"/>
        </w:rPr>
        <w:t xml:space="preserve">року № 14 </w:t>
      </w:r>
      <w:r w:rsidRPr="00AA3503">
        <w:rPr>
          <w:rFonts w:eastAsia="MS Mincho"/>
          <w:bCs/>
          <w:rtl/>
          <w:lang w:val="uk-UA"/>
        </w:rPr>
        <w:t>﴾</w:t>
      </w:r>
      <w:r w:rsidRPr="00AA3503">
        <w:rPr>
          <w:rFonts w:eastAsia="MS Mincho"/>
          <w:bCs/>
          <w:lang w:val="uk-UA"/>
        </w:rPr>
        <w:t>голова Ісаєв Є.А.</w:t>
      </w:r>
      <w:r w:rsidRPr="00AA3503">
        <w:rPr>
          <w:rFonts w:eastAsia="MS Mincho"/>
          <w:bCs/>
          <w:rtl/>
          <w:lang w:val="uk-UA"/>
        </w:rPr>
        <w:t>﴿</w:t>
      </w: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3503" w:rsidRPr="00AA3503" w:rsidRDefault="00AA3503" w:rsidP="00680480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FE11CC" w:rsidRPr="00AA3503" w:rsidRDefault="00680480" w:rsidP="00680480">
      <w:pPr>
        <w:pStyle w:val="a3"/>
        <w:spacing w:before="0" w:beforeAutospacing="0" w:after="0" w:afterAutospacing="0"/>
        <w:jc w:val="both"/>
        <w:rPr>
          <w:lang w:val="uk-UA"/>
        </w:rPr>
      </w:pPr>
      <w:r w:rsidRPr="00AA3503">
        <w:rPr>
          <w:lang w:val="uk-UA"/>
        </w:rPr>
        <w:t xml:space="preserve">Сільський голова: </w:t>
      </w:r>
      <w:r w:rsidRPr="00AA3503">
        <w:rPr>
          <w:lang w:val="uk-UA"/>
        </w:rPr>
        <w:tab/>
      </w:r>
      <w:r w:rsidRPr="00AA3503">
        <w:rPr>
          <w:lang w:val="uk-UA"/>
        </w:rPr>
        <w:tab/>
      </w:r>
      <w:r w:rsidRPr="00AA3503">
        <w:rPr>
          <w:lang w:val="uk-UA"/>
        </w:rPr>
        <w:tab/>
      </w:r>
      <w:r w:rsidRPr="00AA3503">
        <w:rPr>
          <w:lang w:val="uk-UA"/>
        </w:rPr>
        <w:tab/>
      </w:r>
      <w:r w:rsidRPr="00AA3503">
        <w:rPr>
          <w:lang w:val="uk-UA"/>
        </w:rPr>
        <w:tab/>
        <w:t>О.А.Тараненко</w:t>
      </w:r>
    </w:p>
    <w:sectPr w:rsidR="00FE11CC" w:rsidRPr="00AA3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3"/>
  </w:num>
  <w:num w:numId="6">
    <w:abstractNumId w:val="5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6"/>
  </w:num>
  <w:num w:numId="12">
    <w:abstractNumId w:val="11"/>
  </w:num>
  <w:num w:numId="13">
    <w:abstractNumId w:val="9"/>
  </w:num>
  <w:num w:numId="14">
    <w:abstractNumId w:val="0"/>
  </w:num>
  <w:num w:numId="15">
    <w:abstractNumId w:val="1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31EA"/>
    <w:rsid w:val="000A6DBB"/>
    <w:rsid w:val="00206875"/>
    <w:rsid w:val="00225E30"/>
    <w:rsid w:val="0023380D"/>
    <w:rsid w:val="00240F74"/>
    <w:rsid w:val="002A3C48"/>
    <w:rsid w:val="002F0DA2"/>
    <w:rsid w:val="00373285"/>
    <w:rsid w:val="003F607A"/>
    <w:rsid w:val="004345B9"/>
    <w:rsid w:val="00461122"/>
    <w:rsid w:val="00487769"/>
    <w:rsid w:val="004E7704"/>
    <w:rsid w:val="004F15FB"/>
    <w:rsid w:val="005402D1"/>
    <w:rsid w:val="006162EF"/>
    <w:rsid w:val="00680480"/>
    <w:rsid w:val="006C6697"/>
    <w:rsid w:val="00762297"/>
    <w:rsid w:val="007F34FB"/>
    <w:rsid w:val="00815159"/>
    <w:rsid w:val="00842855"/>
    <w:rsid w:val="008A4ACD"/>
    <w:rsid w:val="00A03EBB"/>
    <w:rsid w:val="00A1205B"/>
    <w:rsid w:val="00A15761"/>
    <w:rsid w:val="00AA3503"/>
    <w:rsid w:val="00B129A2"/>
    <w:rsid w:val="00B1798A"/>
    <w:rsid w:val="00B96DE2"/>
    <w:rsid w:val="00BD6DFC"/>
    <w:rsid w:val="00BE04C2"/>
    <w:rsid w:val="00C36000"/>
    <w:rsid w:val="00C674DF"/>
    <w:rsid w:val="00C94D27"/>
    <w:rsid w:val="00D14476"/>
    <w:rsid w:val="00D17C73"/>
    <w:rsid w:val="00D467B2"/>
    <w:rsid w:val="00D9063A"/>
    <w:rsid w:val="00E163E2"/>
    <w:rsid w:val="00F44C62"/>
    <w:rsid w:val="00F61D47"/>
    <w:rsid w:val="00F85D76"/>
    <w:rsid w:val="00F93F31"/>
    <w:rsid w:val="00FC5883"/>
    <w:rsid w:val="00FE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5D37F-2EC2-4C99-8E06-CD1027DC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2017-04-10T14:37:00Z</cp:lastPrinted>
  <dcterms:created xsi:type="dcterms:W3CDTF">2016-12-23T09:23:00Z</dcterms:created>
  <dcterms:modified xsi:type="dcterms:W3CDTF">2017-04-10T14:41:00Z</dcterms:modified>
</cp:coreProperties>
</file>