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F84" w:rsidRPr="00D96317" w:rsidRDefault="00873F84" w:rsidP="00873F8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11A0AC9" wp14:editId="3F1CB190">
            <wp:simplePos x="0" y="0"/>
            <wp:positionH relativeFrom="column">
              <wp:posOffset>2748501</wp:posOffset>
            </wp:positionH>
            <wp:positionV relativeFrom="paragraph">
              <wp:posOffset>-376114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3F84" w:rsidRPr="00D96317" w:rsidRDefault="00873F84" w:rsidP="00873F8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УКРАЇНА                                                                                             </w:t>
      </w:r>
      <w:r w:rsidR="00D96317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ПРИБУЖАНІВСЬКА СІЛЬСЬКА РАДА                                             ВОЗНЕСЕНСЬКОГО РАЙОНУ МИКОЛАЇВСЬКОЇ ОБЛАСТІ</w:t>
      </w:r>
    </w:p>
    <w:p w:rsidR="00873F84" w:rsidRPr="00D96317" w:rsidRDefault="00873F84" w:rsidP="00873F8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  <w:t xml:space="preserve">Р І Ш Е Н </w:t>
      </w:r>
      <w:proofErr w:type="spellStart"/>
      <w:r w:rsidRPr="00D96317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Я 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41EE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41EE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41EE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92FA3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</w:p>
    <w:p w:rsidR="00873F84" w:rsidRPr="00D96317" w:rsidRDefault="00F74B3F" w:rsidP="00873F8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>ід</w:t>
      </w:r>
      <w:r w:rsidR="00107615">
        <w:rPr>
          <w:rFonts w:ascii="Times New Roman" w:hAnsi="Times New Roman" w:cs="Times New Roman"/>
          <w:sz w:val="28"/>
          <w:szCs w:val="28"/>
          <w:lang w:val="uk-UA"/>
        </w:rPr>
        <w:t xml:space="preserve"> 10 </w:t>
      </w:r>
      <w:r w:rsidR="00992FA3">
        <w:rPr>
          <w:rFonts w:ascii="Times New Roman" w:hAnsi="Times New Roman" w:cs="Times New Roman"/>
          <w:sz w:val="28"/>
          <w:szCs w:val="28"/>
          <w:lang w:val="uk-UA"/>
        </w:rPr>
        <w:t>липня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2020 року    </w:t>
      </w:r>
      <w:r w:rsidR="00DF202C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107615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7E2C08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041EE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="001F4F6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041EE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E2C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ХХ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>Х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041EED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992F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сесія 8 скликання </w:t>
      </w:r>
      <w:r w:rsidR="00873F84" w:rsidRPr="00D96317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</w:t>
      </w:r>
    </w:p>
    <w:p w:rsidR="00992FA3" w:rsidRDefault="00F302A5" w:rsidP="00873F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992FA3">
        <w:rPr>
          <w:rFonts w:ascii="Times New Roman" w:hAnsi="Times New Roman" w:cs="Times New Roman"/>
          <w:sz w:val="28"/>
          <w:szCs w:val="28"/>
          <w:lang w:val="uk-UA"/>
        </w:rPr>
        <w:t xml:space="preserve"> проведення</w:t>
      </w:r>
      <w:r w:rsidR="00A94D76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земельних торгів </w:t>
      </w:r>
    </w:p>
    <w:p w:rsidR="00674038" w:rsidRPr="00D96317" w:rsidRDefault="00A94D76" w:rsidP="00873F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>у формі аукціону</w:t>
      </w:r>
    </w:p>
    <w:p w:rsidR="00674038" w:rsidRPr="00D96317" w:rsidRDefault="00674038" w:rsidP="00873F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74038" w:rsidRPr="00D96317" w:rsidRDefault="00873F84" w:rsidP="00873F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="00A47331" w:rsidRPr="00D96317">
        <w:rPr>
          <w:rFonts w:ascii="Times New Roman" w:hAnsi="Times New Roman" w:cs="Times New Roman"/>
          <w:sz w:val="28"/>
          <w:szCs w:val="28"/>
          <w:lang w:val="uk-UA"/>
        </w:rPr>
        <w:t>статей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122,</w:t>
      </w:r>
      <w:r w:rsid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>135</w:t>
      </w:r>
      <w:r w:rsidR="00A94D76" w:rsidRPr="00D96317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139  Земельного кодексу України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>, керуючись п.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34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>26 Закону України «Про місцеве самоврядування в Україні»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, сесія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873F84" w:rsidRPr="00D96317" w:rsidRDefault="00873F84" w:rsidP="00873F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74038" w:rsidRPr="00D96317" w:rsidRDefault="00873F84" w:rsidP="00873F84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>ВИРІШИЛА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74038" w:rsidRPr="00D96317" w:rsidRDefault="00674038" w:rsidP="00873F8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0149D" w:rsidRPr="00D96317" w:rsidRDefault="00992FA3" w:rsidP="00873F84">
      <w:pPr>
        <w:pStyle w:val="a3"/>
        <w:numPr>
          <w:ilvl w:val="0"/>
          <w:numId w:val="1"/>
        </w:numPr>
        <w:spacing w:after="120"/>
        <w:ind w:left="142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Включити до переліку земельних ділянок сільськогосподарського  комунальної власності для продажу прав  на них на земельних торгах земельні ділянки згідно переліку (додаток) за рахунок земель сільськогосподарського призначення комунальної власності</w:t>
      </w:r>
      <w:r w:rsidR="00A90165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в межах території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90165" w:rsidRPr="00D96317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="00F657BB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0165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сільської ради Вознесенського району 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Миколаївської області на земельні ділянки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>, зазначені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додатку 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D5A6E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>ць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>ого рішення.</w:t>
      </w:r>
    </w:p>
    <w:p w:rsidR="004106D2" w:rsidRPr="00D96317" w:rsidRDefault="001D6B8A" w:rsidP="00873F84">
      <w:pPr>
        <w:pStyle w:val="a3"/>
        <w:numPr>
          <w:ilvl w:val="0"/>
          <w:numId w:val="1"/>
        </w:numPr>
        <w:spacing w:after="120"/>
        <w:ind w:left="142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>Продати право оренди на земельні ділянки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сільськогосподарського призначення </w:t>
      </w:r>
      <w:r w:rsidR="00CB71A5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комунальної власності </w:t>
      </w:r>
      <w:r w:rsidR="00992FA3">
        <w:rPr>
          <w:rFonts w:ascii="Times New Roman" w:hAnsi="Times New Roman" w:cs="Times New Roman"/>
          <w:sz w:val="28"/>
          <w:szCs w:val="28"/>
          <w:lang w:val="uk-UA"/>
        </w:rPr>
        <w:t>(згідно д</w:t>
      </w:r>
      <w:r w:rsidR="00D96317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одатка) </w:t>
      </w:r>
      <w:r w:rsidR="00CB71A5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на земельних торгах, терміном на </w:t>
      </w:r>
      <w:r w:rsidR="00A90165" w:rsidRPr="00D96317">
        <w:rPr>
          <w:rFonts w:ascii="Times New Roman" w:hAnsi="Times New Roman" w:cs="Times New Roman"/>
          <w:sz w:val="28"/>
          <w:szCs w:val="28"/>
          <w:lang w:val="uk-UA"/>
        </w:rPr>
        <w:t>7 (сім)</w:t>
      </w:r>
      <w:r w:rsidR="00CB71A5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років за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цільовим призначенням (01.01</w:t>
      </w:r>
      <w:r w:rsidR="00992FA3">
        <w:rPr>
          <w:rFonts w:ascii="Times New Roman" w:hAnsi="Times New Roman" w:cs="Times New Roman"/>
          <w:sz w:val="28"/>
          <w:szCs w:val="28"/>
          <w:lang w:val="uk-UA"/>
        </w:rPr>
        <w:t>; 01.02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CB71A5" w:rsidRPr="00D96317">
        <w:rPr>
          <w:rFonts w:ascii="Times New Roman" w:hAnsi="Times New Roman" w:cs="Times New Roman"/>
          <w:sz w:val="28"/>
          <w:szCs w:val="28"/>
          <w:lang w:val="uk-UA"/>
        </w:rPr>
        <w:t>для ведення товарного сільськогосподарського виробництва</w:t>
      </w:r>
    </w:p>
    <w:p w:rsidR="004106D2" w:rsidRPr="00D96317" w:rsidRDefault="004106D2" w:rsidP="00873F84">
      <w:pPr>
        <w:pStyle w:val="a3"/>
        <w:numPr>
          <w:ilvl w:val="0"/>
          <w:numId w:val="1"/>
        </w:numPr>
        <w:spacing w:after="120"/>
        <w:ind w:left="142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>Встановити стартову ціну (стартовий розмір рі</w:t>
      </w:r>
      <w:r w:rsidR="00D96317">
        <w:rPr>
          <w:rFonts w:ascii="Times New Roman" w:hAnsi="Times New Roman" w:cs="Times New Roman"/>
          <w:sz w:val="28"/>
          <w:szCs w:val="28"/>
          <w:lang w:val="uk-UA"/>
        </w:rPr>
        <w:t xml:space="preserve">чної орендної плати) у розмірі </w:t>
      </w:r>
      <w:r w:rsidR="00A90165" w:rsidRPr="00D96317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% від нормативно грошової оцінки земельних ділянок:</w:t>
      </w:r>
    </w:p>
    <w:p w:rsidR="004106D2" w:rsidRPr="00D96317" w:rsidRDefault="00D96317" w:rsidP="00873F84">
      <w:pPr>
        <w:pStyle w:val="a3"/>
        <w:spacing w:after="120"/>
        <w:ind w:left="50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706684" w:rsidRPr="00D96317">
        <w:rPr>
          <w:rFonts w:ascii="Times New Roman" w:hAnsi="Times New Roman" w:cs="Times New Roman"/>
          <w:sz w:val="28"/>
          <w:szCs w:val="28"/>
          <w:lang w:val="uk-UA"/>
        </w:rPr>
        <w:t>.1</w:t>
      </w:r>
      <w:r w:rsidR="0015215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066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4106D2" w:rsidRPr="00D96317">
        <w:rPr>
          <w:rFonts w:ascii="Times New Roman" w:hAnsi="Times New Roman" w:cs="Times New Roman"/>
          <w:sz w:val="28"/>
          <w:szCs w:val="28"/>
          <w:lang w:val="uk-UA"/>
        </w:rPr>
        <w:t>емельна ділянка площею</w:t>
      </w:r>
      <w:r w:rsidR="00992FA3">
        <w:rPr>
          <w:rFonts w:ascii="Times New Roman" w:hAnsi="Times New Roman" w:cs="Times New Roman"/>
          <w:sz w:val="28"/>
          <w:szCs w:val="28"/>
          <w:lang w:val="uk-UA"/>
        </w:rPr>
        <w:t xml:space="preserve"> 32,4000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>, кадастровий номер</w:t>
      </w:r>
      <w:r w:rsidR="004106D2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2FA3">
        <w:rPr>
          <w:rFonts w:ascii="Times New Roman" w:hAnsi="Times New Roman" w:cs="Times New Roman"/>
          <w:sz w:val="28"/>
          <w:szCs w:val="28"/>
          <w:lang w:val="uk-UA"/>
        </w:rPr>
        <w:t>48220834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>00:0</w:t>
      </w:r>
      <w:r w:rsidR="00992FA3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>:000:0</w:t>
      </w:r>
      <w:r w:rsidR="00992FA3">
        <w:rPr>
          <w:rFonts w:ascii="Times New Roman" w:hAnsi="Times New Roman" w:cs="Times New Roman"/>
          <w:sz w:val="28"/>
          <w:szCs w:val="28"/>
          <w:lang w:val="uk-UA"/>
        </w:rPr>
        <w:t>262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 xml:space="preserve">, стартовий розмір орендної плати – </w:t>
      </w:r>
      <w:r w:rsidR="00CD1ACD">
        <w:rPr>
          <w:rFonts w:ascii="Times New Roman" w:hAnsi="Times New Roman" w:cs="Times New Roman"/>
          <w:sz w:val="28"/>
          <w:szCs w:val="28"/>
          <w:lang w:val="uk-UA"/>
        </w:rPr>
        <w:t>33</w:t>
      </w:r>
      <w:r w:rsidR="001076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1ACD">
        <w:rPr>
          <w:rFonts w:ascii="Times New Roman" w:hAnsi="Times New Roman" w:cs="Times New Roman"/>
          <w:sz w:val="28"/>
          <w:szCs w:val="28"/>
          <w:lang w:val="uk-UA"/>
        </w:rPr>
        <w:t xml:space="preserve">326,77 </w:t>
      </w:r>
      <w:r w:rsidR="00AF5CDF" w:rsidRPr="00D96317">
        <w:rPr>
          <w:rFonts w:ascii="Times New Roman" w:hAnsi="Times New Roman" w:cs="Times New Roman"/>
          <w:sz w:val="28"/>
          <w:szCs w:val="28"/>
          <w:lang w:val="uk-UA"/>
        </w:rPr>
        <w:t>гр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>иве</w:t>
      </w:r>
      <w:r w:rsidR="00AF5CDF" w:rsidRPr="00D96317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AF5CDF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та крок аукціону у розмірі 0,5% від стартовог</w:t>
      </w:r>
      <w:r w:rsidR="00706684" w:rsidRPr="00D96317">
        <w:rPr>
          <w:rFonts w:ascii="Times New Roman" w:hAnsi="Times New Roman" w:cs="Times New Roman"/>
          <w:sz w:val="28"/>
          <w:szCs w:val="28"/>
          <w:lang w:val="uk-UA"/>
        </w:rPr>
        <w:t>о розміру річної орендної плати;</w:t>
      </w:r>
    </w:p>
    <w:p w:rsidR="00706684" w:rsidRPr="00D96317" w:rsidRDefault="001943BE" w:rsidP="00873F84">
      <w:pPr>
        <w:pStyle w:val="a3"/>
        <w:spacing w:after="120"/>
        <w:ind w:left="50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>.2</w:t>
      </w:r>
      <w:r w:rsidR="0015215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="00992FA3">
        <w:rPr>
          <w:rFonts w:ascii="Times New Roman" w:hAnsi="Times New Roman" w:cs="Times New Roman"/>
          <w:sz w:val="28"/>
          <w:szCs w:val="28"/>
          <w:lang w:val="uk-UA"/>
        </w:rPr>
        <w:t>емельна ділянка площею 34,6172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 xml:space="preserve"> га, кадастровий номер 482208</w:t>
      </w:r>
      <w:r w:rsidR="00992FA3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>00:0</w:t>
      </w:r>
      <w:r w:rsidR="00992FA3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>:000:0</w:t>
      </w:r>
      <w:r w:rsidR="00992FA3">
        <w:rPr>
          <w:rFonts w:ascii="Times New Roman" w:hAnsi="Times New Roman" w:cs="Times New Roman"/>
          <w:sz w:val="28"/>
          <w:szCs w:val="28"/>
          <w:lang w:val="uk-UA"/>
        </w:rPr>
        <w:t>149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стартовий розмір орендної плати – </w:t>
      </w:r>
      <w:r w:rsidR="00CD1ACD">
        <w:rPr>
          <w:rFonts w:ascii="Times New Roman" w:hAnsi="Times New Roman" w:cs="Times New Roman"/>
          <w:sz w:val="28"/>
          <w:szCs w:val="28"/>
          <w:lang w:val="uk-UA"/>
        </w:rPr>
        <w:t>27</w:t>
      </w:r>
      <w:r w:rsidR="001076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1ACD">
        <w:rPr>
          <w:rFonts w:ascii="Times New Roman" w:hAnsi="Times New Roman" w:cs="Times New Roman"/>
          <w:sz w:val="28"/>
          <w:szCs w:val="28"/>
          <w:lang w:val="uk-UA"/>
        </w:rPr>
        <w:t>507,50</w:t>
      </w:r>
      <w:r w:rsidR="007066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гр</w:t>
      </w:r>
      <w:r>
        <w:rPr>
          <w:rFonts w:ascii="Times New Roman" w:hAnsi="Times New Roman" w:cs="Times New Roman"/>
          <w:sz w:val="28"/>
          <w:szCs w:val="28"/>
          <w:lang w:val="uk-UA"/>
        </w:rPr>
        <w:t>ивень</w:t>
      </w:r>
      <w:r w:rsidR="007066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та крок аукціону у розмірі 0,5% від стартового розміру річної орендної плати;</w:t>
      </w:r>
    </w:p>
    <w:p w:rsidR="00706684" w:rsidRPr="00D96317" w:rsidRDefault="00706684" w:rsidP="00873F84">
      <w:pPr>
        <w:pStyle w:val="a3"/>
        <w:spacing w:after="120"/>
        <w:ind w:left="50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>3.3.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 xml:space="preserve">емельна ділянка площею </w:t>
      </w:r>
      <w:r w:rsidR="00CD1ACD">
        <w:rPr>
          <w:rFonts w:ascii="Times New Roman" w:hAnsi="Times New Roman" w:cs="Times New Roman"/>
          <w:sz w:val="28"/>
          <w:szCs w:val="28"/>
          <w:lang w:val="uk-UA"/>
        </w:rPr>
        <w:t>34,6172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 xml:space="preserve"> га, кадастровий номер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>482208</w:t>
      </w:r>
      <w:r w:rsidR="00CD1ACD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>00:0</w:t>
      </w:r>
      <w:r w:rsidR="00CD1AC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>:000:0</w:t>
      </w:r>
      <w:r w:rsidR="00CD1ACD">
        <w:rPr>
          <w:rFonts w:ascii="Times New Roman" w:hAnsi="Times New Roman" w:cs="Times New Roman"/>
          <w:sz w:val="28"/>
          <w:szCs w:val="28"/>
          <w:lang w:val="uk-UA"/>
        </w:rPr>
        <w:t>148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>, ст</w:t>
      </w:r>
      <w:r w:rsidR="00CD1ACD">
        <w:rPr>
          <w:rFonts w:ascii="Times New Roman" w:hAnsi="Times New Roman" w:cs="Times New Roman"/>
          <w:sz w:val="28"/>
          <w:szCs w:val="28"/>
          <w:lang w:val="uk-UA"/>
        </w:rPr>
        <w:t xml:space="preserve">артовий розмір орендної плати </w:t>
      </w:r>
      <w:r w:rsidR="00107615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CD1ACD">
        <w:rPr>
          <w:rFonts w:ascii="Times New Roman" w:hAnsi="Times New Roman" w:cs="Times New Roman"/>
          <w:sz w:val="28"/>
          <w:szCs w:val="28"/>
          <w:lang w:val="uk-UA"/>
        </w:rPr>
        <w:t>27</w:t>
      </w:r>
      <w:r w:rsidR="001076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1ACD">
        <w:rPr>
          <w:rFonts w:ascii="Times New Roman" w:hAnsi="Times New Roman" w:cs="Times New Roman"/>
          <w:sz w:val="28"/>
          <w:szCs w:val="28"/>
          <w:lang w:val="uk-UA"/>
        </w:rPr>
        <w:t>507,49</w:t>
      </w:r>
      <w:r w:rsidR="00245C7B" w:rsidRPr="001521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гр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>ивень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та крок аукціону у розмірі 0,5% від стартовог</w:t>
      </w:r>
      <w:r w:rsidR="00107615">
        <w:rPr>
          <w:rFonts w:ascii="Times New Roman" w:hAnsi="Times New Roman" w:cs="Times New Roman"/>
          <w:sz w:val="28"/>
          <w:szCs w:val="28"/>
          <w:lang w:val="uk-UA"/>
        </w:rPr>
        <w:t>о розміру річної орендної плати.</w:t>
      </w:r>
    </w:p>
    <w:p w:rsidR="00107615" w:rsidRDefault="00232644" w:rsidP="00873F84">
      <w:pPr>
        <w:pStyle w:val="a3"/>
        <w:numPr>
          <w:ilvl w:val="0"/>
          <w:numId w:val="1"/>
        </w:numPr>
        <w:spacing w:after="120"/>
        <w:ind w:left="142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Сільському голові </w:t>
      </w:r>
      <w:proofErr w:type="spellStart"/>
      <w:r w:rsidR="0026525C" w:rsidRPr="00D96317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525C" w:rsidRPr="00D96317">
        <w:rPr>
          <w:rFonts w:ascii="Times New Roman" w:hAnsi="Times New Roman" w:cs="Times New Roman"/>
          <w:sz w:val="28"/>
          <w:szCs w:val="28"/>
          <w:lang w:val="uk-UA"/>
        </w:rPr>
        <w:t>сіл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 xml:space="preserve">ьської ради </w:t>
      </w:r>
      <w:proofErr w:type="spellStart"/>
      <w:r w:rsidR="001943BE">
        <w:rPr>
          <w:rFonts w:ascii="Times New Roman" w:hAnsi="Times New Roman" w:cs="Times New Roman"/>
          <w:sz w:val="28"/>
          <w:szCs w:val="28"/>
          <w:lang w:val="uk-UA"/>
        </w:rPr>
        <w:t>Тараненку</w:t>
      </w:r>
      <w:proofErr w:type="spellEnd"/>
      <w:r w:rsidR="001943BE">
        <w:rPr>
          <w:rFonts w:ascii="Times New Roman" w:hAnsi="Times New Roman" w:cs="Times New Roman"/>
          <w:sz w:val="28"/>
          <w:szCs w:val="28"/>
          <w:lang w:val="uk-UA"/>
        </w:rPr>
        <w:t xml:space="preserve"> О.А.</w:t>
      </w:r>
    </w:p>
    <w:p w:rsidR="00694F09" w:rsidRPr="00D96317" w:rsidRDefault="00232644" w:rsidP="00107615">
      <w:pPr>
        <w:pStyle w:val="a3"/>
        <w:numPr>
          <w:ilvl w:val="1"/>
          <w:numId w:val="1"/>
        </w:numPr>
        <w:spacing w:after="1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>забезпечити передачу документів і матеріалів для формування лотів виконавцю</w:t>
      </w:r>
      <w:r w:rsidR="00702ADE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земельних торгів.</w:t>
      </w:r>
    </w:p>
    <w:p w:rsidR="00674038" w:rsidRPr="001943BE" w:rsidRDefault="00232644" w:rsidP="00873F84">
      <w:pPr>
        <w:pStyle w:val="a3"/>
        <w:numPr>
          <w:ilvl w:val="0"/>
          <w:numId w:val="1"/>
        </w:numPr>
        <w:spacing w:after="120"/>
        <w:ind w:left="142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43BE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 постійну комісію з питань, бюджету,</w:t>
      </w:r>
      <w:r w:rsidR="0022581A" w:rsidRPr="001943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43BE" w:rsidRPr="001943BE">
        <w:rPr>
          <w:rFonts w:ascii="Times New Roman" w:hAnsi="Times New Roman" w:cs="Times New Roman"/>
          <w:sz w:val="28"/>
          <w:szCs w:val="28"/>
          <w:lang w:val="uk-UA"/>
        </w:rPr>
        <w:t>фінансів та</w:t>
      </w:r>
      <w:r w:rsidRPr="001943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43BE" w:rsidRPr="001943BE">
        <w:rPr>
          <w:rFonts w:ascii="Times New Roman" w:hAnsi="Times New Roman" w:cs="Times New Roman"/>
          <w:sz w:val="28"/>
          <w:szCs w:val="28"/>
          <w:lang w:val="uk-UA"/>
        </w:rPr>
        <w:t xml:space="preserve">планування 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>соціально-економічного розвитку.</w:t>
      </w:r>
    </w:p>
    <w:p w:rsidR="0040149D" w:rsidRDefault="0040149D" w:rsidP="00873F8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C1CA1" w:rsidRPr="00D96317" w:rsidRDefault="005C1CA1" w:rsidP="00873F8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149D" w:rsidRDefault="00152151" w:rsidP="00873F8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>Сільський голова</w:t>
      </w:r>
      <w:r w:rsidR="00107615">
        <w:rPr>
          <w:rFonts w:ascii="Times New Roman" w:hAnsi="Times New Roman" w:cs="Times New Roman"/>
          <w:sz w:val="28"/>
          <w:szCs w:val="28"/>
          <w:lang w:val="uk-UA"/>
        </w:rPr>
        <w:t>:</w:t>
      </w:r>
      <w:bookmarkStart w:id="0" w:name="_GoBack"/>
      <w:bookmarkEnd w:id="0"/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6525C" w:rsidRPr="00D96317">
        <w:rPr>
          <w:rFonts w:ascii="Times New Roman" w:hAnsi="Times New Roman" w:cs="Times New Roman"/>
          <w:sz w:val="28"/>
          <w:szCs w:val="28"/>
          <w:lang w:val="uk-UA"/>
        </w:rPr>
        <w:t>Тараненко О.А.</w:t>
      </w:r>
    </w:p>
    <w:p w:rsidR="00F74B3F" w:rsidRDefault="00F74B3F" w:rsidP="00873F8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41EED" w:rsidRDefault="00041EED" w:rsidP="00873F8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41EED" w:rsidRPr="00041EED" w:rsidRDefault="00041EED" w:rsidP="00873F84">
      <w:pPr>
        <w:spacing w:line="240" w:lineRule="auto"/>
        <w:rPr>
          <w:rFonts w:ascii="Times New Roman" w:hAnsi="Times New Roman" w:cs="Times New Roman"/>
          <w:lang w:val="uk-UA"/>
        </w:rPr>
      </w:pPr>
      <w:proofErr w:type="spellStart"/>
      <w:r>
        <w:rPr>
          <w:rFonts w:ascii="Times New Roman" w:hAnsi="Times New Roman" w:cs="Times New Roman"/>
          <w:lang w:val="uk-UA"/>
        </w:rPr>
        <w:t>Проєкт</w:t>
      </w:r>
      <w:proofErr w:type="spellEnd"/>
      <w:r>
        <w:rPr>
          <w:rFonts w:ascii="Times New Roman" w:hAnsi="Times New Roman" w:cs="Times New Roman"/>
          <w:lang w:val="uk-UA"/>
        </w:rPr>
        <w:t xml:space="preserve"> рішення підготувала </w:t>
      </w:r>
      <w:proofErr w:type="spellStart"/>
      <w:r>
        <w:rPr>
          <w:rFonts w:ascii="Times New Roman" w:hAnsi="Times New Roman" w:cs="Times New Roman"/>
          <w:lang w:val="uk-UA"/>
        </w:rPr>
        <w:t>Квашенко</w:t>
      </w:r>
      <w:proofErr w:type="spellEnd"/>
      <w:r>
        <w:rPr>
          <w:rFonts w:ascii="Times New Roman" w:hAnsi="Times New Roman" w:cs="Times New Roman"/>
          <w:lang w:val="uk-UA"/>
        </w:rPr>
        <w:t xml:space="preserve"> Н.О.</w:t>
      </w:r>
    </w:p>
    <w:sectPr w:rsidR="00041EED" w:rsidRPr="00041E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C0DA3"/>
    <w:multiLevelType w:val="hybridMultilevel"/>
    <w:tmpl w:val="96DC01C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65F77BEA"/>
    <w:multiLevelType w:val="multilevel"/>
    <w:tmpl w:val="6ED8BC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038"/>
    <w:rsid w:val="00007BD9"/>
    <w:rsid w:val="00041EED"/>
    <w:rsid w:val="000E2A98"/>
    <w:rsid w:val="00107615"/>
    <w:rsid w:val="00133C3A"/>
    <w:rsid w:val="00152151"/>
    <w:rsid w:val="001943BE"/>
    <w:rsid w:val="001B0486"/>
    <w:rsid w:val="001D6B8A"/>
    <w:rsid w:val="001E52BE"/>
    <w:rsid w:val="001F4F64"/>
    <w:rsid w:val="0022581A"/>
    <w:rsid w:val="00232644"/>
    <w:rsid w:val="00245C7B"/>
    <w:rsid w:val="0026525C"/>
    <w:rsid w:val="002977EA"/>
    <w:rsid w:val="002D7BC3"/>
    <w:rsid w:val="003B13D8"/>
    <w:rsid w:val="003B7881"/>
    <w:rsid w:val="003D6B64"/>
    <w:rsid w:val="0040149D"/>
    <w:rsid w:val="004106D2"/>
    <w:rsid w:val="00520A24"/>
    <w:rsid w:val="00567BD7"/>
    <w:rsid w:val="005C1CA1"/>
    <w:rsid w:val="0061688E"/>
    <w:rsid w:val="006526D9"/>
    <w:rsid w:val="00674038"/>
    <w:rsid w:val="00694F09"/>
    <w:rsid w:val="006F5C8E"/>
    <w:rsid w:val="00702ADE"/>
    <w:rsid w:val="00706684"/>
    <w:rsid w:val="00727AAC"/>
    <w:rsid w:val="00741224"/>
    <w:rsid w:val="00753A5B"/>
    <w:rsid w:val="007D5A6E"/>
    <w:rsid w:val="007E2C08"/>
    <w:rsid w:val="008066F1"/>
    <w:rsid w:val="00843397"/>
    <w:rsid w:val="00873F84"/>
    <w:rsid w:val="009162C8"/>
    <w:rsid w:val="00992FA3"/>
    <w:rsid w:val="00A47331"/>
    <w:rsid w:val="00A81DA4"/>
    <w:rsid w:val="00A90165"/>
    <w:rsid w:val="00A94D76"/>
    <w:rsid w:val="00AA3836"/>
    <w:rsid w:val="00AF5CDF"/>
    <w:rsid w:val="00BB39B7"/>
    <w:rsid w:val="00CB71A5"/>
    <w:rsid w:val="00CD1ACD"/>
    <w:rsid w:val="00D96317"/>
    <w:rsid w:val="00DC06F9"/>
    <w:rsid w:val="00DF202C"/>
    <w:rsid w:val="00EC1009"/>
    <w:rsid w:val="00F26D28"/>
    <w:rsid w:val="00F302A5"/>
    <w:rsid w:val="00F657BB"/>
    <w:rsid w:val="00F74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38"/>
    <w:pPr>
      <w:spacing w:after="0" w:line="240" w:lineRule="auto"/>
    </w:pPr>
  </w:style>
  <w:style w:type="character" w:styleId="a4">
    <w:name w:val="Strong"/>
    <w:basedOn w:val="a0"/>
    <w:uiPriority w:val="22"/>
    <w:qFormat/>
    <w:rsid w:val="006526D9"/>
    <w:rPr>
      <w:b/>
      <w:bCs/>
    </w:rPr>
  </w:style>
  <w:style w:type="table" w:styleId="a5">
    <w:name w:val="Table Grid"/>
    <w:basedOn w:val="a1"/>
    <w:uiPriority w:val="59"/>
    <w:rsid w:val="00702A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38"/>
    <w:pPr>
      <w:spacing w:after="0" w:line="240" w:lineRule="auto"/>
    </w:pPr>
  </w:style>
  <w:style w:type="character" w:styleId="a4">
    <w:name w:val="Strong"/>
    <w:basedOn w:val="a0"/>
    <w:uiPriority w:val="22"/>
    <w:qFormat/>
    <w:rsid w:val="006526D9"/>
    <w:rPr>
      <w:b/>
      <w:bCs/>
    </w:rPr>
  </w:style>
  <w:style w:type="table" w:styleId="a5">
    <w:name w:val="Table Grid"/>
    <w:basedOn w:val="a1"/>
    <w:uiPriority w:val="59"/>
    <w:rsid w:val="00702A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XTreme.ws</cp:lastModifiedBy>
  <cp:revision>39</cp:revision>
  <cp:lastPrinted>2020-06-01T11:05:00Z</cp:lastPrinted>
  <dcterms:created xsi:type="dcterms:W3CDTF">2019-02-26T08:59:00Z</dcterms:created>
  <dcterms:modified xsi:type="dcterms:W3CDTF">2020-07-03T07:38:00Z</dcterms:modified>
</cp:coreProperties>
</file>