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FB4" w:rsidRPr="006070D5" w:rsidRDefault="00626FB4" w:rsidP="00626FB4">
      <w:pPr>
        <w:rPr>
          <w:sz w:val="26"/>
          <w:szCs w:val="26"/>
          <w:lang w:val="uk-UA"/>
        </w:rPr>
      </w:pPr>
      <w:r w:rsidRPr="006070D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A8CAEC8" wp14:editId="4219F769">
            <wp:simplePos x="0" y="0"/>
            <wp:positionH relativeFrom="column">
              <wp:posOffset>2743200</wp:posOffset>
            </wp:positionH>
            <wp:positionV relativeFrom="paragraph">
              <wp:posOffset>46355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6FB4" w:rsidRPr="006070D5" w:rsidRDefault="00626FB4" w:rsidP="00626FB4">
      <w:pPr>
        <w:jc w:val="center"/>
        <w:rPr>
          <w:sz w:val="28"/>
          <w:szCs w:val="28"/>
          <w:lang w:val="uk-UA"/>
        </w:rPr>
      </w:pPr>
    </w:p>
    <w:p w:rsidR="00626FB4" w:rsidRPr="006070D5" w:rsidRDefault="00626FB4" w:rsidP="00626FB4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626FB4" w:rsidRPr="006070D5" w:rsidRDefault="00626FB4" w:rsidP="00626FB4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626FB4" w:rsidRPr="006070D5" w:rsidRDefault="00626FB4" w:rsidP="00626FB4">
      <w:pPr>
        <w:spacing w:after="0" w:line="240" w:lineRule="atLeast"/>
        <w:ind w:left="141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hAnsi="Times New Roman" w:cs="Times New Roman"/>
          <w:sz w:val="28"/>
          <w:szCs w:val="28"/>
          <w:lang w:val="uk-UA"/>
        </w:rPr>
        <w:t>ПРИБУЖАНІВСЬКА СІЛЬСЬКА РАДА</w:t>
      </w:r>
    </w:p>
    <w:p w:rsidR="00626FB4" w:rsidRPr="006070D5" w:rsidRDefault="00626FB4" w:rsidP="00626FB4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hAnsi="Times New Roman" w:cs="Times New Roman"/>
          <w:sz w:val="28"/>
          <w:szCs w:val="28"/>
          <w:lang w:val="uk-UA"/>
        </w:rPr>
        <w:t>ВОЗНЕСЕНСЬКОГО РАЙОНУ МИКОЛАЇВСЬКОЇ ОБЛАСТІ</w:t>
      </w:r>
    </w:p>
    <w:p w:rsidR="00626FB4" w:rsidRPr="006070D5" w:rsidRDefault="00626FB4" w:rsidP="00626FB4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</w:p>
    <w:p w:rsidR="004A6134" w:rsidRDefault="00626FB4" w:rsidP="00626FB4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4A613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A613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A613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070D5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Pr="006070D5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6070D5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Pr="006070D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070D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D5F8C" w:rsidRPr="006070D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D5F8C" w:rsidRPr="006070D5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26FB4" w:rsidRPr="006070D5" w:rsidRDefault="00626FB4" w:rsidP="00626FB4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070D5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26FB4" w:rsidRPr="006070D5" w:rsidRDefault="00F93DAC" w:rsidP="00626FB4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18</w:t>
      </w:r>
      <w:r w:rsidR="00626FB4" w:rsidRPr="006070D5">
        <w:rPr>
          <w:rFonts w:ascii="Times New Roman" w:hAnsi="Times New Roman" w:cs="Times New Roman"/>
          <w:sz w:val="28"/>
          <w:szCs w:val="28"/>
          <w:lang w:val="uk-UA"/>
        </w:rPr>
        <w:t xml:space="preserve"> лютого 2020 року      №</w:t>
      </w:r>
      <w:r w:rsidR="00EE7CEA">
        <w:rPr>
          <w:rFonts w:ascii="Times New Roman" w:hAnsi="Times New Roman" w:cs="Times New Roman"/>
          <w:sz w:val="28"/>
          <w:szCs w:val="28"/>
          <w:lang w:val="uk-UA"/>
        </w:rPr>
        <w:t xml:space="preserve"> 14</w:t>
      </w:r>
      <w:r w:rsidR="006D6767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626FB4" w:rsidRPr="006070D5">
        <w:rPr>
          <w:rFonts w:ascii="Times New Roman" w:hAnsi="Times New Roman" w:cs="Times New Roman"/>
          <w:sz w:val="28"/>
          <w:szCs w:val="28"/>
          <w:lang w:val="uk-UA"/>
        </w:rPr>
        <w:t xml:space="preserve">ХХXVІ </w:t>
      </w:r>
      <w:r w:rsidR="00DD5F8C" w:rsidRPr="006070D5">
        <w:rPr>
          <w:rFonts w:ascii="Times New Roman" w:hAnsi="Times New Roman" w:cs="Times New Roman"/>
          <w:sz w:val="28"/>
          <w:szCs w:val="28"/>
          <w:lang w:val="uk-UA"/>
        </w:rPr>
        <w:t xml:space="preserve">(позачергова) </w:t>
      </w:r>
      <w:r w:rsidR="00626FB4" w:rsidRPr="006070D5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C71F66" w:rsidRPr="006070D5" w:rsidRDefault="00C71F66" w:rsidP="00C757EA">
      <w:pPr>
        <w:spacing w:after="0"/>
        <w:jc w:val="lef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57EA" w:rsidRPr="006070D5" w:rsidRDefault="00C757EA" w:rsidP="00C757EA">
      <w:pPr>
        <w:spacing w:after="0"/>
        <w:jc w:val="lef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Положення </w:t>
      </w:r>
    </w:p>
    <w:p w:rsidR="001D52A4" w:rsidRPr="006070D5" w:rsidRDefault="001D52A4" w:rsidP="00C757EA">
      <w:pPr>
        <w:spacing w:after="0"/>
        <w:jc w:val="lef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відшкодування суми доходів, </w:t>
      </w:r>
    </w:p>
    <w:p w:rsidR="001D52A4" w:rsidRPr="006070D5" w:rsidRDefault="00C757EA" w:rsidP="00C757EA">
      <w:pPr>
        <w:spacing w:after="0"/>
        <w:jc w:val="lef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отриманих користувачем від використання </w:t>
      </w:r>
    </w:p>
    <w:p w:rsidR="001D52A4" w:rsidRPr="006070D5" w:rsidRDefault="00C757EA" w:rsidP="00C757EA">
      <w:pPr>
        <w:spacing w:after="0"/>
        <w:jc w:val="lef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безпідставно набутої земельної ділянки </w:t>
      </w:r>
    </w:p>
    <w:p w:rsidR="00C757EA" w:rsidRPr="006070D5" w:rsidRDefault="00C757EA" w:rsidP="00C757EA">
      <w:pPr>
        <w:spacing w:after="0"/>
        <w:jc w:val="left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у ви</w:t>
      </w:r>
      <w:r w:rsidR="00C07E7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гля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ді несплаченої орендної плати</w:t>
      </w:r>
      <w:r w:rsidR="001D52A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</w:p>
    <w:p w:rsidR="00C757EA" w:rsidRPr="006070D5" w:rsidRDefault="00C757EA" w:rsidP="00C757EA">
      <w:pPr>
        <w:spacing w:after="0"/>
        <w:jc w:val="lef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D5F8C" w:rsidRPr="006070D5" w:rsidRDefault="00C757EA" w:rsidP="00DD5F8C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DD5F8C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На підставі ст. 14, 67 Конституції України, Земельного кодексу України, розділу ХІІ Податкового кодексу України, керуючись п. 34 ст. 26 Закону України «Про місцеве самоврядування в Україні», враховуючи правову позицію, викладену в Постанові Верховного Суду України від 30.11.2016</w:t>
      </w:r>
      <w:r w:rsidR="00C07E7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D5F8C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922/1008/15|3-1271гс16, на підставі ст. 1212 - 1214 Цивільного кодексу України, рішення сесії від 21.08.2019 року № 8 «</w:t>
      </w:r>
      <w:r w:rsidR="00DD5F8C" w:rsidRPr="006070D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Про затвердження Положення </w:t>
      </w:r>
      <w:r w:rsidR="00DD5F8C" w:rsidRPr="006070D5">
        <w:rPr>
          <w:rStyle w:val="a9"/>
          <w:rFonts w:ascii="Times New Roman" w:hAnsi="Times New Roman" w:cs="Times New Roman"/>
          <w:i w:val="0"/>
          <w:sz w:val="28"/>
          <w:szCs w:val="28"/>
          <w:lang w:val="uk-UA"/>
        </w:rPr>
        <w:t>про поря</w:t>
      </w:r>
      <w:r w:rsidR="00C07E74" w:rsidRPr="006070D5">
        <w:rPr>
          <w:rStyle w:val="a9"/>
          <w:rFonts w:ascii="Times New Roman" w:hAnsi="Times New Roman" w:cs="Times New Roman"/>
          <w:i w:val="0"/>
          <w:sz w:val="28"/>
          <w:szCs w:val="28"/>
          <w:lang w:val="uk-UA"/>
        </w:rPr>
        <w:t xml:space="preserve">док визначення й відшкодування </w:t>
      </w:r>
      <w:r w:rsidR="00DD5F8C" w:rsidRPr="006070D5">
        <w:rPr>
          <w:rStyle w:val="a9"/>
          <w:rFonts w:ascii="Times New Roman" w:hAnsi="Times New Roman" w:cs="Times New Roman"/>
          <w:i w:val="0"/>
          <w:sz w:val="28"/>
          <w:szCs w:val="28"/>
          <w:lang w:val="uk-UA"/>
        </w:rPr>
        <w:t xml:space="preserve">збитків власникам землі та землекористувачам </w:t>
      </w:r>
      <w:proofErr w:type="spellStart"/>
      <w:r w:rsidR="00DD5F8C" w:rsidRPr="006070D5">
        <w:rPr>
          <w:rStyle w:val="a9"/>
          <w:rFonts w:ascii="Times New Roman" w:hAnsi="Times New Roman" w:cs="Times New Roman"/>
          <w:i w:val="0"/>
          <w:sz w:val="28"/>
          <w:szCs w:val="28"/>
          <w:lang w:val="uk-UA"/>
        </w:rPr>
        <w:t>Прибужанівської</w:t>
      </w:r>
      <w:proofErr w:type="spellEnd"/>
      <w:r w:rsidR="00DD5F8C" w:rsidRPr="006070D5">
        <w:rPr>
          <w:rStyle w:val="a9"/>
          <w:rFonts w:ascii="Times New Roman" w:hAnsi="Times New Roman" w:cs="Times New Roman"/>
          <w:i w:val="0"/>
          <w:sz w:val="28"/>
          <w:szCs w:val="28"/>
          <w:lang w:val="uk-UA"/>
        </w:rPr>
        <w:t xml:space="preserve"> сільської ради», </w:t>
      </w:r>
      <w:r w:rsidR="00DD5F8C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метою врегулювання механізму реалізації принципу платності використання земельного фонду сільської ради, недопущення втрат та залучення додаткових коштів до бюджету сільської ради для успішного втілення програми соціально-економічного розвитку громади, реалізації конституційного принципу платності використання земельних ресурсів та з  метою повноти надходження плати за землю до бюджету сільської ради при використанні земельних ділянок, на період відсутності документально оформленого права користування (чи власності)  землекористувачем – фізичною особою-підприємцем чи юридичною особою, </w:t>
      </w:r>
      <w:r w:rsidR="00626FB4" w:rsidRPr="006070D5">
        <w:rPr>
          <w:rFonts w:ascii="Times New Roman" w:hAnsi="Times New Roman" w:cs="Times New Roman"/>
          <w:sz w:val="28"/>
          <w:szCs w:val="28"/>
          <w:lang w:val="uk-UA"/>
        </w:rPr>
        <w:t>сесія сільської ради</w:t>
      </w:r>
      <w:r w:rsidR="00DD5F8C" w:rsidRPr="006070D5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</w:p>
    <w:p w:rsidR="00C757EA" w:rsidRPr="006070D5" w:rsidRDefault="00DD5F8C" w:rsidP="00626FB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</w:t>
      </w:r>
      <w:r w:rsidR="00626FB4" w:rsidRPr="006070D5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C757EA" w:rsidRPr="006070D5" w:rsidRDefault="00C757EA" w:rsidP="00C07E74">
      <w:pPr>
        <w:numPr>
          <w:ilvl w:val="0"/>
          <w:numId w:val="6"/>
        </w:numPr>
        <w:spacing w:after="0"/>
        <w:ind w:left="0" w:firstLine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  Положення  про відшкодування суми доходів, отриманих користувачем від використання безпідставно набутої земельної ділянки у ви</w:t>
      </w:r>
      <w:r w:rsidR="00C07E7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гля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ді несплач</w:t>
      </w:r>
      <w:r w:rsidR="00DD5F8C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еної орендної плати (Д</w:t>
      </w:r>
      <w:r w:rsidR="00C71F66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одаток 1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C71F66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07E74" w:rsidRPr="006070D5" w:rsidRDefault="00C757EA" w:rsidP="00C07E74">
      <w:pPr>
        <w:numPr>
          <w:ilvl w:val="0"/>
          <w:numId w:val="6"/>
        </w:numPr>
        <w:spacing w:after="0"/>
        <w:ind w:left="0" w:firstLine="36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Рекомендувати землекористувачу, разі використання земельної ділянки без відповідних документів, які посвідчують право на неї, уклас</w:t>
      </w:r>
      <w:r w:rsidR="00C07E7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ти та сплатити за Договором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відшкодування суми доходів, отриманих користувачем від використання безпідставно набутої земельної ділянки у ви</w:t>
      </w:r>
      <w:r w:rsidR="00C07E7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гля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ді несплаченої орендної плати</w:t>
      </w: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C07E74" w:rsidRPr="006070D5" w:rsidRDefault="00C07E74" w:rsidP="00C07E7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C07E74" w:rsidRPr="006070D5" w:rsidRDefault="00C07E74" w:rsidP="00C07E7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C07E74" w:rsidRPr="006070D5" w:rsidRDefault="00C07E74" w:rsidP="00C07E7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C07E74" w:rsidRPr="006070D5" w:rsidRDefault="00C07E74" w:rsidP="00C07E74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C757EA" w:rsidRPr="006070D5" w:rsidRDefault="00DD5F8C" w:rsidP="00C07E74">
      <w:pPr>
        <w:numPr>
          <w:ilvl w:val="0"/>
          <w:numId w:val="6"/>
        </w:numPr>
        <w:spacing w:after="0"/>
        <w:ind w:left="0" w:firstLine="36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 тип</w:t>
      </w:r>
      <w:r w:rsidR="00C07E7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ову заяву на укладення Договору відшкодування суми доходів, отриманих користувачем від використання безпідставно набутої земельної ділянки у виді несплаченої орендної плати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(Д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одаток 2)</w:t>
      </w:r>
      <w:r w:rsidR="00C71F66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757EA" w:rsidRPr="006070D5" w:rsidRDefault="00C07E74" w:rsidP="00C07E74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 типовий Д</w:t>
      </w:r>
      <w:r w:rsidR="00DD5F8C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оговір відшкодування суми доходів, отриманих користувачем від використання безпідставно набутої земельної ділянки у ви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гля</w:t>
      </w:r>
      <w:r w:rsidR="00DD5F8C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ді несплаченої орендної плати  (Д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одаток 3)</w:t>
      </w:r>
      <w:r w:rsidR="00C71F66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71F66" w:rsidRPr="006070D5" w:rsidRDefault="00C757EA" w:rsidP="00C07E74">
      <w:pPr>
        <w:numPr>
          <w:ilvl w:val="0"/>
          <w:numId w:val="6"/>
        </w:numPr>
        <w:spacing w:after="0"/>
        <w:ind w:left="0" w:firstLine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Надати сільському голові повноваження щодо укладення договорів відшкодування суми доходів, отриманих користувачем від використання безпідставно набутої земельної ділянки у ви</w:t>
      </w:r>
      <w:r w:rsidR="00C07E7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гля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ді несплаченої орендної плати</w:t>
      </w:r>
      <w:r w:rsidR="00C71F66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467FAD" w:rsidRPr="006070D5" w:rsidRDefault="00467FAD" w:rsidP="00C07E74">
      <w:pPr>
        <w:pStyle w:val="a6"/>
        <w:numPr>
          <w:ilvl w:val="0"/>
          <w:numId w:val="6"/>
        </w:numPr>
        <w:spacing w:line="240" w:lineRule="atLeast"/>
        <w:ind w:left="0"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C71F66" w:rsidRPr="006070D5" w:rsidRDefault="00C71F66" w:rsidP="00C71F66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467FAD" w:rsidRPr="006070D5" w:rsidRDefault="00467FAD" w:rsidP="00467FAD">
      <w:pPr>
        <w:rPr>
          <w:sz w:val="28"/>
          <w:szCs w:val="28"/>
          <w:lang w:val="uk-UA"/>
        </w:rPr>
      </w:pPr>
    </w:p>
    <w:p w:rsidR="00DD5F8C" w:rsidRPr="006070D5" w:rsidRDefault="00DD5F8C" w:rsidP="00467FAD">
      <w:pPr>
        <w:rPr>
          <w:sz w:val="28"/>
          <w:szCs w:val="28"/>
          <w:lang w:val="uk-UA"/>
        </w:rPr>
      </w:pPr>
    </w:p>
    <w:p w:rsidR="00467FAD" w:rsidRPr="006070D5" w:rsidRDefault="00DD5F8C" w:rsidP="00467FA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67FAD" w:rsidRPr="006070D5">
        <w:rPr>
          <w:rFonts w:ascii="Times New Roman" w:hAnsi="Times New Roman" w:cs="Times New Roman"/>
          <w:sz w:val="28"/>
          <w:szCs w:val="28"/>
          <w:lang w:val="uk-UA"/>
        </w:rPr>
        <w:t>Сільський голова:                                              О.А.Тараненко</w:t>
      </w:r>
    </w:p>
    <w:p w:rsidR="00467FAD" w:rsidRPr="006070D5" w:rsidRDefault="00467FAD" w:rsidP="00467FA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67FAD" w:rsidRPr="006070D5" w:rsidRDefault="00467FAD" w:rsidP="00467FAD">
      <w:pPr>
        <w:rPr>
          <w:sz w:val="28"/>
          <w:szCs w:val="28"/>
          <w:lang w:val="uk-UA"/>
        </w:rPr>
      </w:pPr>
      <w:bookmarkStart w:id="0" w:name="_GoBack"/>
      <w:bookmarkEnd w:id="0"/>
    </w:p>
    <w:p w:rsidR="00C71F66" w:rsidRPr="006070D5" w:rsidRDefault="00C71F66" w:rsidP="00C757EA">
      <w:pPr>
        <w:spacing w:before="240" w:after="240" w:line="360" w:lineRule="auto"/>
        <w:ind w:left="57" w:right="57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C757EA" w:rsidRPr="006070D5" w:rsidRDefault="00C757EA" w:rsidP="00C757EA">
      <w:pPr>
        <w:spacing w:before="240" w:after="240" w:line="360" w:lineRule="auto"/>
        <w:ind w:left="57" w:right="57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br w:type="page"/>
      </w:r>
    </w:p>
    <w:p w:rsidR="00C07E74" w:rsidRPr="006070D5" w:rsidRDefault="00C07E74" w:rsidP="00467FAD">
      <w:pPr>
        <w:pStyle w:val="11"/>
        <w:keepNext/>
        <w:keepLines/>
        <w:shd w:val="clear" w:color="auto" w:fill="auto"/>
        <w:spacing w:before="0" w:after="151" w:line="240" w:lineRule="auto"/>
        <w:jc w:val="right"/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:rsidR="00C07E74" w:rsidRPr="006070D5" w:rsidRDefault="00C07E74" w:rsidP="00467FAD">
      <w:pPr>
        <w:pStyle w:val="11"/>
        <w:keepNext/>
        <w:keepLines/>
        <w:shd w:val="clear" w:color="auto" w:fill="auto"/>
        <w:spacing w:before="0" w:after="151" w:line="240" w:lineRule="auto"/>
        <w:jc w:val="right"/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:rsidR="00467FAD" w:rsidRPr="006070D5" w:rsidRDefault="00467FAD" w:rsidP="00467FAD">
      <w:pPr>
        <w:pStyle w:val="11"/>
        <w:keepNext/>
        <w:keepLines/>
        <w:shd w:val="clear" w:color="auto" w:fill="auto"/>
        <w:spacing w:before="0" w:after="151" w:line="240" w:lineRule="auto"/>
        <w:jc w:val="right"/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6070D5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Додаток </w:t>
      </w:r>
      <w:r w:rsidR="00AC5E4B" w:rsidRPr="006070D5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1 </w:t>
      </w:r>
      <w:r w:rsidRPr="006070D5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до рішення ХХХVІ (позачергової) сесії 8 скликання                                                                      </w:t>
      </w:r>
      <w:proofErr w:type="spellStart"/>
      <w:r w:rsidRPr="006070D5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6070D5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сільської ради                                                                                                          </w:t>
      </w:r>
      <w:r w:rsidR="00C07E74" w:rsidRPr="006070D5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F93DAC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                         від 18 лютого </w:t>
      </w:r>
      <w:r w:rsidRPr="006070D5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2020 року №</w:t>
      </w:r>
      <w:r w:rsidR="005655E4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14</w:t>
      </w:r>
      <w:r w:rsidRPr="006070D5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</w:p>
    <w:p w:rsidR="00467FAD" w:rsidRPr="006070D5" w:rsidRDefault="00467FAD" w:rsidP="00C757EA">
      <w:pPr>
        <w:tabs>
          <w:tab w:val="left" w:pos="6885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757EA" w:rsidRPr="006070D5" w:rsidRDefault="00C757EA" w:rsidP="00C757E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ПОЛОЖЕННЯ</w:t>
      </w:r>
    </w:p>
    <w:p w:rsidR="00C757EA" w:rsidRPr="006070D5" w:rsidRDefault="00C757EA" w:rsidP="00C757E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відшкодування суми доходів, отриманих користувачем від використання безпідставно набутої земельної ділянки </w:t>
      </w:r>
      <w:r w:rsidR="00C07E74" w:rsidRPr="006070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  <w:r w:rsidRPr="006070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 ви</w:t>
      </w:r>
      <w:r w:rsidR="00C07E74" w:rsidRPr="006070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гля</w:t>
      </w:r>
      <w:r w:rsidRPr="006070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ді несплаченої орендної плати</w:t>
      </w:r>
    </w:p>
    <w:p w:rsidR="00C71F66" w:rsidRPr="006070D5" w:rsidRDefault="00C71F66" w:rsidP="00C757E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57EA" w:rsidRPr="006070D5" w:rsidRDefault="00C757EA" w:rsidP="00C757E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1. Загальні положення</w:t>
      </w:r>
    </w:p>
    <w:p w:rsidR="00C757EA" w:rsidRPr="006070D5" w:rsidRDefault="00C757EA" w:rsidP="00C757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1.1. Положення про відшкодування суми доходів, отриманих відповідачем від використання безпідставно набутої земельної ділянки у ви</w:t>
      </w:r>
      <w:r w:rsidR="00C07E7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гля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ді несплаченої орендної плати (надалі – «Положення») розроблене з метою упередження виникнення ризику податкового адміністрування плати за землю у випадку використання безпідставно набутих земельних ділянок, враховуючи правову позицію</w:t>
      </w:r>
      <w:r w:rsidR="00C07E7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викладену в По</w:t>
      </w:r>
      <w:r w:rsidR="00C07E7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станові Верховного Суду України від 30.11.2016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№ 922/1008/15|3-1271гс16, </w:t>
      </w:r>
      <w:r w:rsidR="00C07E7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підставі ст.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1212 - 1214 Цивільного кодексу України.</w:t>
      </w:r>
    </w:p>
    <w:p w:rsidR="00C757EA" w:rsidRPr="006070D5" w:rsidRDefault="00C757EA" w:rsidP="00C757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1.2. Положення визнача</w:t>
      </w:r>
      <w:r w:rsidR="00C07E7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є організаційно-правові засади та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порядок  відшкодування суми доходів, отриманих користувачем від використання безпідставно набутої земельної ділянки у ви</w:t>
      </w:r>
      <w:r w:rsidR="00C07E7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гля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ді несплаченої орендної плати землекористувачами (суб'єктами підприємницької діяльності та фізичними особами), які фактично використовують земельні ділянки без правовстановлюючих  документів.</w:t>
      </w:r>
    </w:p>
    <w:p w:rsidR="00C757EA" w:rsidRPr="006070D5" w:rsidRDefault="00C757EA" w:rsidP="00C757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1.3. Відповідно до ст. 206 Земельного Кодексу використання землі в Україні є платним. Плата за землю справляється у вигляді земельного податку аб</w:t>
      </w:r>
      <w:r w:rsidR="00312F4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о орендної плати. Т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ака плата повинна вноситися з дня виникнення права власності або права користування земельною ділянкою. </w:t>
      </w:r>
    </w:p>
    <w:p w:rsidR="00C757EA" w:rsidRPr="006070D5" w:rsidRDefault="00C757EA" w:rsidP="00C757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1.4. Підставою для нарахування відшкодування суми доходів, отриманих користувачем від використання безпідставно набутої земельної ділянки у ви</w:t>
      </w:r>
      <w:r w:rsidR="00312F4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гля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ді несплаченої орен</w:t>
      </w:r>
      <w:r w:rsidR="00312F4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дної плати землекористувачами, є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встановлені факти використання земельної ділянки без правовстановлюючих документів.</w:t>
      </w:r>
    </w:p>
    <w:p w:rsidR="00A32BC2" w:rsidRPr="006070D5" w:rsidRDefault="00A32BC2" w:rsidP="00C757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757EA" w:rsidRPr="006070D5" w:rsidRDefault="00C757EA" w:rsidP="00C757EA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2. Мета запровадження договору</w:t>
      </w:r>
    </w:p>
    <w:p w:rsidR="00312F44" w:rsidRPr="006070D5" w:rsidRDefault="00312F44" w:rsidP="00C757EA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57EA" w:rsidRPr="006070D5" w:rsidRDefault="00C757EA" w:rsidP="00C757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2.1. Стимулювати землекористувачів щодо оформлення права власності або права користування (оренди) земельних ділянок.</w:t>
      </w:r>
    </w:p>
    <w:p w:rsidR="00C757EA" w:rsidRPr="006070D5" w:rsidRDefault="00C757EA" w:rsidP="00C757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2.2. Забезпечення своєчасності та повноти надходжень платежів за фактичне використання земельних ділянок, як одного з основних джерел наповнення місцевого бюджету.</w:t>
      </w:r>
    </w:p>
    <w:p w:rsidR="00312F44" w:rsidRPr="006070D5" w:rsidRDefault="00C757EA" w:rsidP="00C757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2.3. Забезпечення виконання раніше прийнятих </w:t>
      </w:r>
      <w:r w:rsidR="00312F4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рішень органів виконавчої влади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</w:t>
      </w:r>
      <w:r w:rsidR="00312F4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 оформлення землекористувачами –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суб'єк</w:t>
      </w:r>
      <w:r w:rsidR="00312F4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тами підприємницької діяльності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або фізичними особами правовстановлюючих </w:t>
      </w:r>
    </w:p>
    <w:p w:rsidR="00312F44" w:rsidRPr="006070D5" w:rsidRDefault="00312F44" w:rsidP="00C757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757EA" w:rsidRPr="006070D5" w:rsidRDefault="00C757EA" w:rsidP="00312F44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документів, які б посвідчували право власності права користування (оренди) земельних ділянок.</w:t>
      </w:r>
    </w:p>
    <w:p w:rsidR="00A32BC2" w:rsidRPr="006070D5" w:rsidRDefault="00A32BC2" w:rsidP="00C757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757EA" w:rsidRPr="006070D5" w:rsidRDefault="00C757EA" w:rsidP="00C757EA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3. Порядок оформлення договору</w:t>
      </w:r>
    </w:p>
    <w:p w:rsidR="00312F44" w:rsidRPr="006070D5" w:rsidRDefault="00312F44" w:rsidP="00C757EA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57EA" w:rsidRPr="006070D5" w:rsidRDefault="00C757EA" w:rsidP="00C757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3.1. Землекористувач, який фактично використовує земе</w:t>
      </w:r>
      <w:r w:rsidR="001D52A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льну ділянку без правовстановлюючих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документів</w:t>
      </w:r>
      <w:r w:rsidR="00312F4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, подає в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сільську раду: </w:t>
      </w:r>
    </w:p>
    <w:p w:rsidR="00C757EA" w:rsidRPr="006070D5" w:rsidRDefault="00C757EA" w:rsidP="00C757EA">
      <w:pPr>
        <w:spacing w:after="0"/>
        <w:jc w:val="lef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- заяву встано</w:t>
      </w:r>
      <w:r w:rsidR="00312F4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вленого зразка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укладання договору (додаток 2)</w:t>
      </w:r>
      <w:r w:rsidR="00312F4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C757EA" w:rsidRPr="006070D5" w:rsidRDefault="00312F44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- в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итяг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з реєстру</w:t>
      </w:r>
      <w:r w:rsidR="00C71F66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ЄДР для юридичних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осіб та ФОП; </w:t>
      </w:r>
    </w:p>
    <w:p w:rsidR="00C757EA" w:rsidRPr="006070D5" w:rsidRDefault="00C757EA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паспорт, код фізичної особи (копії); </w:t>
      </w:r>
    </w:p>
    <w:p w:rsidR="00C757EA" w:rsidRPr="006070D5" w:rsidRDefault="00C757EA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документ, що підтверджує право на користування земельною ділянкою; </w:t>
      </w:r>
    </w:p>
    <w:p w:rsidR="00C757EA" w:rsidRPr="006070D5" w:rsidRDefault="00C757EA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- графічні матеріали, на яких зображене місце</w:t>
      </w:r>
      <w:r w:rsidR="00312F4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розташування земельної ділянки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орієнтовними розмірами земельної ділянки.</w:t>
      </w:r>
    </w:p>
    <w:p w:rsidR="00C757EA" w:rsidRPr="006070D5" w:rsidRDefault="00312F44" w:rsidP="00C757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3.2. Сільська рада готує </w:t>
      </w:r>
      <w:proofErr w:type="spellStart"/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проє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кт</w:t>
      </w:r>
      <w:proofErr w:type="spellEnd"/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Договору про відшкодування суми доходів, отриманих користувачем від використання безпідставно набутої земельної ділянки у ви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гля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ді несплаченої орендної плати, на період виготовлення землевпорядної документації на земельну ділянку.</w:t>
      </w:r>
    </w:p>
    <w:p w:rsidR="00C757EA" w:rsidRPr="006070D5" w:rsidRDefault="00312F44" w:rsidP="00C757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3.3. Після обговорення </w:t>
      </w:r>
      <w:proofErr w:type="spellStart"/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договору сторони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 пізніше 10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днів з моменту його підготовки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укладають договір.</w:t>
      </w:r>
    </w:p>
    <w:p w:rsidR="00C757EA" w:rsidRPr="006070D5" w:rsidRDefault="00C757EA" w:rsidP="00C757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3.4</w:t>
      </w:r>
      <w:r w:rsidR="00312F4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. Договір укладається у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 примірниках, які мають</w:t>
      </w:r>
      <w:r w:rsidR="00312F4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однакову юридичну силу. Один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видається землекористувачу, другий – залишається в сільській раді.</w:t>
      </w:r>
    </w:p>
    <w:p w:rsidR="00312F44" w:rsidRPr="006070D5" w:rsidRDefault="00312F44" w:rsidP="00C757E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57EA" w:rsidRPr="006070D5" w:rsidRDefault="00C757EA" w:rsidP="00C757E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4. Принципи встановлення розмірів плати за землю</w:t>
      </w:r>
    </w:p>
    <w:p w:rsidR="00312F44" w:rsidRPr="006070D5" w:rsidRDefault="00312F44" w:rsidP="00C757E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57EA" w:rsidRPr="006070D5" w:rsidRDefault="00312F44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4.1. Розмір, умови,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термін внесення та перегляд суми доходів, отриманих користувачем від використання безпідставно набутої земельної ділянки у ви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гля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ді несплаченої орендної плати за землю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встановлюється у договорі між Землекористувачем та Власником відповідно до цього Положення та згідно з чинним законодавством України.</w:t>
      </w:r>
    </w:p>
    <w:p w:rsidR="00A32BC2" w:rsidRPr="006070D5" w:rsidRDefault="00C757EA" w:rsidP="00A32BC2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4.2</w:t>
      </w:r>
      <w:r w:rsidR="00312F4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Розміри плати за використання земельних ділянок встановлюються </w:t>
      </w:r>
      <w:r w:rsidR="00A32BC2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на підставі рішення сесії від 13.07.2018 року  №</w:t>
      </w:r>
      <w:r w:rsidR="00312F44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32BC2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5 «</w:t>
      </w:r>
      <w:r w:rsidR="00A32BC2" w:rsidRPr="006070D5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</w:t>
      </w:r>
      <w:r w:rsidR="00A32BC2" w:rsidRPr="006070D5">
        <w:rPr>
          <w:rFonts w:ascii="Times New Roman" w:hAnsi="Times New Roman" w:cs="Times New Roman"/>
          <w:snapToGrid w:val="0"/>
          <w:sz w:val="28"/>
          <w:szCs w:val="28"/>
          <w:lang w:val="uk-UA"/>
        </w:rPr>
        <w:t>Положення</w:t>
      </w:r>
      <w:r w:rsidR="00A32BC2" w:rsidRPr="006070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2BC2" w:rsidRPr="006070D5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про комісію з врегулювання земельних відносин при </w:t>
      </w:r>
      <w:proofErr w:type="spellStart"/>
      <w:r w:rsidR="00A32BC2" w:rsidRPr="006070D5">
        <w:rPr>
          <w:rFonts w:ascii="Times New Roman" w:hAnsi="Times New Roman" w:cs="Times New Roman"/>
          <w:snapToGrid w:val="0"/>
          <w:sz w:val="28"/>
          <w:szCs w:val="28"/>
          <w:lang w:val="uk-UA"/>
        </w:rPr>
        <w:t>Прибужанівській</w:t>
      </w:r>
      <w:proofErr w:type="spellEnd"/>
      <w:r w:rsidR="00A32BC2" w:rsidRPr="006070D5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</w:t>
      </w:r>
      <w:r w:rsidR="00A32BC2" w:rsidRPr="006070D5">
        <w:rPr>
          <w:rFonts w:ascii="Times New Roman" w:hAnsi="Times New Roman" w:cs="Times New Roman"/>
          <w:sz w:val="28"/>
          <w:szCs w:val="28"/>
          <w:lang w:val="uk-UA"/>
        </w:rPr>
        <w:t xml:space="preserve">сільській раді, затвердженого рішенням ІV </w:t>
      </w:r>
      <w:r w:rsidR="00A32BC2" w:rsidRPr="006070D5">
        <w:rPr>
          <w:rFonts w:ascii="Times New Roman" w:hAnsi="Times New Roman" w:cs="Times New Roman"/>
          <w:sz w:val="28"/>
          <w:szCs w:val="28"/>
          <w:rtl/>
          <w:lang w:val="uk-UA"/>
        </w:rPr>
        <w:t>﴾</w:t>
      </w:r>
      <w:r w:rsidR="00A32BC2" w:rsidRPr="006070D5">
        <w:rPr>
          <w:rFonts w:ascii="Times New Roman" w:hAnsi="Times New Roman" w:cs="Times New Roman"/>
          <w:sz w:val="28"/>
          <w:szCs w:val="28"/>
          <w:lang w:val="uk-UA"/>
        </w:rPr>
        <w:t>позачергової</w:t>
      </w:r>
      <w:r w:rsidR="00A32BC2" w:rsidRPr="006070D5">
        <w:rPr>
          <w:rFonts w:ascii="Times New Roman" w:hAnsi="Times New Roman" w:cs="Times New Roman"/>
          <w:sz w:val="28"/>
          <w:szCs w:val="28"/>
          <w:rtl/>
          <w:lang w:val="uk-UA"/>
        </w:rPr>
        <w:t>﴿</w:t>
      </w:r>
      <w:r w:rsidR="00A32BC2" w:rsidRPr="006070D5">
        <w:rPr>
          <w:rFonts w:ascii="Times New Roman" w:hAnsi="Times New Roman" w:cs="Times New Roman"/>
          <w:sz w:val="28"/>
          <w:szCs w:val="28"/>
          <w:lang w:val="uk-UA"/>
        </w:rPr>
        <w:t xml:space="preserve"> сесії8 скликання </w:t>
      </w:r>
      <w:proofErr w:type="spellStart"/>
      <w:r w:rsidR="00A32BC2" w:rsidRPr="006070D5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A32BC2" w:rsidRPr="006070D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від 11.04.2017 року  № 5» </w:t>
      </w:r>
    </w:p>
    <w:p w:rsidR="00C757EA" w:rsidRPr="006070D5" w:rsidRDefault="00C757EA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з урах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уванням коефіцієнтів індексації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нормативного грошової оцінки земель населених пунктів:</w:t>
      </w:r>
    </w:p>
    <w:p w:rsidR="00C757EA" w:rsidRPr="006070D5" w:rsidRDefault="006070D5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1) с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ільськогосподарські угіддя:</w:t>
      </w:r>
    </w:p>
    <w:p w:rsidR="00A32BC2" w:rsidRPr="006070D5" w:rsidRDefault="00A32BC2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пасовища –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12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% грошової оцінки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A32BC2" w:rsidRPr="006070D5" w:rsidRDefault="00A32BC2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- пасовища для випасання худоби – 4 % грошової оцінки;</w:t>
      </w:r>
    </w:p>
    <w:p w:rsidR="00C757EA" w:rsidRPr="006070D5" w:rsidRDefault="00A32BC2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- рілля – 12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%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грошової оцінки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C757EA" w:rsidRPr="006070D5" w:rsidRDefault="00C757EA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A32BC2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б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агаторічні насадження – 1</w:t>
      </w:r>
      <w:r w:rsidR="00A32BC2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% грошової оцінки, у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т.ч. горіхові</w:t>
      </w:r>
      <w:r w:rsidR="00A32BC2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12%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C757EA" w:rsidRPr="006070D5" w:rsidRDefault="006070D5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2) з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емлі відповідно до мети використання:</w:t>
      </w:r>
    </w:p>
    <w:p w:rsidR="00C757EA" w:rsidRPr="006070D5" w:rsidRDefault="00C757EA" w:rsidP="00A32BC2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A32BC2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господарські будівлі в межах населених пунктів - 5%;</w:t>
      </w:r>
    </w:p>
    <w:p w:rsidR="00A32BC2" w:rsidRPr="006070D5" w:rsidRDefault="006070D5" w:rsidP="00A32BC2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 </w:t>
      </w:r>
      <w:r w:rsidR="00A32BC2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господарські будівлі за межами населених пунктів - 10%;</w:t>
      </w:r>
    </w:p>
    <w:p w:rsidR="00A32BC2" w:rsidRPr="006070D5" w:rsidRDefault="00A32BC2" w:rsidP="00A32BC2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магазини – 12%.</w:t>
      </w:r>
    </w:p>
    <w:p w:rsidR="006070D5" w:rsidRPr="006070D5" w:rsidRDefault="006070D5" w:rsidP="00A32BC2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070D5" w:rsidRPr="006070D5" w:rsidRDefault="006070D5" w:rsidP="00A32BC2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070D5" w:rsidRPr="006070D5" w:rsidRDefault="006070D5" w:rsidP="00A32BC2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757EA" w:rsidRPr="006070D5" w:rsidRDefault="00C757EA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4.3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Грошова оцінка застосовується з врахуванням щорічного коефіцієнту індексації грошової оцінки</w:t>
      </w:r>
    </w:p>
    <w:p w:rsidR="00C757EA" w:rsidRPr="006070D5" w:rsidRDefault="00C757EA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4.4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Землекористувачам, яких своєчасно не було залучено до сплати за користування земельною ділянкою, нараховується плата за фактичне користування земельною ділянкою не більше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ніж за два попередні роки.</w:t>
      </w:r>
    </w:p>
    <w:p w:rsidR="00C757EA" w:rsidRPr="006070D5" w:rsidRDefault="00C757EA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4.5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Підставою припинення Договору може бути:</w:t>
      </w:r>
    </w:p>
    <w:p w:rsidR="00C757EA" w:rsidRPr="006070D5" w:rsidRDefault="00C757EA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з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акінчення строку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який він був укладений;</w:t>
      </w:r>
    </w:p>
    <w:p w:rsidR="00C757EA" w:rsidRPr="006070D5" w:rsidRDefault="006070D5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- р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еєстрація права власності чи договору оренди з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гідно чинного законодавства;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>- у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кладення договору оренди з переможцем земельних торгів;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 xml:space="preserve">-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с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мерті фізичної особи-землекористувача, засудження його до позбавлення волі;</w:t>
      </w:r>
    </w:p>
    <w:p w:rsidR="00C757EA" w:rsidRPr="006070D5" w:rsidRDefault="00C757EA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л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іквідація юридично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ї особи – землекористувача;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>- д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оговір припиняється в інших випадках, передбачених законом;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 xml:space="preserve">- 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д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оговір може б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ути припинений за згодою сторін.</w:t>
      </w:r>
    </w:p>
    <w:p w:rsidR="00C757EA" w:rsidRPr="006070D5" w:rsidRDefault="00C757EA" w:rsidP="00C757EA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757EA" w:rsidRPr="006070D5" w:rsidRDefault="00C757EA" w:rsidP="00AC5E4B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5. Порядок розрахунків та проведення платежів </w:t>
      </w:r>
      <w:r w:rsidR="006070D5" w:rsidRPr="006070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</w:t>
      </w:r>
      <w:r w:rsidRPr="006070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 використання земельної ділянки</w:t>
      </w:r>
    </w:p>
    <w:p w:rsidR="006070D5" w:rsidRPr="006070D5" w:rsidRDefault="006070D5" w:rsidP="00AC5E4B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57EA" w:rsidRPr="006070D5" w:rsidRDefault="00C757EA" w:rsidP="00AC5E4B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5.1. Відшкодування суми доходів, отриманих користувачем від використання безпідставно набутої земельної ділянки у ви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гля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ді несплаченої орендної плати, за земельні ділянки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 перебувають у комунальній або державній в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ласності справляються виключно в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грошовій формі.</w:t>
      </w:r>
    </w:p>
    <w:p w:rsidR="00C757EA" w:rsidRPr="006070D5" w:rsidRDefault="00C757EA" w:rsidP="00AC5E4B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5.2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Відшкодування суми доходів, отриманих користувачем від використання безпідставно набутої земельної ділянки у ви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гля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ді несплаченої орендної плати, проводиться на розрахункові рахунки </w:t>
      </w:r>
      <w:proofErr w:type="spellStart"/>
      <w:r w:rsidR="00AC5E4B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="00AC5E4B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ради. </w:t>
      </w:r>
    </w:p>
    <w:p w:rsidR="00C757EA" w:rsidRPr="006070D5" w:rsidRDefault="00C757EA" w:rsidP="00AC5E4B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5.3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несвоєчасну сплату суми доходів, отриманих користувачем від використання безпідставно набутої земельної ділянки у ви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гля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ді несплаченої орендної плати, справляється додаткова пеня за кожний день </w:t>
      </w:r>
      <w:r w:rsidR="00C71F66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прострочення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терміну платежу.</w:t>
      </w:r>
    </w:p>
    <w:p w:rsidR="006070D5" w:rsidRPr="006070D5" w:rsidRDefault="006070D5" w:rsidP="00AC5E4B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070D5" w:rsidRPr="006070D5" w:rsidRDefault="00C757EA" w:rsidP="006070D5">
      <w:pPr>
        <w:pStyle w:val="a6"/>
        <w:numPr>
          <w:ilvl w:val="0"/>
          <w:numId w:val="7"/>
        </w:num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Прикінцеві положення</w:t>
      </w:r>
    </w:p>
    <w:p w:rsidR="006070D5" w:rsidRPr="006070D5" w:rsidRDefault="006070D5" w:rsidP="006070D5">
      <w:pPr>
        <w:pStyle w:val="a6"/>
        <w:spacing w:after="0"/>
        <w:ind w:left="108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57EA" w:rsidRPr="006070D5" w:rsidRDefault="00C757EA" w:rsidP="006070D5">
      <w:pPr>
        <w:pStyle w:val="a6"/>
        <w:numPr>
          <w:ilvl w:val="1"/>
          <w:numId w:val="7"/>
        </w:numPr>
        <w:spacing w:after="0"/>
        <w:ind w:left="0" w:firstLine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Питання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 не врегульовані цим Положенням, регулюються відповідно до чинного законодавства України.</w:t>
      </w:r>
    </w:p>
    <w:p w:rsidR="006070D5" w:rsidRPr="006070D5" w:rsidRDefault="006070D5" w:rsidP="00AC5E4B">
      <w:pPr>
        <w:spacing w:before="240" w:after="240" w:line="360" w:lineRule="auto"/>
        <w:ind w:left="57" w:right="5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070D5" w:rsidRPr="006070D5" w:rsidRDefault="006070D5" w:rsidP="00AC5E4B">
      <w:pPr>
        <w:spacing w:before="240" w:after="240" w:line="360" w:lineRule="auto"/>
        <w:ind w:left="57" w:right="5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070D5" w:rsidRPr="006070D5" w:rsidRDefault="006070D5" w:rsidP="00AC5E4B">
      <w:pPr>
        <w:spacing w:before="240" w:after="240" w:line="360" w:lineRule="auto"/>
        <w:ind w:left="57" w:right="5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Секретар ради: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З.А.Алексєєва</w:t>
      </w:r>
    </w:p>
    <w:p w:rsidR="006070D5" w:rsidRPr="006070D5" w:rsidRDefault="006070D5" w:rsidP="00AC5E4B">
      <w:pPr>
        <w:spacing w:before="240" w:after="240" w:line="360" w:lineRule="auto"/>
        <w:ind w:left="57" w:right="5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070D5" w:rsidRPr="006070D5" w:rsidRDefault="006070D5" w:rsidP="00AC5E4B">
      <w:pPr>
        <w:pStyle w:val="11"/>
        <w:keepNext/>
        <w:keepLines/>
        <w:shd w:val="clear" w:color="auto" w:fill="auto"/>
        <w:spacing w:before="0" w:after="151" w:line="240" w:lineRule="auto"/>
        <w:jc w:val="right"/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:rsidR="006070D5" w:rsidRPr="006070D5" w:rsidRDefault="006070D5" w:rsidP="00AC5E4B">
      <w:pPr>
        <w:pStyle w:val="11"/>
        <w:keepNext/>
        <w:keepLines/>
        <w:shd w:val="clear" w:color="auto" w:fill="auto"/>
        <w:spacing w:before="0" w:after="151" w:line="240" w:lineRule="auto"/>
        <w:jc w:val="right"/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:rsidR="00AC5E4B" w:rsidRPr="006070D5" w:rsidRDefault="00AC5E4B" w:rsidP="00AC5E4B">
      <w:pPr>
        <w:pStyle w:val="11"/>
        <w:keepNext/>
        <w:keepLines/>
        <w:shd w:val="clear" w:color="auto" w:fill="auto"/>
        <w:spacing w:before="0" w:after="151" w:line="240" w:lineRule="auto"/>
        <w:jc w:val="right"/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6070D5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Додаток  2                                                                                                                                                                                   до рішення ХХХVІ (позачергової) сесії 8 скликання                                                                      </w:t>
      </w:r>
      <w:proofErr w:type="spellStart"/>
      <w:r w:rsidRPr="006070D5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Прибужанівської</w:t>
      </w:r>
      <w:proofErr w:type="spellEnd"/>
      <w:r w:rsidRPr="006070D5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сільської ради                                                                                                          </w:t>
      </w:r>
      <w:r w:rsidR="00D85116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F93DAC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                         від 18</w:t>
      </w:r>
      <w:r w:rsidRPr="006070D5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лютого  2020 року №</w:t>
      </w:r>
      <w:r w:rsidR="005655E4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14</w:t>
      </w:r>
      <w:r w:rsidRPr="006070D5">
        <w:rPr>
          <w:rStyle w:val="10"/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</w:p>
    <w:p w:rsidR="00C757EA" w:rsidRPr="006070D5" w:rsidRDefault="00C757EA" w:rsidP="00C757EA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757EA" w:rsidRPr="006070D5" w:rsidRDefault="00C757EA" w:rsidP="00C757EA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_____________________________________</w:t>
      </w:r>
    </w:p>
    <w:p w:rsidR="00C757EA" w:rsidRPr="006070D5" w:rsidRDefault="00C757EA" w:rsidP="006070D5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       </w:t>
      </w:r>
      <w:r w:rsidR="006070D5" w:rsidRPr="006070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</w:t>
      </w:r>
      <w:r w:rsidRPr="006070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(ПІП заявника)</w:t>
      </w:r>
    </w:p>
    <w:p w:rsidR="00C757EA" w:rsidRPr="006070D5" w:rsidRDefault="00C757EA" w:rsidP="00C757EA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_____________________________________</w:t>
      </w:r>
    </w:p>
    <w:p w:rsidR="00C757EA" w:rsidRPr="006070D5" w:rsidRDefault="00C757EA" w:rsidP="00C757EA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757EA" w:rsidRPr="006070D5" w:rsidRDefault="00C757EA" w:rsidP="00C757EA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_____________________________________</w:t>
      </w:r>
    </w:p>
    <w:p w:rsidR="00C757EA" w:rsidRPr="006070D5" w:rsidRDefault="00C757EA" w:rsidP="006070D5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           </w:t>
      </w:r>
      <w:r w:rsidR="006070D5"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</w:t>
      </w:r>
      <w:r w:rsidRPr="006070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(адреса)                                                                                                                                                        </w:t>
      </w:r>
      <w:r w:rsidR="006070D5" w:rsidRPr="006070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="006070D5" w:rsidRPr="006070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="006070D5" w:rsidRPr="006070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="006070D5" w:rsidRPr="006070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</w:r>
      <w:r w:rsidR="006070D5" w:rsidRPr="006070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 xml:space="preserve">          </w:t>
      </w: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_____________________________________</w:t>
      </w:r>
    </w:p>
    <w:p w:rsidR="00C757EA" w:rsidRPr="006070D5" w:rsidRDefault="00C757EA" w:rsidP="006070D5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</w:t>
      </w:r>
      <w:r w:rsidR="006070D5" w:rsidRPr="006070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</w:t>
      </w:r>
      <w:r w:rsidRPr="006070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(соціальний статус)</w:t>
      </w:r>
    </w:p>
    <w:p w:rsidR="00C757EA" w:rsidRPr="006070D5" w:rsidRDefault="00C757EA" w:rsidP="00C757EA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_____________________________________</w:t>
      </w:r>
    </w:p>
    <w:p w:rsidR="00C757EA" w:rsidRPr="006070D5" w:rsidRDefault="00C757EA" w:rsidP="006070D5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</w:t>
      </w:r>
      <w:r w:rsidR="006070D5" w:rsidRPr="006070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      </w:t>
      </w:r>
      <w:r w:rsidRPr="006070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(контактний телефон)</w:t>
      </w:r>
    </w:p>
    <w:p w:rsidR="006070D5" w:rsidRPr="006070D5" w:rsidRDefault="006070D5" w:rsidP="006070D5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C757EA" w:rsidRPr="006070D5" w:rsidRDefault="00C757EA" w:rsidP="00C757EA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Заява</w:t>
      </w:r>
    </w:p>
    <w:p w:rsidR="006070D5" w:rsidRPr="006070D5" w:rsidRDefault="006070D5" w:rsidP="00C757EA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757EA" w:rsidRPr="006070D5" w:rsidRDefault="00C07E74" w:rsidP="00C757EA">
      <w:pPr>
        <w:spacing w:after="0"/>
        <w:ind w:firstLine="709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Прошу укласти Договір 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відшкодування суми доходів, отриманих користувачем від використання безпідставно набутої земельної ділянки у ви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гля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ді несплаченої орендної плати</w:t>
      </w:r>
      <w:r w:rsidR="00C757EA"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орієн</w:t>
      </w:r>
      <w:r w:rsidR="006070D5"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товною площею: ______________</w:t>
      </w:r>
    </w:p>
    <w:p w:rsidR="00C757EA" w:rsidRPr="006070D5" w:rsidRDefault="00C757EA" w:rsidP="00C757EA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 адресою:_______________________________________________________</w:t>
      </w:r>
    </w:p>
    <w:p w:rsidR="00C757EA" w:rsidRPr="006070D5" w:rsidRDefault="00C757EA" w:rsidP="00C757EA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під об’єктом:______________________________________________________</w:t>
      </w:r>
    </w:p>
    <w:p w:rsidR="00C757EA" w:rsidRPr="006070D5" w:rsidRDefault="00C757EA" w:rsidP="00C757EA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цільове призначення земельної ділянки _______________________________</w:t>
      </w:r>
    </w:p>
    <w:p w:rsidR="00C757EA" w:rsidRPr="006070D5" w:rsidRDefault="00C757EA" w:rsidP="00C757EA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_________________________________________________________________</w:t>
      </w:r>
    </w:p>
    <w:p w:rsidR="00C757EA" w:rsidRPr="006070D5" w:rsidRDefault="00C757EA" w:rsidP="00C757EA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Функціональне призначення земельної ділянки:________________________</w:t>
      </w:r>
    </w:p>
    <w:p w:rsidR="00C757EA" w:rsidRPr="006070D5" w:rsidRDefault="006070D5" w:rsidP="00C757EA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</w:t>
      </w:r>
      <w:r w:rsidR="00C757EA"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а__________ рік.</w:t>
      </w:r>
    </w:p>
    <w:p w:rsidR="00C757EA" w:rsidRPr="006070D5" w:rsidRDefault="00C757EA" w:rsidP="00C757EA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Земельна ділянка знаходиться в належному стані.</w:t>
      </w:r>
    </w:p>
    <w:p w:rsidR="006070D5" w:rsidRPr="006070D5" w:rsidRDefault="006070D5" w:rsidP="00C757EA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6070D5" w:rsidRPr="006070D5" w:rsidRDefault="006070D5" w:rsidP="00C757EA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6070D5" w:rsidRPr="006070D5" w:rsidRDefault="006070D5" w:rsidP="00C757EA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757EA" w:rsidRPr="006070D5" w:rsidRDefault="00C757EA" w:rsidP="00C757EA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Додатки:</w:t>
      </w:r>
    </w:p>
    <w:p w:rsidR="00C757EA" w:rsidRPr="006070D5" w:rsidRDefault="006070D5" w:rsidP="00C757EA">
      <w:pPr>
        <w:spacing w:after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 Копія паспорта, </w:t>
      </w:r>
      <w:r w:rsidR="00C757EA"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ідентифікаційного коду</w:t>
      </w:r>
      <w:r w:rsidR="00C757EA" w:rsidRPr="006070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фізичної особи</w:t>
      </w:r>
    </w:p>
    <w:p w:rsidR="00C757EA" w:rsidRPr="006070D5" w:rsidRDefault="00C757EA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2. </w:t>
      </w:r>
      <w:r w:rsidR="001D52A4"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Витяг ЄДР для юридичних о</w:t>
      </w: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сіб та ФОП</w:t>
      </w:r>
    </w:p>
    <w:p w:rsidR="00C757EA" w:rsidRPr="006070D5" w:rsidRDefault="00C757EA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Документ, що підтверджує право на 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користування земельною ділянкою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C757EA" w:rsidRPr="006070D5" w:rsidRDefault="00C757EA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>4. Графічні матеріали, на яких зображене місце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розташування земельної ділянки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її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орієнтовн</w:t>
      </w:r>
      <w:r w:rsidR="006070D5"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ими розмірами </w:t>
      </w:r>
    </w:p>
    <w:p w:rsidR="00C757EA" w:rsidRPr="006070D5" w:rsidRDefault="00C757EA" w:rsidP="00C757EA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070D5" w:rsidRPr="006070D5" w:rsidRDefault="006070D5" w:rsidP="00C757EA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BD5F0D" w:rsidRPr="006070D5" w:rsidRDefault="00C757EA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______________                                                                ____________</w:t>
      </w:r>
      <w:r w:rsidR="006070D5"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_____</w:t>
      </w:r>
      <w:r w:rsidRPr="006070D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Pr="006070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:rsidR="00BD5F0D" w:rsidRPr="006070D5" w:rsidRDefault="006070D5" w:rsidP="00C757EA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(дата)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     (підпис)</w:t>
      </w:r>
    </w:p>
    <w:p w:rsidR="00BD5F0D" w:rsidRPr="006070D5" w:rsidRDefault="00BD5F0D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40F95" w:rsidRDefault="00340F95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BD5F0D" w:rsidRPr="006070D5" w:rsidRDefault="00340F95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Секретар ради: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З.А.Алексєєва</w:t>
      </w:r>
    </w:p>
    <w:p w:rsidR="00BD5F0D" w:rsidRPr="006070D5" w:rsidRDefault="00BD5F0D" w:rsidP="00C757E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D5F0D" w:rsidRPr="006070D5" w:rsidRDefault="00340F95" w:rsidP="00340F95">
      <w:pPr>
        <w:pStyle w:val="11"/>
        <w:keepNext/>
        <w:keepLines/>
        <w:shd w:val="clear" w:color="auto" w:fill="auto"/>
        <w:spacing w:before="0" w:after="151" w:line="240" w:lineRule="auto"/>
        <w:rPr>
          <w:rFonts w:ascii="Times New Roman" w:eastAsia="Times New Roman" w:hAnsi="Times New Roman" w:cs="Times New Roman"/>
          <w:b w:val="0"/>
          <w:sz w:val="28"/>
          <w:szCs w:val="28"/>
          <w:lang w:val="uk-UA"/>
        </w:rPr>
      </w:pP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lastRenderedPageBreak/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 w:rsidR="00AC5E4B" w:rsidRPr="00340F95"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Додаток 3                                                                                                                                                                                    </w:t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 w:rsidR="00AC5E4B" w:rsidRPr="00340F95"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ХХVІ (позачергової) сесії 8 скликання                                                                      </w:t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proofErr w:type="spellStart"/>
      <w:r w:rsidR="00AC5E4B" w:rsidRPr="00340F95"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>Прибужанівської</w:t>
      </w:r>
      <w:proofErr w:type="spellEnd"/>
      <w:r w:rsidR="00AC5E4B" w:rsidRPr="00340F95"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сільської ради                                                                                                                                     </w:t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ab/>
      </w:r>
      <w:r w:rsidR="00D85116"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   </w:t>
      </w:r>
      <w:r w:rsidR="00F93DAC"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>від 18</w:t>
      </w:r>
      <w:r w:rsidR="00AC5E4B" w:rsidRPr="00340F95"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лютого  2020 року № </w:t>
      </w:r>
      <w:r w:rsidR="005655E4"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>14</w:t>
      </w:r>
      <w:r>
        <w:rPr>
          <w:rStyle w:val="10"/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</w:t>
      </w:r>
      <w:r w:rsidR="00BD5F0D" w:rsidRPr="00340F95">
        <w:rPr>
          <w:rFonts w:ascii="Times New Roman" w:eastAsia="Times New Roman" w:hAnsi="Times New Roman" w:cs="Times New Roman"/>
          <w:bCs w:val="0"/>
          <w:sz w:val="24"/>
          <w:szCs w:val="24"/>
          <w:lang w:val="uk-UA"/>
        </w:rPr>
        <w:t>Договір</w:t>
      </w:r>
      <w:r w:rsidRPr="00340F95">
        <w:rPr>
          <w:rFonts w:ascii="Times New Roman" w:eastAsia="Times New Roman" w:hAnsi="Times New Roman" w:cs="Times New Roman"/>
          <w:bCs w:val="0"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 w:val="0"/>
          <w:sz w:val="24"/>
          <w:szCs w:val="24"/>
          <w:lang w:val="uk-UA"/>
        </w:rPr>
        <w:t xml:space="preserve">                         </w:t>
      </w:r>
      <w:r w:rsidR="00BD5F0D" w:rsidRPr="00340F95">
        <w:rPr>
          <w:rFonts w:ascii="Times New Roman" w:eastAsia="Times New Roman" w:hAnsi="Times New Roman" w:cs="Times New Roman"/>
          <w:sz w:val="24"/>
          <w:szCs w:val="24"/>
          <w:lang w:val="uk-UA"/>
        </w:rPr>
        <w:t>відшкодування суми доходів, отриманих користувачем від використання безпідставно набутої земельної ділянки у ви</w:t>
      </w:r>
      <w:r w:rsidR="006070D5" w:rsidRPr="00340F95">
        <w:rPr>
          <w:rFonts w:ascii="Times New Roman" w:eastAsia="Times New Roman" w:hAnsi="Times New Roman" w:cs="Times New Roman"/>
          <w:b w:val="0"/>
          <w:sz w:val="24"/>
          <w:szCs w:val="24"/>
          <w:lang w:val="uk-UA"/>
        </w:rPr>
        <w:t>гля</w:t>
      </w:r>
      <w:r w:rsidR="00BD5F0D" w:rsidRPr="00340F95">
        <w:rPr>
          <w:rFonts w:ascii="Times New Roman" w:eastAsia="Times New Roman" w:hAnsi="Times New Roman" w:cs="Times New Roman"/>
          <w:sz w:val="24"/>
          <w:szCs w:val="24"/>
          <w:lang w:val="uk-UA"/>
        </w:rPr>
        <w:t>ді несплаченої орендної плати</w:t>
      </w:r>
    </w:p>
    <w:p w:rsidR="00BD5F0D" w:rsidRPr="006070D5" w:rsidRDefault="00BD5F0D" w:rsidP="00BD5F0D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с. </w:t>
      </w:r>
      <w:proofErr w:type="spellStart"/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Прибужани</w:t>
      </w:r>
      <w:proofErr w:type="spellEnd"/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                              № ____</w:t>
      </w:r>
      <w:r w:rsidR="006070D5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__________ року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</w:p>
    <w:p w:rsidR="00BD5F0D" w:rsidRPr="006070D5" w:rsidRDefault="00BD5F0D" w:rsidP="00BD5F0D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070D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ВЛАСНИК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 w:rsidR="00AC5E4B" w:rsidRPr="006070D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Прибужанівська</w:t>
      </w:r>
      <w:proofErr w:type="spellEnd"/>
      <w:r w:rsidRPr="006070D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сільська рада Вознесенського району Миколаївської області 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(код ЄДРПОУ 0437</w:t>
      </w:r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6245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) місцезнаходження</w:t>
      </w:r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Миколаївська область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Вознесенський район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 </w:t>
      </w:r>
      <w:proofErr w:type="spellStart"/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Прибужани</w:t>
      </w:r>
      <w:proofErr w:type="spellEnd"/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вул. </w:t>
      </w:r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Одеська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18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070D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імені якої діє на підставі статуту, затвердженого рішенням </w:t>
      </w:r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сесії </w:t>
      </w:r>
      <w:proofErr w:type="spellStart"/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ради від 1</w:t>
      </w:r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.0</w:t>
      </w:r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.201</w:t>
      </w:r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 № </w:t>
      </w:r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10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сільський голова </w:t>
      </w:r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Тараненко Олександр Анатолійович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, з одного боку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 </w:t>
      </w:r>
      <w:r w:rsidRPr="006070D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ЗЕМЛЕКОРИСТУВАЧ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 юридична адреса: ___________________________________________ в особі___________________________ ____________________, проживає за адресою ______________________________________</w:t>
      </w:r>
    </w:p>
    <w:p w:rsidR="00BD5F0D" w:rsidRPr="006070D5" w:rsidRDefault="00BD5F0D" w:rsidP="00BD5F0D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та діє на підставі _________________________ р., з другого боку, в подальшому “Сторони”, з метою упередження виникнення ризику податкового адміністрування плати за землю у випадку використання безпідставно набутих земельних ділянок, враховуючи правову позицію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викладену в Постанові Верховного Суду України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>, від 30.11.2016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№ 922/1008/15|3-1271гс16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підставі ст. 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1212 - 1214 Цивільного кодексу України</w:t>
      </w:r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, рішення сесії від 21.08.2019 року №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8 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="00AC5E4B" w:rsidRPr="006070D5">
        <w:rPr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lang w:val="uk-UA"/>
        </w:rPr>
        <w:t xml:space="preserve">Про затвердження Положення </w:t>
      </w:r>
      <w:r w:rsidR="00AC5E4B" w:rsidRPr="006070D5">
        <w:rPr>
          <w:rStyle w:val="a9"/>
          <w:rFonts w:ascii="Times New Roman" w:hAnsi="Times New Roman" w:cs="Times New Roman"/>
          <w:i w:val="0"/>
          <w:sz w:val="24"/>
          <w:szCs w:val="24"/>
          <w:lang w:val="uk-UA"/>
        </w:rPr>
        <w:t>про поря</w:t>
      </w:r>
      <w:r w:rsidR="00340F95">
        <w:rPr>
          <w:rStyle w:val="a9"/>
          <w:rFonts w:ascii="Times New Roman" w:hAnsi="Times New Roman" w:cs="Times New Roman"/>
          <w:i w:val="0"/>
          <w:sz w:val="24"/>
          <w:szCs w:val="24"/>
          <w:lang w:val="uk-UA"/>
        </w:rPr>
        <w:t xml:space="preserve">док визначення й відшкодування </w:t>
      </w:r>
      <w:r w:rsidR="00AC5E4B" w:rsidRPr="006070D5">
        <w:rPr>
          <w:rStyle w:val="a9"/>
          <w:rFonts w:ascii="Times New Roman" w:hAnsi="Times New Roman" w:cs="Times New Roman"/>
          <w:i w:val="0"/>
          <w:sz w:val="24"/>
          <w:szCs w:val="24"/>
          <w:lang w:val="uk-UA"/>
        </w:rPr>
        <w:t xml:space="preserve">збитків власникам землі та землекористувачам </w:t>
      </w:r>
      <w:proofErr w:type="spellStart"/>
      <w:r w:rsidR="00AC5E4B" w:rsidRPr="006070D5">
        <w:rPr>
          <w:rStyle w:val="a9"/>
          <w:rFonts w:ascii="Times New Roman" w:hAnsi="Times New Roman" w:cs="Times New Roman"/>
          <w:i w:val="0"/>
          <w:sz w:val="24"/>
          <w:szCs w:val="24"/>
          <w:lang w:val="uk-UA"/>
        </w:rPr>
        <w:t>Пр</w:t>
      </w:r>
      <w:r w:rsidR="00340F95">
        <w:rPr>
          <w:rStyle w:val="a9"/>
          <w:rFonts w:ascii="Times New Roman" w:hAnsi="Times New Roman" w:cs="Times New Roman"/>
          <w:i w:val="0"/>
          <w:sz w:val="24"/>
          <w:szCs w:val="24"/>
          <w:lang w:val="uk-UA"/>
        </w:rPr>
        <w:t>ибужанівської</w:t>
      </w:r>
      <w:proofErr w:type="spellEnd"/>
      <w:r w:rsidR="00340F95">
        <w:rPr>
          <w:rStyle w:val="a9"/>
          <w:rFonts w:ascii="Times New Roman" w:hAnsi="Times New Roman" w:cs="Times New Roman"/>
          <w:i w:val="0"/>
          <w:sz w:val="24"/>
          <w:szCs w:val="24"/>
          <w:lang w:val="uk-UA"/>
        </w:rPr>
        <w:t xml:space="preserve"> сільської ради», 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>сторони уклали цей договір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щодо земельної ділянки, яка знаходиться 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фактичному користування землекористувача, та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дійшли домовленості про так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е:</w:t>
      </w:r>
    </w:p>
    <w:p w:rsidR="00BD5F0D" w:rsidRPr="006070D5" w:rsidRDefault="00BD5F0D" w:rsidP="00BD5F0D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1. ЗЕМЛЕКОРИСТУВАЧ, 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що фактично </w:t>
      </w:r>
      <w:r w:rsidRPr="006070D5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користується (користувався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земельною ділянкою _____________________________________________________________________ площею __________ </w:t>
      </w:r>
      <w:proofErr w:type="spellStart"/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період від _________________________ року до ____________________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року, зобов’язується  сплатити на  розрахунковий  рахунок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____________________, МФО _______, ЄДРПОУ___________, одержувач: ___________________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>_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, код платежу _______________, кошти в сумі __________________грн.,  прописом__________________ ___________________ грн. за суми доходів, отриманих користувачем від використання безпідставно набутої земельної ділянки у ви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>гля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ді несплаченої орендної плати (</w:t>
      </w:r>
      <w:proofErr w:type="spellStart"/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плати</w:t>
      </w:r>
      <w:proofErr w:type="spellEnd"/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землю) за період від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</w:t>
      </w:r>
      <w:r w:rsidR="00340F9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року до ___________________ року.</w:t>
      </w:r>
    </w:p>
    <w:p w:rsidR="00C71F66" w:rsidRPr="006070D5" w:rsidRDefault="00340F95" w:rsidP="00340F95">
      <w:pPr>
        <w:jc w:val="lef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2. При наявності  сплати земельного податку чи орендної плати за вищевказаний пе</w:t>
      </w:r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ріод по цій земельній ділянці (</w:t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що підтверджується відповідною довідкою </w:t>
      </w:r>
      <w:r w:rsidR="00AC5E4B" w:rsidRPr="006070D5">
        <w:rPr>
          <w:rFonts w:ascii="Times New Roman" w:hAnsi="Times New Roman" w:cs="Times New Roman"/>
          <w:bCs/>
          <w:sz w:val="24"/>
          <w:szCs w:val="24"/>
          <w:lang w:val="uk-UA"/>
        </w:rPr>
        <w:t>ГУ ДФС  у  Миколаївській області</w:t>
      </w:r>
      <w:r w:rsidR="00AC5E4B" w:rsidRPr="006070D5">
        <w:rPr>
          <w:rFonts w:ascii="Times New Roman" w:hAnsi="Times New Roman" w:cs="Times New Roman"/>
          <w:sz w:val="24"/>
          <w:szCs w:val="24"/>
          <w:lang w:val="uk-UA"/>
        </w:rPr>
        <w:t xml:space="preserve"> Вознесенське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5E4B" w:rsidRPr="006070D5">
        <w:rPr>
          <w:rFonts w:ascii="Times New Roman" w:hAnsi="Times New Roman" w:cs="Times New Roman"/>
          <w:sz w:val="24"/>
          <w:szCs w:val="24"/>
          <w:lang w:val="uk-UA"/>
        </w:rPr>
        <w:t>відділення</w:t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) сума плати, передбачена в п.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1, зменшується на суму сплати земельного податку.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3. Договір діє з дати укладення до моменту укладення 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говору оренди земельної ділянки</w:t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або отримання право власності.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4. Згідно з розрахунком заборгованості на дату укладення Договору за фактичне використання земельної ділянки з </w:t>
      </w:r>
      <w:r w:rsidR="00AC5E4B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_______</w:t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______________ по __________________ складає ____________ грн.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Термін погашення заборгованості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протягом 60 днів з дати укладення Договору.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5. При збільшенні  коефіцієнтів індексації грошової оцінки землі, розмір плати змінюватиметься без внесення змін та доповнень до цього Договору.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Землекористувач бере на себе зобов’язання уточнення розміру оплати.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Договір складено у</w:t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двох примірниках, з яких один примірник передається ЗЕМЛЕКОРИСТУВАЧУ, другий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BD5F0D" w:rsidRPr="006070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ВЛАСНИКУ.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BD5F0D" w:rsidRPr="006070D5" w:rsidRDefault="00BD5F0D" w:rsidP="00C71F66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070D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ВЛАСНИК</w:t>
      </w:r>
      <w:r w:rsidRPr="006070D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6070D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 xml:space="preserve">                                         ЗЕМЛЕКОРИСТУВАЧ</w:t>
      </w:r>
    </w:p>
    <w:sectPr w:rsidR="00BD5F0D" w:rsidRPr="006070D5" w:rsidSect="00DD5F8C">
      <w:pgSz w:w="11906" w:h="16838"/>
      <w:pgMar w:top="142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F07A2"/>
    <w:multiLevelType w:val="multilevel"/>
    <w:tmpl w:val="6B88C354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382D5CF8"/>
    <w:multiLevelType w:val="multilevel"/>
    <w:tmpl w:val="09FA0A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2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9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">
    <w:nsid w:val="5CA32C33"/>
    <w:multiLevelType w:val="hybridMultilevel"/>
    <w:tmpl w:val="EC7E6636"/>
    <w:lvl w:ilvl="0" w:tplc="02469732">
      <w:start w:val="1"/>
      <w:numFmt w:val="decimal"/>
      <w:lvlText w:val="%1."/>
      <w:lvlJc w:val="left"/>
      <w:pPr>
        <w:ind w:left="1785" w:hanging="106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7BF6863"/>
    <w:multiLevelType w:val="hybridMultilevel"/>
    <w:tmpl w:val="9D6CE586"/>
    <w:lvl w:ilvl="0" w:tplc="847890DA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0FC5434"/>
    <w:multiLevelType w:val="multilevel"/>
    <w:tmpl w:val="0902E60E"/>
    <w:lvl w:ilvl="0">
      <w:start w:val="1"/>
      <w:numFmt w:val="decimal"/>
      <w:lvlText w:val="%1."/>
      <w:lvlJc w:val="left"/>
      <w:pPr>
        <w:tabs>
          <w:tab w:val="num" w:pos="413"/>
        </w:tabs>
        <w:ind w:left="41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939"/>
        </w:tabs>
        <w:ind w:left="1939" w:hanging="1230"/>
      </w:pPr>
    </w:lvl>
    <w:lvl w:ilvl="2">
      <w:start w:val="1"/>
      <w:numFmt w:val="decimal"/>
      <w:isLgl/>
      <w:lvlText w:val="%1.%2.%3."/>
      <w:lvlJc w:val="left"/>
      <w:pPr>
        <w:tabs>
          <w:tab w:val="num" w:pos="2595"/>
        </w:tabs>
        <w:ind w:left="2595" w:hanging="1230"/>
      </w:pPr>
    </w:lvl>
    <w:lvl w:ilvl="3">
      <w:start w:val="1"/>
      <w:numFmt w:val="decimal"/>
      <w:isLgl/>
      <w:lvlText w:val="%1.%2.%3.%4."/>
      <w:lvlJc w:val="left"/>
      <w:pPr>
        <w:tabs>
          <w:tab w:val="num" w:pos="3251"/>
        </w:tabs>
        <w:ind w:left="3251" w:hanging="1230"/>
      </w:pPr>
    </w:lvl>
    <w:lvl w:ilvl="4">
      <w:start w:val="1"/>
      <w:numFmt w:val="decimal"/>
      <w:isLgl/>
      <w:lvlText w:val="%1.%2.%3.%4.%5."/>
      <w:lvlJc w:val="left"/>
      <w:pPr>
        <w:tabs>
          <w:tab w:val="num" w:pos="3907"/>
        </w:tabs>
        <w:ind w:left="3907" w:hanging="1230"/>
      </w:pPr>
    </w:lvl>
    <w:lvl w:ilvl="5">
      <w:start w:val="1"/>
      <w:numFmt w:val="decimal"/>
      <w:isLgl/>
      <w:lvlText w:val="%1.%2.%3.%4.%5.%6."/>
      <w:lvlJc w:val="left"/>
      <w:pPr>
        <w:tabs>
          <w:tab w:val="num" w:pos="4773"/>
        </w:tabs>
        <w:ind w:left="4773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789"/>
        </w:tabs>
        <w:ind w:left="5789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445"/>
        </w:tabs>
        <w:ind w:left="644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461"/>
        </w:tabs>
        <w:ind w:left="7461" w:hanging="2160"/>
      </w:pPr>
    </w:lvl>
  </w:abstractNum>
  <w:abstractNum w:abstractNumId="5">
    <w:nsid w:val="7CF46D02"/>
    <w:multiLevelType w:val="hybridMultilevel"/>
    <w:tmpl w:val="CD805A8E"/>
    <w:lvl w:ilvl="0" w:tplc="955EA4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274"/>
    <w:rsid w:val="0000421C"/>
    <w:rsid w:val="0003189D"/>
    <w:rsid w:val="00076713"/>
    <w:rsid w:val="000838AF"/>
    <w:rsid w:val="000A0DF0"/>
    <w:rsid w:val="000B3F09"/>
    <w:rsid w:val="000B6A85"/>
    <w:rsid w:val="00114065"/>
    <w:rsid w:val="001779A6"/>
    <w:rsid w:val="001B0BA4"/>
    <w:rsid w:val="001B1DA6"/>
    <w:rsid w:val="001D52A4"/>
    <w:rsid w:val="001F33CB"/>
    <w:rsid w:val="002165F3"/>
    <w:rsid w:val="00250431"/>
    <w:rsid w:val="00280965"/>
    <w:rsid w:val="00312F44"/>
    <w:rsid w:val="00320B9B"/>
    <w:rsid w:val="00333C53"/>
    <w:rsid w:val="00336523"/>
    <w:rsid w:val="00340F95"/>
    <w:rsid w:val="00375B3D"/>
    <w:rsid w:val="003F1656"/>
    <w:rsid w:val="00467FAD"/>
    <w:rsid w:val="00472211"/>
    <w:rsid w:val="00484C4C"/>
    <w:rsid w:val="00486F78"/>
    <w:rsid w:val="004A35C0"/>
    <w:rsid w:val="004A6134"/>
    <w:rsid w:val="004E0D7E"/>
    <w:rsid w:val="005032C5"/>
    <w:rsid w:val="00513F57"/>
    <w:rsid w:val="00556FB2"/>
    <w:rsid w:val="005655E4"/>
    <w:rsid w:val="00602BDF"/>
    <w:rsid w:val="006070D5"/>
    <w:rsid w:val="00614D17"/>
    <w:rsid w:val="00626FB4"/>
    <w:rsid w:val="0064154F"/>
    <w:rsid w:val="0066468F"/>
    <w:rsid w:val="0068545D"/>
    <w:rsid w:val="006D6767"/>
    <w:rsid w:val="00710ACF"/>
    <w:rsid w:val="007134BC"/>
    <w:rsid w:val="00760947"/>
    <w:rsid w:val="007805D5"/>
    <w:rsid w:val="007875BF"/>
    <w:rsid w:val="007C0535"/>
    <w:rsid w:val="00810AD6"/>
    <w:rsid w:val="00822A6F"/>
    <w:rsid w:val="008660EA"/>
    <w:rsid w:val="0088108B"/>
    <w:rsid w:val="009169DA"/>
    <w:rsid w:val="0093565F"/>
    <w:rsid w:val="00946C1C"/>
    <w:rsid w:val="0096268E"/>
    <w:rsid w:val="0097168F"/>
    <w:rsid w:val="009809DC"/>
    <w:rsid w:val="009E1900"/>
    <w:rsid w:val="009E32B9"/>
    <w:rsid w:val="009E6A5B"/>
    <w:rsid w:val="00A219F9"/>
    <w:rsid w:val="00A32BC2"/>
    <w:rsid w:val="00A37768"/>
    <w:rsid w:val="00A520EE"/>
    <w:rsid w:val="00AC5E4B"/>
    <w:rsid w:val="00B03AB6"/>
    <w:rsid w:val="00B06274"/>
    <w:rsid w:val="00B16728"/>
    <w:rsid w:val="00B32ED7"/>
    <w:rsid w:val="00B6231E"/>
    <w:rsid w:val="00B80B95"/>
    <w:rsid w:val="00B874AD"/>
    <w:rsid w:val="00BD5F0D"/>
    <w:rsid w:val="00BD7C79"/>
    <w:rsid w:val="00C07E74"/>
    <w:rsid w:val="00C33E51"/>
    <w:rsid w:val="00C430FD"/>
    <w:rsid w:val="00C465CB"/>
    <w:rsid w:val="00C56CC3"/>
    <w:rsid w:val="00C71F66"/>
    <w:rsid w:val="00C757EA"/>
    <w:rsid w:val="00C77957"/>
    <w:rsid w:val="00CC4BA2"/>
    <w:rsid w:val="00D706D3"/>
    <w:rsid w:val="00D85116"/>
    <w:rsid w:val="00DA36A5"/>
    <w:rsid w:val="00DA3C2C"/>
    <w:rsid w:val="00DD16D6"/>
    <w:rsid w:val="00DD300A"/>
    <w:rsid w:val="00DD5F8C"/>
    <w:rsid w:val="00E4708F"/>
    <w:rsid w:val="00E506B9"/>
    <w:rsid w:val="00E935EE"/>
    <w:rsid w:val="00EA7D77"/>
    <w:rsid w:val="00EE7CEA"/>
    <w:rsid w:val="00F10A7D"/>
    <w:rsid w:val="00F75D91"/>
    <w:rsid w:val="00F77CCB"/>
    <w:rsid w:val="00F93DAC"/>
    <w:rsid w:val="00F964FD"/>
    <w:rsid w:val="00FA0E69"/>
    <w:rsid w:val="00FF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5D5"/>
    <w:pPr>
      <w:spacing w:line="240" w:lineRule="auto"/>
      <w:jc w:val="both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14065"/>
    <w:pPr>
      <w:keepNext/>
      <w:spacing w:after="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5F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114065"/>
    <w:pPr>
      <w:keepNext/>
      <w:spacing w:after="0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2BC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DA6"/>
    <w:pPr>
      <w:spacing w:after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B1DA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7221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6">
    <w:name w:val="Font Style26"/>
    <w:rsid w:val="008660EA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8660EA"/>
    <w:pPr>
      <w:widowControl w:val="0"/>
      <w:autoSpaceDE w:val="0"/>
      <w:autoSpaceDN w:val="0"/>
      <w:adjustRightInd w:val="0"/>
      <w:spacing w:after="0" w:line="314" w:lineRule="exact"/>
      <w:ind w:firstLine="68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rsid w:val="008660EA"/>
    <w:rPr>
      <w:sz w:val="26"/>
      <w:szCs w:val="26"/>
      <w:lang w:eastAsia="zh-CN" w:bidi="hi-IN"/>
    </w:rPr>
  </w:style>
  <w:style w:type="paragraph" w:styleId="a6">
    <w:name w:val="List Paragraph"/>
    <w:basedOn w:val="a"/>
    <w:uiPriority w:val="34"/>
    <w:qFormat/>
    <w:rsid w:val="008660EA"/>
    <w:pPr>
      <w:spacing w:line="276" w:lineRule="auto"/>
      <w:ind w:left="720"/>
      <w:contextualSpacing/>
      <w:jc w:val="left"/>
    </w:pPr>
    <w:rPr>
      <w:rFonts w:eastAsiaTheme="minorHAnsi"/>
      <w:lang w:eastAsia="en-US"/>
    </w:rPr>
  </w:style>
  <w:style w:type="character" w:customStyle="1" w:styleId="a7">
    <w:name w:val="Основний текст_"/>
    <w:link w:val="1"/>
    <w:locked/>
    <w:rsid w:val="0093565F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7"/>
    <w:rsid w:val="0093565F"/>
    <w:pPr>
      <w:widowControl w:val="0"/>
      <w:shd w:val="clear" w:color="auto" w:fill="FFFFFF"/>
      <w:spacing w:before="300" w:after="300" w:line="322" w:lineRule="exact"/>
      <w:ind w:hanging="400"/>
      <w:jc w:val="center"/>
    </w:pPr>
    <w:rPr>
      <w:sz w:val="26"/>
      <w:szCs w:val="26"/>
    </w:rPr>
  </w:style>
  <w:style w:type="character" w:styleId="a8">
    <w:name w:val="Hyperlink"/>
    <w:basedOn w:val="a0"/>
    <w:uiPriority w:val="99"/>
    <w:semiHidden/>
    <w:unhideWhenUsed/>
    <w:rsid w:val="00D706D3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semiHidden/>
    <w:rsid w:val="0011406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11406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5F0D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9">
    <w:name w:val="Emphasis"/>
    <w:qFormat/>
    <w:rsid w:val="00626FB4"/>
    <w:rPr>
      <w:i/>
      <w:iCs/>
    </w:rPr>
  </w:style>
  <w:style w:type="character" w:customStyle="1" w:styleId="10">
    <w:name w:val="Заголовок №1_"/>
    <w:link w:val="11"/>
    <w:uiPriority w:val="99"/>
    <w:locked/>
    <w:rsid w:val="00467FAD"/>
    <w:rPr>
      <w:b/>
      <w:bCs/>
      <w:shd w:val="clear" w:color="auto" w:fill="FFFFFF"/>
    </w:rPr>
  </w:style>
  <w:style w:type="paragraph" w:customStyle="1" w:styleId="11">
    <w:name w:val="Заголовок №11"/>
    <w:basedOn w:val="a"/>
    <w:link w:val="10"/>
    <w:uiPriority w:val="99"/>
    <w:rsid w:val="00467FAD"/>
    <w:pPr>
      <w:widowControl w:val="0"/>
      <w:shd w:val="clear" w:color="auto" w:fill="FFFFFF"/>
      <w:spacing w:before="360" w:after="180" w:line="240" w:lineRule="atLeast"/>
      <w:jc w:val="center"/>
      <w:outlineLvl w:val="0"/>
    </w:pPr>
    <w:rPr>
      <w:rFonts w:eastAsiaTheme="minorHAnsi"/>
      <w:b/>
      <w:bCs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A32BC2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5D5"/>
    <w:pPr>
      <w:spacing w:line="240" w:lineRule="auto"/>
      <w:jc w:val="both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14065"/>
    <w:pPr>
      <w:keepNext/>
      <w:spacing w:after="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5F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114065"/>
    <w:pPr>
      <w:keepNext/>
      <w:spacing w:after="0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2BC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DA6"/>
    <w:pPr>
      <w:spacing w:after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B1DA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7221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6">
    <w:name w:val="Font Style26"/>
    <w:rsid w:val="008660EA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8660EA"/>
    <w:pPr>
      <w:widowControl w:val="0"/>
      <w:autoSpaceDE w:val="0"/>
      <w:autoSpaceDN w:val="0"/>
      <w:adjustRightInd w:val="0"/>
      <w:spacing w:after="0" w:line="314" w:lineRule="exact"/>
      <w:ind w:firstLine="68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rsid w:val="008660EA"/>
    <w:rPr>
      <w:sz w:val="26"/>
      <w:szCs w:val="26"/>
      <w:lang w:eastAsia="zh-CN" w:bidi="hi-IN"/>
    </w:rPr>
  </w:style>
  <w:style w:type="paragraph" w:styleId="a6">
    <w:name w:val="List Paragraph"/>
    <w:basedOn w:val="a"/>
    <w:uiPriority w:val="34"/>
    <w:qFormat/>
    <w:rsid w:val="008660EA"/>
    <w:pPr>
      <w:spacing w:line="276" w:lineRule="auto"/>
      <w:ind w:left="720"/>
      <w:contextualSpacing/>
      <w:jc w:val="left"/>
    </w:pPr>
    <w:rPr>
      <w:rFonts w:eastAsiaTheme="minorHAnsi"/>
      <w:lang w:eastAsia="en-US"/>
    </w:rPr>
  </w:style>
  <w:style w:type="character" w:customStyle="1" w:styleId="a7">
    <w:name w:val="Основний текст_"/>
    <w:link w:val="1"/>
    <w:locked/>
    <w:rsid w:val="0093565F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7"/>
    <w:rsid w:val="0093565F"/>
    <w:pPr>
      <w:widowControl w:val="0"/>
      <w:shd w:val="clear" w:color="auto" w:fill="FFFFFF"/>
      <w:spacing w:before="300" w:after="300" w:line="322" w:lineRule="exact"/>
      <w:ind w:hanging="400"/>
      <w:jc w:val="center"/>
    </w:pPr>
    <w:rPr>
      <w:sz w:val="26"/>
      <w:szCs w:val="26"/>
    </w:rPr>
  </w:style>
  <w:style w:type="character" w:styleId="a8">
    <w:name w:val="Hyperlink"/>
    <w:basedOn w:val="a0"/>
    <w:uiPriority w:val="99"/>
    <w:semiHidden/>
    <w:unhideWhenUsed/>
    <w:rsid w:val="00D706D3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semiHidden/>
    <w:rsid w:val="0011406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114065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5F0D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9">
    <w:name w:val="Emphasis"/>
    <w:qFormat/>
    <w:rsid w:val="00626FB4"/>
    <w:rPr>
      <w:i/>
      <w:iCs/>
    </w:rPr>
  </w:style>
  <w:style w:type="character" w:customStyle="1" w:styleId="10">
    <w:name w:val="Заголовок №1_"/>
    <w:link w:val="11"/>
    <w:uiPriority w:val="99"/>
    <w:locked/>
    <w:rsid w:val="00467FAD"/>
    <w:rPr>
      <w:b/>
      <w:bCs/>
      <w:shd w:val="clear" w:color="auto" w:fill="FFFFFF"/>
    </w:rPr>
  </w:style>
  <w:style w:type="paragraph" w:customStyle="1" w:styleId="11">
    <w:name w:val="Заголовок №11"/>
    <w:basedOn w:val="a"/>
    <w:link w:val="10"/>
    <w:uiPriority w:val="99"/>
    <w:rsid w:val="00467FAD"/>
    <w:pPr>
      <w:widowControl w:val="0"/>
      <w:shd w:val="clear" w:color="auto" w:fill="FFFFFF"/>
      <w:spacing w:before="360" w:after="180" w:line="240" w:lineRule="atLeast"/>
      <w:jc w:val="center"/>
      <w:outlineLvl w:val="0"/>
    </w:pPr>
    <w:rPr>
      <w:rFonts w:eastAsiaTheme="minorHAnsi"/>
      <w:b/>
      <w:bCs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A32BC2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0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5B65E-3CBE-4F8A-89BF-AA31CC783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2517</Words>
  <Characters>14347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20</cp:revision>
  <cp:lastPrinted>2020-02-21T08:31:00Z</cp:lastPrinted>
  <dcterms:created xsi:type="dcterms:W3CDTF">2020-01-16T12:08:00Z</dcterms:created>
  <dcterms:modified xsi:type="dcterms:W3CDTF">2020-02-21T08:31:00Z</dcterms:modified>
</cp:coreProperties>
</file>