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298A" w:rsidRPr="008E5285" w:rsidRDefault="00B4298A" w:rsidP="00B4298A">
      <w:pPr>
        <w:jc w:val="center"/>
        <w:rPr>
          <w:sz w:val="28"/>
          <w:szCs w:val="28"/>
          <w:lang w:val="uk-UA"/>
        </w:rPr>
      </w:pPr>
      <w:r w:rsidRPr="008E5285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051655C0" wp14:editId="44E46A2F">
            <wp:simplePos x="0" y="0"/>
            <wp:positionH relativeFrom="column">
              <wp:posOffset>2743200</wp:posOffset>
            </wp:positionH>
            <wp:positionV relativeFrom="paragraph">
              <wp:posOffset>-62865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4298A" w:rsidRPr="008E5285" w:rsidRDefault="00B4298A" w:rsidP="00B4298A">
      <w:pPr>
        <w:jc w:val="center"/>
        <w:rPr>
          <w:sz w:val="28"/>
          <w:szCs w:val="28"/>
          <w:lang w:val="uk-UA"/>
        </w:rPr>
      </w:pPr>
    </w:p>
    <w:p w:rsidR="00B4298A" w:rsidRPr="008E5285" w:rsidRDefault="00B4298A" w:rsidP="00B4298A">
      <w:pPr>
        <w:jc w:val="center"/>
        <w:rPr>
          <w:sz w:val="28"/>
          <w:szCs w:val="28"/>
          <w:lang w:val="uk-UA"/>
        </w:rPr>
      </w:pPr>
    </w:p>
    <w:p w:rsidR="00B4298A" w:rsidRPr="008E5285" w:rsidRDefault="00B4298A" w:rsidP="00B4298A">
      <w:pPr>
        <w:jc w:val="center"/>
        <w:rPr>
          <w:sz w:val="28"/>
          <w:szCs w:val="28"/>
          <w:lang w:val="uk-UA"/>
        </w:rPr>
      </w:pPr>
      <w:r w:rsidRPr="008E5285">
        <w:rPr>
          <w:sz w:val="28"/>
          <w:szCs w:val="28"/>
          <w:lang w:val="uk-UA"/>
        </w:rPr>
        <w:t>УКРАЇНА</w:t>
      </w:r>
    </w:p>
    <w:p w:rsidR="00B4298A" w:rsidRPr="008E5285" w:rsidRDefault="00B4298A" w:rsidP="00B4298A">
      <w:pPr>
        <w:ind w:left="1416" w:firstLine="708"/>
        <w:rPr>
          <w:sz w:val="28"/>
          <w:szCs w:val="28"/>
          <w:lang w:val="uk-UA"/>
        </w:rPr>
      </w:pPr>
      <w:r w:rsidRPr="008E5285">
        <w:rPr>
          <w:sz w:val="28"/>
          <w:szCs w:val="28"/>
          <w:lang w:val="uk-UA"/>
        </w:rPr>
        <w:t>ПРИБУЖАНІВСЬКА СІЛЬСЬКА РАДА</w:t>
      </w:r>
    </w:p>
    <w:p w:rsidR="00B4298A" w:rsidRPr="008E5285" w:rsidRDefault="00B4298A" w:rsidP="00B4298A">
      <w:pPr>
        <w:jc w:val="center"/>
        <w:rPr>
          <w:sz w:val="28"/>
          <w:szCs w:val="28"/>
          <w:lang w:val="uk-UA"/>
        </w:rPr>
      </w:pPr>
      <w:r w:rsidRPr="008E5285">
        <w:rPr>
          <w:sz w:val="28"/>
          <w:szCs w:val="28"/>
          <w:lang w:val="uk-UA"/>
        </w:rPr>
        <w:t>ВОЗНЕСЕНСЬКОГО РАЙОНУ МИКОЛАЇВСЬКОЇ ОБЛАСТІ</w:t>
      </w:r>
    </w:p>
    <w:p w:rsidR="00B4298A" w:rsidRPr="008E5285" w:rsidRDefault="00B4298A" w:rsidP="00B4298A">
      <w:pPr>
        <w:jc w:val="center"/>
        <w:rPr>
          <w:sz w:val="28"/>
          <w:szCs w:val="28"/>
          <w:lang w:val="uk-UA"/>
        </w:rPr>
      </w:pPr>
    </w:p>
    <w:p w:rsidR="00B4298A" w:rsidRPr="008E5285" w:rsidRDefault="00B4298A" w:rsidP="00113746">
      <w:pPr>
        <w:jc w:val="center"/>
        <w:rPr>
          <w:sz w:val="28"/>
          <w:szCs w:val="28"/>
          <w:lang w:val="uk-UA"/>
        </w:rPr>
      </w:pPr>
      <w:r w:rsidRPr="008E5285">
        <w:rPr>
          <w:sz w:val="28"/>
          <w:szCs w:val="28"/>
          <w:lang w:val="uk-UA"/>
        </w:rPr>
        <w:t>Р І Ш Е Н Н Я</w:t>
      </w:r>
    </w:p>
    <w:p w:rsidR="00B4298A" w:rsidRPr="008E5285" w:rsidRDefault="00B4298A" w:rsidP="00B4298A">
      <w:pPr>
        <w:rPr>
          <w:sz w:val="28"/>
          <w:szCs w:val="28"/>
          <w:lang w:val="uk-UA"/>
        </w:rPr>
      </w:pPr>
    </w:p>
    <w:p w:rsidR="006E3432" w:rsidRPr="008E5285" w:rsidRDefault="006E3432" w:rsidP="006E3432">
      <w:pPr>
        <w:rPr>
          <w:sz w:val="28"/>
          <w:szCs w:val="28"/>
          <w:lang w:val="uk-UA"/>
        </w:rPr>
      </w:pPr>
      <w:r w:rsidRPr="008E5285">
        <w:rPr>
          <w:sz w:val="28"/>
          <w:szCs w:val="28"/>
          <w:lang w:val="uk-UA"/>
        </w:rPr>
        <w:t>ві</w:t>
      </w:r>
      <w:r w:rsidR="008E5285">
        <w:rPr>
          <w:sz w:val="28"/>
          <w:szCs w:val="28"/>
          <w:lang w:val="uk-UA"/>
        </w:rPr>
        <w:t xml:space="preserve">д  </w:t>
      </w:r>
      <w:r w:rsidR="00730EE1" w:rsidRPr="008E5285">
        <w:rPr>
          <w:sz w:val="28"/>
          <w:szCs w:val="28"/>
          <w:lang w:val="uk-UA"/>
        </w:rPr>
        <w:t>0</w:t>
      </w:r>
      <w:r w:rsidR="008E5285">
        <w:rPr>
          <w:sz w:val="28"/>
          <w:szCs w:val="28"/>
          <w:lang w:val="uk-UA"/>
        </w:rPr>
        <w:t>8 червня 2018 року   №  9</w:t>
      </w:r>
      <w:r w:rsidR="005B0415">
        <w:rPr>
          <w:sz w:val="28"/>
          <w:szCs w:val="28"/>
          <w:lang w:val="uk-UA"/>
        </w:rPr>
        <w:t xml:space="preserve">                </w:t>
      </w:r>
      <w:bookmarkStart w:id="0" w:name="_GoBack"/>
      <w:bookmarkEnd w:id="0"/>
      <w:r w:rsidRPr="008E5285">
        <w:rPr>
          <w:sz w:val="28"/>
          <w:szCs w:val="28"/>
          <w:lang w:val="uk-UA"/>
        </w:rPr>
        <w:t>Х</w:t>
      </w:r>
      <w:r w:rsidRPr="008E5285">
        <w:rPr>
          <w:sz w:val="28"/>
          <w:szCs w:val="28"/>
          <w:lang w:val="en-US"/>
        </w:rPr>
        <w:t>V</w:t>
      </w:r>
      <w:r w:rsidR="008E5285">
        <w:rPr>
          <w:sz w:val="28"/>
          <w:szCs w:val="28"/>
          <w:lang w:val="uk-UA"/>
        </w:rPr>
        <w:t>І</w:t>
      </w:r>
      <w:r w:rsidR="005B0415">
        <w:rPr>
          <w:sz w:val="28"/>
          <w:szCs w:val="28"/>
          <w:lang w:val="uk-UA"/>
        </w:rPr>
        <w:t xml:space="preserve"> </w:t>
      </w:r>
      <w:r w:rsidR="005B0415">
        <w:rPr>
          <w:sz w:val="28"/>
          <w:szCs w:val="28"/>
          <w:lang w:val="uk-UA"/>
        </w:rPr>
        <w:t xml:space="preserve"> (позачергова) </w:t>
      </w:r>
      <w:r w:rsidR="00730EE1" w:rsidRPr="008E5285">
        <w:rPr>
          <w:sz w:val="28"/>
          <w:szCs w:val="28"/>
          <w:lang w:val="uk-UA"/>
        </w:rPr>
        <w:t xml:space="preserve"> </w:t>
      </w:r>
      <w:r w:rsidRPr="008E5285">
        <w:rPr>
          <w:sz w:val="28"/>
          <w:szCs w:val="28"/>
          <w:lang w:val="uk-UA"/>
        </w:rPr>
        <w:t>сесія 8 скликання</w:t>
      </w:r>
    </w:p>
    <w:p w:rsidR="00B4298A" w:rsidRPr="008E5285" w:rsidRDefault="00B4298A" w:rsidP="00B4298A">
      <w:pPr>
        <w:rPr>
          <w:sz w:val="28"/>
          <w:szCs w:val="28"/>
          <w:lang w:val="uk-UA"/>
        </w:rPr>
      </w:pPr>
    </w:p>
    <w:p w:rsidR="00B4298A" w:rsidRPr="008E5285" w:rsidRDefault="00B4298A" w:rsidP="00B4298A">
      <w:pPr>
        <w:rPr>
          <w:sz w:val="28"/>
          <w:szCs w:val="28"/>
          <w:lang w:val="uk-UA"/>
        </w:rPr>
      </w:pPr>
      <w:r w:rsidRPr="008E5285">
        <w:rPr>
          <w:sz w:val="28"/>
          <w:szCs w:val="28"/>
          <w:lang w:val="uk-UA"/>
        </w:rPr>
        <w:t>Про надання дозволу на відведення</w:t>
      </w:r>
    </w:p>
    <w:p w:rsidR="00E9556C" w:rsidRPr="008E5285" w:rsidRDefault="00B4298A" w:rsidP="00B4298A">
      <w:pPr>
        <w:rPr>
          <w:sz w:val="28"/>
          <w:szCs w:val="28"/>
          <w:lang w:val="uk-UA"/>
        </w:rPr>
      </w:pPr>
      <w:r w:rsidRPr="008E5285">
        <w:rPr>
          <w:sz w:val="28"/>
          <w:szCs w:val="28"/>
          <w:lang w:val="uk-UA"/>
        </w:rPr>
        <w:t xml:space="preserve">земельної ділянки у власність </w:t>
      </w:r>
      <w:r w:rsidR="003529EC" w:rsidRPr="008E5285">
        <w:rPr>
          <w:sz w:val="28"/>
          <w:szCs w:val="28"/>
          <w:lang w:val="uk-UA"/>
        </w:rPr>
        <w:t>для ведення</w:t>
      </w:r>
    </w:p>
    <w:p w:rsidR="003529EC" w:rsidRPr="008E5285" w:rsidRDefault="00B4298A" w:rsidP="00B4298A">
      <w:pPr>
        <w:rPr>
          <w:sz w:val="28"/>
          <w:szCs w:val="28"/>
          <w:lang w:val="uk-UA"/>
        </w:rPr>
      </w:pPr>
      <w:r w:rsidRPr="008E5285">
        <w:rPr>
          <w:sz w:val="28"/>
          <w:szCs w:val="28"/>
          <w:lang w:val="uk-UA"/>
        </w:rPr>
        <w:t>товарного селянського господарства</w:t>
      </w:r>
      <w:r w:rsidR="003529EC" w:rsidRPr="008E5285">
        <w:rPr>
          <w:sz w:val="28"/>
          <w:szCs w:val="28"/>
          <w:lang w:val="uk-UA"/>
        </w:rPr>
        <w:t xml:space="preserve"> в межах </w:t>
      </w:r>
    </w:p>
    <w:p w:rsidR="00B4298A" w:rsidRPr="008E5285" w:rsidRDefault="003529EC" w:rsidP="00B4298A">
      <w:pPr>
        <w:rPr>
          <w:sz w:val="28"/>
          <w:szCs w:val="28"/>
          <w:lang w:val="uk-UA"/>
        </w:rPr>
      </w:pPr>
      <w:r w:rsidRPr="008E5285">
        <w:rPr>
          <w:sz w:val="28"/>
          <w:szCs w:val="28"/>
          <w:lang w:val="uk-UA"/>
        </w:rPr>
        <w:t>території Прибужанівської сільської ради</w:t>
      </w:r>
    </w:p>
    <w:p w:rsidR="00B4298A" w:rsidRPr="008E5285" w:rsidRDefault="00B4298A" w:rsidP="00B4298A">
      <w:pPr>
        <w:rPr>
          <w:sz w:val="28"/>
          <w:szCs w:val="28"/>
          <w:lang w:val="uk-UA"/>
        </w:rPr>
      </w:pPr>
    </w:p>
    <w:p w:rsidR="00B4298A" w:rsidRPr="008E5285" w:rsidRDefault="00E9556C" w:rsidP="00297109">
      <w:pPr>
        <w:jc w:val="both"/>
        <w:rPr>
          <w:sz w:val="28"/>
          <w:szCs w:val="28"/>
          <w:lang w:val="uk-UA"/>
        </w:rPr>
      </w:pPr>
      <w:r w:rsidRPr="008E5285">
        <w:rPr>
          <w:sz w:val="28"/>
          <w:szCs w:val="28"/>
          <w:lang w:val="uk-UA"/>
        </w:rPr>
        <w:tab/>
      </w:r>
      <w:r w:rsidR="00B4298A" w:rsidRPr="008E5285">
        <w:rPr>
          <w:sz w:val="28"/>
          <w:szCs w:val="28"/>
          <w:lang w:val="uk-UA"/>
        </w:rPr>
        <w:t xml:space="preserve">      Відповідно до ст. 12, 81, 116, 118, 121 Земельного кодексу України ст.</w:t>
      </w:r>
      <w:r w:rsidRPr="008E5285">
        <w:rPr>
          <w:sz w:val="28"/>
          <w:szCs w:val="28"/>
          <w:lang w:val="uk-UA"/>
        </w:rPr>
        <w:t xml:space="preserve"> </w:t>
      </w:r>
      <w:r w:rsidR="00B4298A" w:rsidRPr="008E5285">
        <w:rPr>
          <w:sz w:val="28"/>
          <w:szCs w:val="28"/>
          <w:lang w:val="uk-UA"/>
        </w:rPr>
        <w:t xml:space="preserve">20 Закону України «Про землеустрій» та керуючись п. 34 ст. 26 Закону України «Про місцеве самоврядування в Україні», </w:t>
      </w:r>
      <w:r w:rsidR="00D53023" w:rsidRPr="008E5285">
        <w:rPr>
          <w:sz w:val="28"/>
          <w:szCs w:val="28"/>
          <w:lang w:val="uk-UA"/>
        </w:rPr>
        <w:t xml:space="preserve">розпорядження Кабінету Міністрів України від 31.01.2018 року № 60, </w:t>
      </w:r>
      <w:r w:rsidR="00B4298A" w:rsidRPr="008E5285">
        <w:rPr>
          <w:sz w:val="28"/>
          <w:szCs w:val="28"/>
          <w:lang w:val="uk-UA"/>
        </w:rPr>
        <w:t>на підставі заяв про надання дозволу на відведення земельної ділянки у власність,  сесія сільської ради</w:t>
      </w:r>
    </w:p>
    <w:p w:rsidR="00113746" w:rsidRPr="008E5285" w:rsidRDefault="00113746" w:rsidP="00B4298A">
      <w:pPr>
        <w:jc w:val="center"/>
        <w:rPr>
          <w:sz w:val="28"/>
          <w:szCs w:val="28"/>
          <w:lang w:val="uk-UA"/>
        </w:rPr>
      </w:pPr>
    </w:p>
    <w:p w:rsidR="00B4298A" w:rsidRPr="008E5285" w:rsidRDefault="00B4298A" w:rsidP="00B4298A">
      <w:pPr>
        <w:jc w:val="center"/>
        <w:rPr>
          <w:sz w:val="28"/>
          <w:szCs w:val="28"/>
          <w:lang w:val="uk-UA"/>
        </w:rPr>
      </w:pPr>
      <w:r w:rsidRPr="008E5285">
        <w:rPr>
          <w:sz w:val="28"/>
          <w:szCs w:val="28"/>
          <w:lang w:val="uk-UA"/>
        </w:rPr>
        <w:t>ВИРІШИЛА:</w:t>
      </w:r>
    </w:p>
    <w:p w:rsidR="00B4298A" w:rsidRPr="008E5285" w:rsidRDefault="00B4298A" w:rsidP="00B4298A">
      <w:pPr>
        <w:jc w:val="center"/>
        <w:rPr>
          <w:sz w:val="28"/>
          <w:szCs w:val="28"/>
          <w:lang w:val="uk-UA"/>
        </w:rPr>
      </w:pPr>
    </w:p>
    <w:p w:rsidR="00B4298A" w:rsidRPr="008E5285" w:rsidRDefault="00B4298A" w:rsidP="00B4298A">
      <w:pPr>
        <w:jc w:val="both"/>
        <w:rPr>
          <w:sz w:val="28"/>
          <w:szCs w:val="28"/>
          <w:lang w:val="uk-UA"/>
        </w:rPr>
      </w:pPr>
      <w:r w:rsidRPr="008E5285">
        <w:rPr>
          <w:sz w:val="28"/>
          <w:szCs w:val="28"/>
          <w:lang w:val="uk-UA"/>
        </w:rPr>
        <w:t>1. Надати погодження на виготовлення проекту землеустрою щодо відведення земельної ділянки у власність:</w:t>
      </w:r>
    </w:p>
    <w:p w:rsidR="00B4298A" w:rsidRPr="008E5285" w:rsidRDefault="00B4298A" w:rsidP="00B4298A">
      <w:pPr>
        <w:jc w:val="both"/>
        <w:rPr>
          <w:sz w:val="28"/>
          <w:szCs w:val="28"/>
          <w:lang w:val="uk-UA"/>
        </w:rPr>
      </w:pPr>
      <w:r w:rsidRPr="008E5285">
        <w:rPr>
          <w:sz w:val="28"/>
          <w:szCs w:val="28"/>
          <w:lang w:val="uk-UA"/>
        </w:rPr>
        <w:t xml:space="preserve">  </w:t>
      </w:r>
    </w:p>
    <w:p w:rsidR="00B4298A" w:rsidRPr="008E5285" w:rsidRDefault="006E3432" w:rsidP="00B4298A">
      <w:pPr>
        <w:numPr>
          <w:ilvl w:val="0"/>
          <w:numId w:val="1"/>
        </w:numPr>
        <w:tabs>
          <w:tab w:val="clear" w:pos="825"/>
          <w:tab w:val="num" w:pos="0"/>
        </w:tabs>
        <w:ind w:left="0" w:firstLine="435"/>
        <w:jc w:val="both"/>
        <w:rPr>
          <w:sz w:val="28"/>
          <w:szCs w:val="28"/>
          <w:lang w:val="uk-UA"/>
        </w:rPr>
      </w:pPr>
      <w:r w:rsidRPr="008E5285">
        <w:rPr>
          <w:sz w:val="28"/>
          <w:szCs w:val="28"/>
          <w:lang w:val="uk-UA"/>
        </w:rPr>
        <w:t xml:space="preserve"> </w:t>
      </w:r>
      <w:r w:rsidR="00297109" w:rsidRPr="008E5285">
        <w:rPr>
          <w:sz w:val="28"/>
          <w:szCs w:val="28"/>
          <w:lang w:val="uk-UA"/>
        </w:rPr>
        <w:t xml:space="preserve">Сахно Людмилі Вікторівні </w:t>
      </w:r>
      <w:r w:rsidR="00B4298A" w:rsidRPr="008E5285">
        <w:rPr>
          <w:sz w:val="28"/>
          <w:szCs w:val="28"/>
          <w:lang w:val="uk-UA"/>
        </w:rPr>
        <w:t xml:space="preserve">на земельну ділянку площею </w:t>
      </w:r>
      <w:r w:rsidR="00297109" w:rsidRPr="008E5285">
        <w:rPr>
          <w:sz w:val="28"/>
          <w:szCs w:val="28"/>
          <w:lang w:val="uk-UA"/>
        </w:rPr>
        <w:t xml:space="preserve">50 </w:t>
      </w:r>
      <w:r w:rsidRPr="008E5285">
        <w:rPr>
          <w:sz w:val="28"/>
          <w:szCs w:val="28"/>
          <w:lang w:val="uk-UA"/>
        </w:rPr>
        <w:t xml:space="preserve">га  </w:t>
      </w:r>
      <w:r w:rsidR="00AC4581" w:rsidRPr="008E5285">
        <w:rPr>
          <w:sz w:val="28"/>
          <w:szCs w:val="28"/>
          <w:lang w:val="uk-UA"/>
        </w:rPr>
        <w:t>ріллі</w:t>
      </w:r>
      <w:r w:rsidR="00B4298A" w:rsidRPr="008E5285">
        <w:rPr>
          <w:sz w:val="28"/>
          <w:szCs w:val="28"/>
          <w:lang w:val="uk-UA"/>
        </w:rPr>
        <w:t xml:space="preserve"> </w:t>
      </w:r>
      <w:r w:rsidR="00297109" w:rsidRPr="008E5285">
        <w:rPr>
          <w:sz w:val="28"/>
          <w:szCs w:val="28"/>
          <w:lang w:val="uk-UA"/>
        </w:rPr>
        <w:t xml:space="preserve"> </w:t>
      </w:r>
      <w:r w:rsidR="00B4298A" w:rsidRPr="008E5285">
        <w:rPr>
          <w:sz w:val="28"/>
          <w:szCs w:val="28"/>
          <w:lang w:val="uk-UA"/>
        </w:rPr>
        <w:t xml:space="preserve">для ведення </w:t>
      </w:r>
      <w:r w:rsidR="00AC4581" w:rsidRPr="008E5285">
        <w:rPr>
          <w:sz w:val="28"/>
          <w:szCs w:val="28"/>
          <w:lang w:val="uk-UA"/>
        </w:rPr>
        <w:t>товарного сільськогосподарського виробництва</w:t>
      </w:r>
      <w:r w:rsidR="00297109" w:rsidRPr="008E5285">
        <w:rPr>
          <w:sz w:val="28"/>
          <w:szCs w:val="28"/>
          <w:lang w:val="uk-UA"/>
        </w:rPr>
        <w:t>, згідно державного акту на постійне користування МК № 1099,</w:t>
      </w:r>
      <w:r w:rsidR="00AC4581" w:rsidRPr="008E5285">
        <w:rPr>
          <w:sz w:val="28"/>
          <w:szCs w:val="28"/>
          <w:lang w:val="uk-UA"/>
        </w:rPr>
        <w:t xml:space="preserve"> </w:t>
      </w:r>
      <w:r w:rsidR="00E9556C" w:rsidRPr="008E5285">
        <w:rPr>
          <w:sz w:val="28"/>
          <w:szCs w:val="28"/>
          <w:lang w:val="uk-UA"/>
        </w:rPr>
        <w:t xml:space="preserve">в </w:t>
      </w:r>
      <w:r w:rsidR="00B4298A" w:rsidRPr="008E5285">
        <w:rPr>
          <w:sz w:val="28"/>
          <w:szCs w:val="28"/>
          <w:lang w:val="uk-UA"/>
        </w:rPr>
        <w:t>межах території Прибужанівської сільської ради</w:t>
      </w:r>
      <w:r w:rsidRPr="008E5285">
        <w:rPr>
          <w:sz w:val="28"/>
          <w:szCs w:val="28"/>
          <w:lang w:val="uk-UA"/>
        </w:rPr>
        <w:t xml:space="preserve"> (с</w:t>
      </w:r>
      <w:r w:rsidR="008E5285">
        <w:rPr>
          <w:sz w:val="28"/>
          <w:szCs w:val="28"/>
          <w:lang w:val="uk-UA"/>
        </w:rPr>
        <w:t>. Дмитрівка</w:t>
      </w:r>
      <w:r w:rsidRPr="008E5285">
        <w:rPr>
          <w:sz w:val="28"/>
          <w:szCs w:val="28"/>
          <w:lang w:val="uk-UA"/>
        </w:rPr>
        <w:t xml:space="preserve">) </w:t>
      </w:r>
      <w:r w:rsidR="00B4298A" w:rsidRPr="008E5285">
        <w:rPr>
          <w:sz w:val="28"/>
          <w:szCs w:val="28"/>
          <w:lang w:val="uk-UA"/>
        </w:rPr>
        <w:t xml:space="preserve"> Вознесенського району Миколаївської області;</w:t>
      </w:r>
    </w:p>
    <w:p w:rsidR="00AC4581" w:rsidRPr="008E5285" w:rsidRDefault="006E3432" w:rsidP="00AC4581">
      <w:pPr>
        <w:numPr>
          <w:ilvl w:val="0"/>
          <w:numId w:val="1"/>
        </w:numPr>
        <w:tabs>
          <w:tab w:val="clear" w:pos="825"/>
          <w:tab w:val="num" w:pos="0"/>
        </w:tabs>
        <w:ind w:left="0" w:firstLine="435"/>
        <w:jc w:val="both"/>
        <w:rPr>
          <w:sz w:val="28"/>
          <w:szCs w:val="28"/>
          <w:lang w:val="uk-UA"/>
        </w:rPr>
      </w:pPr>
      <w:r w:rsidRPr="008E5285">
        <w:rPr>
          <w:sz w:val="28"/>
          <w:szCs w:val="28"/>
          <w:lang w:val="uk-UA"/>
        </w:rPr>
        <w:t xml:space="preserve"> </w:t>
      </w:r>
      <w:r w:rsidR="008E5285" w:rsidRPr="008E5285">
        <w:rPr>
          <w:sz w:val="28"/>
          <w:szCs w:val="28"/>
          <w:lang w:val="uk-UA"/>
        </w:rPr>
        <w:t>Сахну Юрію Федоровичу</w:t>
      </w:r>
      <w:r w:rsidR="00AC4581" w:rsidRPr="008E5285">
        <w:rPr>
          <w:sz w:val="28"/>
          <w:szCs w:val="28"/>
          <w:lang w:val="uk-UA"/>
        </w:rPr>
        <w:t xml:space="preserve">  на земельну ділянку площею </w:t>
      </w:r>
      <w:r w:rsidR="00297109" w:rsidRPr="008E5285">
        <w:rPr>
          <w:sz w:val="28"/>
          <w:szCs w:val="28"/>
          <w:lang w:val="uk-UA"/>
        </w:rPr>
        <w:t>23,50</w:t>
      </w:r>
      <w:r w:rsidRPr="008E5285">
        <w:rPr>
          <w:sz w:val="28"/>
          <w:szCs w:val="28"/>
          <w:lang w:val="uk-UA"/>
        </w:rPr>
        <w:t xml:space="preserve"> га  ріллі </w:t>
      </w:r>
      <w:r w:rsidR="00AC4581" w:rsidRPr="008E5285">
        <w:rPr>
          <w:sz w:val="28"/>
          <w:szCs w:val="28"/>
          <w:lang w:val="uk-UA"/>
        </w:rPr>
        <w:t>для ведення товарного сіл</w:t>
      </w:r>
      <w:r w:rsidR="00E9556C" w:rsidRPr="008E5285">
        <w:rPr>
          <w:sz w:val="28"/>
          <w:szCs w:val="28"/>
          <w:lang w:val="uk-UA"/>
        </w:rPr>
        <w:t>ьськогосподарського виробництва</w:t>
      </w:r>
      <w:r w:rsidR="00297109" w:rsidRPr="008E5285">
        <w:rPr>
          <w:sz w:val="28"/>
          <w:szCs w:val="28"/>
          <w:lang w:val="uk-UA"/>
        </w:rPr>
        <w:t>, згідно державного акту на постійне користування МК № 708</w:t>
      </w:r>
      <w:r w:rsidR="00E9556C" w:rsidRPr="008E5285">
        <w:rPr>
          <w:sz w:val="28"/>
          <w:szCs w:val="28"/>
          <w:lang w:val="uk-UA"/>
        </w:rPr>
        <w:t xml:space="preserve"> в </w:t>
      </w:r>
      <w:r w:rsidR="00AC4581" w:rsidRPr="008E5285">
        <w:rPr>
          <w:sz w:val="28"/>
          <w:szCs w:val="28"/>
          <w:lang w:val="uk-UA"/>
        </w:rPr>
        <w:t>межах території Прибужанівської сільської ради</w:t>
      </w:r>
      <w:r w:rsidR="008E5285">
        <w:rPr>
          <w:sz w:val="28"/>
          <w:szCs w:val="28"/>
          <w:lang w:val="uk-UA"/>
        </w:rPr>
        <w:t xml:space="preserve"> (с. Дмитрівка)</w:t>
      </w:r>
      <w:r w:rsidR="00AC4581" w:rsidRPr="008E5285">
        <w:rPr>
          <w:sz w:val="28"/>
          <w:szCs w:val="28"/>
          <w:lang w:val="uk-UA"/>
        </w:rPr>
        <w:t xml:space="preserve"> Вознесенського району Миколаївської обл</w:t>
      </w:r>
      <w:r w:rsidR="00E9556C" w:rsidRPr="008E5285">
        <w:rPr>
          <w:sz w:val="28"/>
          <w:szCs w:val="28"/>
          <w:lang w:val="uk-UA"/>
        </w:rPr>
        <w:t>асті.</w:t>
      </w:r>
    </w:p>
    <w:p w:rsidR="006E3432" w:rsidRPr="008E5285" w:rsidRDefault="006E3432" w:rsidP="006E3432">
      <w:pPr>
        <w:ind w:left="435"/>
        <w:jc w:val="both"/>
        <w:rPr>
          <w:sz w:val="28"/>
          <w:szCs w:val="28"/>
          <w:lang w:val="uk-UA"/>
        </w:rPr>
      </w:pPr>
    </w:p>
    <w:p w:rsidR="00B4298A" w:rsidRPr="008E5285" w:rsidRDefault="00B4298A" w:rsidP="00B4298A">
      <w:pPr>
        <w:jc w:val="both"/>
        <w:rPr>
          <w:sz w:val="28"/>
          <w:szCs w:val="28"/>
          <w:lang w:val="uk-UA"/>
        </w:rPr>
      </w:pPr>
      <w:r w:rsidRPr="008E5285">
        <w:rPr>
          <w:sz w:val="28"/>
          <w:szCs w:val="28"/>
          <w:lang w:val="uk-UA"/>
        </w:rPr>
        <w:t>2.  Контроль за виконанням даного рішення покласти на  постійну  комісію з питань  земельних відносин, будівництва, архітектури, просторового планування, природних ресурсів та екології.</w:t>
      </w:r>
    </w:p>
    <w:p w:rsidR="00E9556C" w:rsidRPr="008E5285" w:rsidRDefault="00E9556C" w:rsidP="00B4298A">
      <w:pPr>
        <w:jc w:val="both"/>
        <w:rPr>
          <w:sz w:val="28"/>
          <w:szCs w:val="28"/>
          <w:lang w:val="uk-UA"/>
        </w:rPr>
      </w:pPr>
    </w:p>
    <w:p w:rsidR="00E9556C" w:rsidRPr="008E5285" w:rsidRDefault="00E9556C" w:rsidP="00B4298A">
      <w:pPr>
        <w:jc w:val="both"/>
        <w:rPr>
          <w:sz w:val="28"/>
          <w:szCs w:val="28"/>
          <w:lang w:val="uk-UA"/>
        </w:rPr>
      </w:pPr>
    </w:p>
    <w:p w:rsidR="00B4298A" w:rsidRDefault="00B4298A" w:rsidP="00B4298A">
      <w:pPr>
        <w:jc w:val="both"/>
        <w:rPr>
          <w:sz w:val="28"/>
          <w:szCs w:val="28"/>
          <w:lang w:val="uk-UA"/>
        </w:rPr>
      </w:pPr>
      <w:r w:rsidRPr="008E5285">
        <w:rPr>
          <w:sz w:val="28"/>
          <w:szCs w:val="28"/>
          <w:lang w:val="uk-UA"/>
        </w:rPr>
        <w:tab/>
      </w:r>
      <w:r w:rsidRPr="008E5285">
        <w:rPr>
          <w:sz w:val="28"/>
          <w:szCs w:val="28"/>
          <w:lang w:val="uk-UA"/>
        </w:rPr>
        <w:tab/>
        <w:t>Сільський голова:                                              О.А.Тараненко</w:t>
      </w:r>
    </w:p>
    <w:p w:rsidR="008E5285" w:rsidRDefault="008E5285" w:rsidP="00B4298A">
      <w:pPr>
        <w:jc w:val="both"/>
        <w:rPr>
          <w:sz w:val="28"/>
          <w:szCs w:val="28"/>
          <w:lang w:val="uk-UA"/>
        </w:rPr>
      </w:pPr>
    </w:p>
    <w:p w:rsidR="008E5285" w:rsidRPr="008E5285" w:rsidRDefault="008E5285" w:rsidP="008E5285">
      <w:pPr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Проект підготував Альберт А.С.</w:t>
      </w:r>
    </w:p>
    <w:sectPr w:rsidR="008E5285" w:rsidRPr="008E5285" w:rsidSect="00B4298A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171B"/>
    <w:rsid w:val="00113746"/>
    <w:rsid w:val="00225509"/>
    <w:rsid w:val="00297109"/>
    <w:rsid w:val="002D4088"/>
    <w:rsid w:val="003529EC"/>
    <w:rsid w:val="0041171B"/>
    <w:rsid w:val="005B0415"/>
    <w:rsid w:val="005E06B9"/>
    <w:rsid w:val="006E3432"/>
    <w:rsid w:val="00730EE1"/>
    <w:rsid w:val="00852ED3"/>
    <w:rsid w:val="008C1795"/>
    <w:rsid w:val="008E5285"/>
    <w:rsid w:val="00A63C3B"/>
    <w:rsid w:val="00AC4581"/>
    <w:rsid w:val="00B4298A"/>
    <w:rsid w:val="00D53023"/>
    <w:rsid w:val="00E9556C"/>
    <w:rsid w:val="00F300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29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5302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29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5302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256</Words>
  <Characters>1463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XTreme.ws</cp:lastModifiedBy>
  <cp:revision>23</cp:revision>
  <cp:lastPrinted>2018-04-25T10:39:00Z</cp:lastPrinted>
  <dcterms:created xsi:type="dcterms:W3CDTF">2018-02-20T07:06:00Z</dcterms:created>
  <dcterms:modified xsi:type="dcterms:W3CDTF">2018-05-31T10:43:00Z</dcterms:modified>
</cp:coreProperties>
</file>