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B01A3C">
        <w:rPr>
          <w:sz w:val="28"/>
          <w:szCs w:val="28"/>
          <w:lang w:val="uk-UA"/>
        </w:rPr>
        <w:t>ПРОЄКТ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681090">
        <w:rPr>
          <w:sz w:val="28"/>
          <w:szCs w:val="28"/>
          <w:lang w:val="uk-UA"/>
        </w:rPr>
        <w:t>13</w:t>
      </w:r>
      <w:r w:rsidR="00B01A3C" w:rsidRPr="00681090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 xml:space="preserve">липня </w:t>
      </w:r>
      <w:r w:rsidR="002B08F7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681090">
        <w:rPr>
          <w:sz w:val="28"/>
          <w:szCs w:val="28"/>
          <w:lang w:val="uk-UA"/>
        </w:rPr>
        <w:t>15</w:t>
      </w:r>
      <w:r w:rsidR="006674BB" w:rsidRPr="00800511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  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681090">
        <w:rPr>
          <w:sz w:val="28"/>
          <w:szCs w:val="28"/>
          <w:lang w:val="en-US"/>
        </w:rPr>
        <w:t>V</w:t>
      </w:r>
      <w:r w:rsidR="00681090">
        <w:rPr>
          <w:sz w:val="28"/>
          <w:szCs w:val="28"/>
          <w:lang w:val="uk-UA"/>
        </w:rPr>
        <w:t>ІІІ</w:t>
      </w:r>
      <w:r w:rsidR="00BF4A3D">
        <w:rPr>
          <w:sz w:val="28"/>
          <w:szCs w:val="28"/>
          <w:lang w:val="uk-UA"/>
        </w:rPr>
        <w:t xml:space="preserve"> (позачергова)</w:t>
      </w:r>
      <w:r w:rsidR="002B08F7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 xml:space="preserve"> сесія </w:t>
      </w:r>
      <w:r w:rsidR="00681090">
        <w:rPr>
          <w:sz w:val="28"/>
          <w:szCs w:val="28"/>
          <w:lang w:val="en-US"/>
        </w:rPr>
        <w:t>V</w:t>
      </w:r>
      <w:r w:rsidR="00681090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1A3C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93, 122, 123, 124,134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50</w:t>
      </w:r>
      <w:r w:rsidR="006674BB" w:rsidRPr="00800511">
        <w:rPr>
          <w:sz w:val="28"/>
          <w:szCs w:val="28"/>
          <w:lang w:val="uk-UA"/>
        </w:rPr>
        <w:t xml:space="preserve"> Закону України «Про землеустрій», </w:t>
      </w:r>
      <w:r>
        <w:rPr>
          <w:sz w:val="28"/>
          <w:szCs w:val="28"/>
          <w:lang w:val="uk-UA"/>
        </w:rPr>
        <w:t>статей 13,15</w:t>
      </w:r>
      <w:r w:rsidR="006674BB" w:rsidRPr="008005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18,23 Закону України «Про оцінку земель»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>
        <w:rPr>
          <w:sz w:val="28"/>
          <w:szCs w:val="28"/>
          <w:lang w:val="uk-UA"/>
        </w:rPr>
        <w:t>и про надання земельної ділянки в оренду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33D3" w:rsidRPr="004A20CF" w:rsidRDefault="00681090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B01A3C">
        <w:rPr>
          <w:sz w:val="28"/>
          <w:szCs w:val="28"/>
          <w:lang w:val="uk-UA"/>
        </w:rPr>
        <w:t xml:space="preserve"> ФГ «Горового В.В.»</w:t>
      </w:r>
      <w:r w:rsidR="006674B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B01A3C">
        <w:rPr>
          <w:sz w:val="28"/>
          <w:szCs w:val="28"/>
          <w:lang w:val="uk-UA"/>
        </w:rPr>
        <w:t xml:space="preserve"> щодо відведення земельної</w:t>
      </w:r>
      <w:r w:rsidR="00B42032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 xml:space="preserve"> ділянки шляхом поділу раніше сформованої земельної ділянки кадастровий номер 482208200</w:t>
      </w:r>
      <w:r w:rsidR="00294389" w:rsidRPr="00294389">
        <w:rPr>
          <w:sz w:val="28"/>
          <w:szCs w:val="28"/>
          <w:lang w:val="uk-UA"/>
        </w:rPr>
        <w:t>0</w:t>
      </w:r>
      <w:r w:rsidR="006674BB" w:rsidRPr="00800511">
        <w:rPr>
          <w:sz w:val="28"/>
          <w:szCs w:val="28"/>
          <w:lang w:val="uk-UA"/>
        </w:rPr>
        <w:t>:</w:t>
      </w:r>
      <w:r w:rsidR="00294389">
        <w:rPr>
          <w:sz w:val="28"/>
          <w:szCs w:val="28"/>
          <w:lang w:val="uk-UA"/>
        </w:rPr>
        <w:t>07:</w:t>
      </w:r>
      <w:r w:rsidR="00294389" w:rsidRPr="00294389">
        <w:rPr>
          <w:sz w:val="28"/>
          <w:szCs w:val="28"/>
          <w:lang w:val="uk-UA"/>
        </w:rPr>
        <w:t>000</w:t>
      </w:r>
      <w:r w:rsidR="00294389">
        <w:rPr>
          <w:sz w:val="28"/>
          <w:szCs w:val="28"/>
          <w:lang w:val="uk-UA"/>
        </w:rPr>
        <w:t>:0120 площею 11,3607</w:t>
      </w:r>
      <w:r>
        <w:rPr>
          <w:sz w:val="28"/>
          <w:szCs w:val="28"/>
          <w:lang w:val="uk-UA"/>
        </w:rPr>
        <w:t xml:space="preserve"> </w:t>
      </w:r>
      <w:r w:rsidR="00294389">
        <w:rPr>
          <w:sz w:val="28"/>
          <w:szCs w:val="28"/>
          <w:lang w:val="uk-UA"/>
        </w:rPr>
        <w:t>га під господарськими будівлями і дворами для ведення товарного сіл</w:t>
      </w:r>
      <w:r>
        <w:rPr>
          <w:sz w:val="28"/>
          <w:szCs w:val="28"/>
          <w:lang w:val="uk-UA"/>
        </w:rPr>
        <w:t xml:space="preserve">ьськогосподарського виробництва </w:t>
      </w:r>
      <w:r w:rsidR="00294389">
        <w:rPr>
          <w:sz w:val="28"/>
          <w:szCs w:val="28"/>
          <w:lang w:val="uk-UA"/>
        </w:rPr>
        <w:t>щодо  відведення  земельної ділянки в оренду терміном на 49 років приблизною площею 1,60 га для обслуговування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294389">
        <w:rPr>
          <w:sz w:val="28"/>
          <w:szCs w:val="28"/>
          <w:lang w:val="uk-UA"/>
        </w:rPr>
        <w:t xml:space="preserve"> із земель комунальної власності</w:t>
      </w:r>
      <w:r>
        <w:rPr>
          <w:sz w:val="28"/>
          <w:szCs w:val="28"/>
          <w:lang w:val="uk-UA"/>
        </w:rPr>
        <w:t>,</w:t>
      </w:r>
      <w:r w:rsidR="00294389">
        <w:rPr>
          <w:sz w:val="28"/>
          <w:szCs w:val="28"/>
          <w:lang w:val="uk-UA"/>
        </w:rPr>
        <w:t xml:space="preserve"> ненаданих у вл</w:t>
      </w:r>
      <w:r>
        <w:rPr>
          <w:sz w:val="28"/>
          <w:szCs w:val="28"/>
          <w:lang w:val="uk-UA"/>
        </w:rPr>
        <w:t xml:space="preserve">асність чи користування по вул. Степовій, 1 </w:t>
      </w:r>
      <w:proofErr w:type="spellStart"/>
      <w:r w:rsidR="00294389">
        <w:rPr>
          <w:sz w:val="28"/>
          <w:szCs w:val="28"/>
          <w:lang w:val="uk-UA"/>
        </w:rPr>
        <w:t>с.Дмитрівка</w:t>
      </w:r>
      <w:proofErr w:type="spellEnd"/>
      <w:r w:rsidR="00294389">
        <w:rPr>
          <w:sz w:val="28"/>
          <w:szCs w:val="28"/>
          <w:lang w:val="uk-UA"/>
        </w:rPr>
        <w:t xml:space="preserve"> </w:t>
      </w:r>
      <w:proofErr w:type="spellStart"/>
      <w:r w:rsidR="00294389">
        <w:rPr>
          <w:sz w:val="28"/>
          <w:szCs w:val="28"/>
          <w:lang w:val="uk-UA"/>
        </w:rPr>
        <w:t>Вознесегнського</w:t>
      </w:r>
      <w:proofErr w:type="spellEnd"/>
      <w:r w:rsidR="00294389">
        <w:rPr>
          <w:sz w:val="28"/>
          <w:szCs w:val="28"/>
          <w:lang w:val="uk-UA"/>
        </w:rPr>
        <w:t xml:space="preserve"> району Миколаївської області</w:t>
      </w:r>
      <w:r>
        <w:rPr>
          <w:sz w:val="28"/>
          <w:szCs w:val="28"/>
          <w:lang w:val="uk-UA"/>
        </w:rPr>
        <w:t xml:space="preserve">. </w:t>
      </w:r>
      <w:r w:rsidR="002B08F7"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 w:rsidR="002B08F7">
        <w:rPr>
          <w:sz w:val="28"/>
          <w:szCs w:val="28"/>
          <w:lang w:val="uk-UA"/>
        </w:rPr>
        <w:t xml:space="preserve">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</w:t>
      </w:r>
      <w:r w:rsidR="00294389">
        <w:rPr>
          <w:sz w:val="28"/>
          <w:szCs w:val="28"/>
          <w:lang w:val="uk-UA"/>
        </w:rPr>
        <w:t xml:space="preserve">я земельної ділянки в оренду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P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sectPr w:rsid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94389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01A3C"/>
    <w:rsid w:val="00B40A4D"/>
    <w:rsid w:val="00B42032"/>
    <w:rsid w:val="00BB1281"/>
    <w:rsid w:val="00BC35D9"/>
    <w:rsid w:val="00BD6DB1"/>
    <w:rsid w:val="00BF4A3D"/>
    <w:rsid w:val="00C11C67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3FDA-CD48-4338-A63E-C625763B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46</cp:revision>
  <cp:lastPrinted>2021-07-08T05:46:00Z</cp:lastPrinted>
  <dcterms:created xsi:type="dcterms:W3CDTF">2019-07-03T05:52:00Z</dcterms:created>
  <dcterms:modified xsi:type="dcterms:W3CDTF">2021-07-08T05:47:00Z</dcterms:modified>
</cp:coreProperties>
</file>