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D7" w:rsidRDefault="00FD4DD7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72CF4" w:rsidRPr="00272CF4" w:rsidRDefault="00D36551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9B058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272CF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058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272CF4" w:rsidRDefault="00497F0D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72CF4" w:rsidRPr="00066CD1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D36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72CF4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2CF4" w:rsidRPr="00CB1FB9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72CF4" w:rsidRPr="0083795C" w:rsidRDefault="00272CF4" w:rsidP="00272CF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2CF4" w:rsidRDefault="00272CF4" w:rsidP="00272CF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72CF4" w:rsidRPr="00F00347" w:rsidRDefault="00272CF4" w:rsidP="00272CF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в натурі (на місцевості) для будівництва та обслуговування  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D36551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16</w:t>
      </w:r>
      <w:r w:rsidRPr="001A71D4">
        <w:rPr>
          <w:rFonts w:ascii="Times New Roman" w:eastAsia="Times New Roman" w:hAnsi="Times New Roman" w:cs="Times New Roman"/>
          <w:sz w:val="24"/>
        </w:rPr>
        <w:t xml:space="preserve"> га. за ад</w:t>
      </w:r>
      <w:r>
        <w:rPr>
          <w:rFonts w:ascii="Times New Roman" w:eastAsia="Times New Roman" w:hAnsi="Times New Roman" w:cs="Times New Roman"/>
          <w:sz w:val="24"/>
        </w:rPr>
        <w:t>ресою с.Шевченкове вул.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Весняна (Пролетарська)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30</w:t>
      </w:r>
    </w:p>
    <w:p w:rsidR="00272CF4" w:rsidRDefault="00272CF4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6551">
        <w:rPr>
          <w:rFonts w:ascii="Times New Roman" w:eastAsia="Times New Roman" w:hAnsi="Times New Roman" w:cs="Times New Roman"/>
          <w:sz w:val="24"/>
          <w:lang w:val="uk-UA"/>
        </w:rPr>
        <w:t>Х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вану Юрію В</w:t>
      </w:r>
      <w:r>
        <w:rPr>
          <w:rFonts w:ascii="Times New Roman" w:eastAsia="Times New Roman" w:hAnsi="Times New Roman" w:cs="Times New Roman"/>
          <w:sz w:val="24"/>
          <w:lang w:val="uk-UA"/>
        </w:rPr>
        <w:t>ячеславовичу</w:t>
      </w:r>
    </w:p>
    <w:p w:rsidR="009B0588" w:rsidRDefault="009B0588" w:rsidP="009B058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Хвана Юрія 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ячеславовича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B0588" w:rsidRDefault="009B0588" w:rsidP="009B058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B0588" w:rsidRDefault="009B0588" w:rsidP="009B058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0588" w:rsidRPr="009B0588" w:rsidRDefault="009B0588" w:rsidP="009B0588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Хвану Юрію 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ячеславовичу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B0588">
        <w:rPr>
          <w:sz w:val="24"/>
          <w:szCs w:val="24"/>
          <w:lang w:val="uk-UA"/>
        </w:rPr>
        <w:t xml:space="preserve"> 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4A5A97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 w:rsidR="004A5A97">
        <w:rPr>
          <w:rFonts w:ascii="Times New Roman" w:hAnsi="Times New Roman" w:cs="Times New Roman"/>
          <w:sz w:val="24"/>
          <w:szCs w:val="24"/>
          <w:lang w:val="uk-UA"/>
        </w:rPr>
        <w:t>Весняна,30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B0588" w:rsidRPr="004E62CF" w:rsidRDefault="009B0588" w:rsidP="009B058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Pr="00890224" w:rsidRDefault="009B0588" w:rsidP="009B058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E41E4B">
        <w:rPr>
          <w:rFonts w:ascii="Times New Roman" w:eastAsia="Times New Roman" w:hAnsi="Times New Roman" w:cs="Times New Roman"/>
          <w:sz w:val="24"/>
          <w:lang w:val="uk-UA"/>
        </w:rPr>
        <w:t>Хвану Юрію В</w:t>
      </w:r>
      <w:r w:rsidR="004A5A97">
        <w:rPr>
          <w:rFonts w:ascii="Times New Roman" w:eastAsia="Times New Roman" w:hAnsi="Times New Roman" w:cs="Times New Roman"/>
          <w:sz w:val="24"/>
          <w:lang w:val="uk-UA"/>
        </w:rPr>
        <w:t>ячеславовичу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B0588" w:rsidRPr="006A107D" w:rsidRDefault="009B0588" w:rsidP="009B058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0588" w:rsidRDefault="009B0588" w:rsidP="009B0588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588" w:rsidRPr="00B2317C" w:rsidRDefault="009B0588" w:rsidP="009B0588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B0588" w:rsidRDefault="009B0588" w:rsidP="009B0588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B0588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0588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41E4B" w:rsidRDefault="009B0588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0588" w:rsidRPr="000C4B9A" w:rsidRDefault="00E41E4B" w:rsidP="009B058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B0588">
        <w:rPr>
          <w:rFonts w:ascii="Times New Roman" w:hAnsi="Times New Roman" w:cs="Times New Roman"/>
          <w:sz w:val="24"/>
          <w:szCs w:val="24"/>
        </w:rPr>
        <w:t xml:space="preserve">    </w:t>
      </w:r>
      <w:r w:rsidR="009B0588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B0588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0588" w:rsidRDefault="009B0588" w:rsidP="009B058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FD4DD7" w:rsidRDefault="00FA2C69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</w:p>
    <w:p w:rsidR="00FD4DD7" w:rsidRDefault="00FD4DD7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A5A97" w:rsidRPr="00272CF4" w:rsidRDefault="00497F0D" w:rsidP="004A5A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</w:t>
      </w:r>
      <w:r w:rsidR="00FA2C6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4A5A9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4A5A9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5A9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4A5A97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Pr="00066CD1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3F13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5A97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Pr="00CB1FB9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A5A97" w:rsidRPr="0083795C" w:rsidRDefault="004A5A97" w:rsidP="004A5A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5A97" w:rsidRDefault="004A5A97" w:rsidP="004A5A9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5A97" w:rsidRPr="00F00347" w:rsidRDefault="004A5A97" w:rsidP="004A5A9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лення проєкту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землеустрою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щодо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відведення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>земельної д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ілянки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</w:rPr>
        <w:t>0,2</w:t>
      </w:r>
      <w:r>
        <w:rPr>
          <w:rFonts w:ascii="Times New Roman" w:eastAsia="Times New Roman" w:hAnsi="Times New Roman" w:cs="Times New Roman"/>
          <w:sz w:val="24"/>
          <w:lang w:val="uk-UA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га. за адресою с</w:t>
      </w:r>
      <w:r>
        <w:rPr>
          <w:rFonts w:ascii="Times New Roman" w:eastAsia="Times New Roman" w:hAnsi="Times New Roman" w:cs="Times New Roman"/>
          <w:sz w:val="24"/>
          <w:lang w:val="uk-UA"/>
        </w:rPr>
        <w:t>. Новогригорівка</w:t>
      </w:r>
      <w:r>
        <w:rPr>
          <w:rFonts w:ascii="Times New Roman" w:eastAsia="Times New Roman" w:hAnsi="Times New Roman" w:cs="Times New Roman"/>
          <w:sz w:val="24"/>
        </w:rPr>
        <w:t xml:space="preserve"> вул.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Дружби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40</w:t>
      </w:r>
      <w:r w:rsidRPr="00011D3A">
        <w:rPr>
          <w:rFonts w:ascii="Times New Roman" w:eastAsia="Times New Roman" w:hAnsi="Times New Roman" w:cs="Times New Roman"/>
          <w:sz w:val="24"/>
        </w:rPr>
        <w:t xml:space="preserve"> 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</w:rPr>
        <w:t>гр. Україн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Андрєєву Дмитру Дмитровичу</w:t>
      </w: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Новогригорівка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>Андрєєва Дмитра Дмитровича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A5A97" w:rsidRDefault="004A5A97" w:rsidP="004A5A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A5A97" w:rsidRDefault="004A5A97" w:rsidP="004A5A9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5A97" w:rsidRPr="003608B9" w:rsidRDefault="004A5A97" w:rsidP="004A5A97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r>
        <w:rPr>
          <w:rFonts w:ascii="Times New Roman" w:eastAsia="Times New Roman" w:hAnsi="Times New Roman" w:cs="Times New Roman"/>
          <w:sz w:val="24"/>
          <w:lang w:val="uk-UA"/>
        </w:rPr>
        <w:t>Андрєєву Дмитру Дмитровичу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лення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, Вітовський р-н., с. Новогригорівка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9F145E">
        <w:rPr>
          <w:rFonts w:ascii="Times New Roman" w:hAnsi="Times New Roman" w:cs="Times New Roman"/>
          <w:sz w:val="24"/>
          <w:szCs w:val="24"/>
          <w:lang w:val="uk-UA"/>
        </w:rPr>
        <w:t>Дружби,4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A5A97" w:rsidRPr="004E62CF" w:rsidRDefault="004A5A97" w:rsidP="004A5A9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Pr="009F145E" w:rsidRDefault="004A5A97" w:rsidP="004A5A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="009F145E" w:rsidRPr="009F145E">
        <w:rPr>
          <w:rFonts w:ascii="Times New Roman" w:eastAsia="Times New Roman" w:hAnsi="Times New Roman" w:cs="Times New Roman"/>
          <w:sz w:val="24"/>
          <w:szCs w:val="24"/>
          <w:lang w:val="uk-UA"/>
        </w:rPr>
        <w:t>Андрєєву Дмитру Дмитровичу</w:t>
      </w:r>
      <w:r w:rsidR="009F145E"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розпочати будівництво на земельній ділянці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в термін 1</w:t>
      </w:r>
      <w:r w:rsid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(один) 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рік</w:t>
      </w:r>
      <w:r w:rsid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. </w:t>
      </w:r>
      <w:r w:rsidR="009F145E" w:rsidRPr="009F145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9F145E"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В разі відсутності будівництва 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4A5A97" w:rsidRPr="006A107D" w:rsidRDefault="004A5A97" w:rsidP="004A5A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5A97" w:rsidRDefault="004A5A97" w:rsidP="004A5A9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A97" w:rsidRPr="00B2317C" w:rsidRDefault="004A5A97" w:rsidP="004A5A97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A5A97" w:rsidRDefault="004A5A97" w:rsidP="004A5A9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A5A97" w:rsidRDefault="004A5A97" w:rsidP="004A5A9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A5A97" w:rsidRDefault="004A5A97" w:rsidP="004A5A9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F131C" w:rsidRDefault="004A5A97" w:rsidP="004A5A9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5A97" w:rsidRPr="00DF14FE" w:rsidRDefault="003F131C" w:rsidP="004A5A9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4A5A97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4A5A97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A5A97" w:rsidRDefault="004A5A97" w:rsidP="004A5A9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B0588" w:rsidRDefault="009B0588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B0588" w:rsidRPr="00272CF4" w:rsidRDefault="009B0588" w:rsidP="00272CF4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C67615" w:rsidRDefault="003F131C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9F145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C67615" w:rsidRDefault="00C67615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D4DD7" w:rsidRDefault="00FD4DD7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145E" w:rsidRPr="00272CF4" w:rsidRDefault="00497F0D" w:rsidP="009F145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9F145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9F145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45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9F145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9F145E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45E" w:rsidRPr="00066CD1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3F13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45E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7615" w:rsidRDefault="00C67615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F145E" w:rsidRPr="00CB1FB9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45E" w:rsidRPr="0083795C" w:rsidRDefault="009F145E" w:rsidP="009F145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45E" w:rsidRDefault="009F145E" w:rsidP="009F145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45E" w:rsidRPr="00F00347" w:rsidRDefault="009F145E" w:rsidP="009F145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проє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>кту з</w:t>
      </w: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у власність</w:t>
      </w:r>
      <w:r w:rsidRPr="00011D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 </w:t>
      </w:r>
      <w:r w:rsidRPr="00011D3A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</w:t>
      </w:r>
    </w:p>
    <w:p w:rsidR="009F145E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011D3A">
        <w:rPr>
          <w:rFonts w:ascii="Times New Roman" w:eastAsia="Times New Roman" w:hAnsi="Times New Roman" w:cs="Times New Roman"/>
          <w:sz w:val="24"/>
          <w:lang w:val="uk-UA"/>
        </w:rPr>
        <w:t>житлового будинку, господарських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будівель і споруд площею 0,15 га. </w:t>
      </w:r>
    </w:p>
    <w:p w:rsidR="00036833" w:rsidRDefault="009F145E" w:rsidP="009F145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 с.</w:t>
      </w:r>
      <w:r w:rsidR="003F131C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Шевченкове, вул. Авангардна, 10 Івановій Галині Михайлівні</w:t>
      </w:r>
    </w:p>
    <w:p w:rsidR="009F145E" w:rsidRDefault="009F145E" w:rsidP="009F145E">
      <w:pPr>
        <w:spacing w:after="0" w:line="240" w:lineRule="auto"/>
        <w:rPr>
          <w:lang w:val="uk-UA"/>
        </w:rPr>
      </w:pPr>
    </w:p>
    <w:p w:rsidR="00036833" w:rsidRDefault="00036833" w:rsidP="009F145E">
      <w:pPr>
        <w:spacing w:after="0"/>
        <w:rPr>
          <w:lang w:val="uk-UA"/>
        </w:rPr>
      </w:pPr>
    </w:p>
    <w:p w:rsidR="009F145E" w:rsidRPr="001121F3" w:rsidRDefault="009F145E" w:rsidP="009F145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 землеустрою Іванової Галини Михайлівни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45E" w:rsidRPr="00204D32" w:rsidRDefault="009F145E" w:rsidP="009F145E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9F145E" w:rsidRPr="00E23B06" w:rsidRDefault="009F145E" w:rsidP="009F145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45E" w:rsidRDefault="009F145E" w:rsidP="009F145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45E" w:rsidRDefault="009F145E" w:rsidP="009F145E">
      <w:pPr>
        <w:pStyle w:val="a3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F145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проєкт з</w:t>
      </w:r>
      <w:r w:rsidRPr="009F145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земельної ділянки у власність 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площею 0,15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Шевченкове, вул. Авангардна, 10 Івановій Галині Михайлівні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3F131C" w:rsidRPr="009F145E" w:rsidRDefault="003F131C" w:rsidP="003F131C">
      <w:pPr>
        <w:pStyle w:val="a3"/>
        <w:tabs>
          <w:tab w:val="left" w:pos="4065"/>
          <w:tab w:val="left" w:pos="9498"/>
        </w:tabs>
        <w:spacing w:after="0"/>
        <w:ind w:left="36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F145E" w:rsidRPr="009F145E" w:rsidRDefault="009F145E" w:rsidP="009F145E">
      <w:pPr>
        <w:pStyle w:val="a3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Івановій Галині Михайлівні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0,15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3F131C">
        <w:rPr>
          <w:rFonts w:ascii="Times New Roman" w:hAnsi="Times New Roman" w:cs="Times New Roman"/>
          <w:sz w:val="24"/>
          <w:szCs w:val="24"/>
          <w:lang w:val="uk-UA"/>
        </w:rPr>
        <w:t>й номером 4823384700:06:001:0005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F145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9F145E">
        <w:rPr>
          <w:rFonts w:ascii="Times New Roman" w:hAnsi="Times New Roman" w:cs="Times New Roman"/>
          <w:lang w:val="uk-UA"/>
        </w:rPr>
        <w:t>;</w:t>
      </w:r>
    </w:p>
    <w:p w:rsidR="009F145E" w:rsidRPr="00B4472A" w:rsidRDefault="009F145E" w:rsidP="009F145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145E" w:rsidRDefault="009F145E" w:rsidP="009F145E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145E">
        <w:rPr>
          <w:rFonts w:ascii="Times New Roman" w:eastAsia="Times New Roman" w:hAnsi="Times New Roman" w:cs="Times New Roman"/>
          <w:sz w:val="24"/>
          <w:lang w:val="uk-UA"/>
        </w:rPr>
        <w:t>Івановій Галині Михайлівні</w:t>
      </w:r>
      <w:r w:rsidRPr="009F14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</w:t>
      </w:r>
      <w:r w:rsidR="00C6761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F145E" w:rsidRPr="00B4472A" w:rsidRDefault="009F145E" w:rsidP="009F145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145E" w:rsidRPr="00B4472A" w:rsidRDefault="009F145E" w:rsidP="009F145E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F145E" w:rsidRDefault="009F145E" w:rsidP="009F145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45E" w:rsidRDefault="009F145E" w:rsidP="009F145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F145E" w:rsidRDefault="009F145E" w:rsidP="009F145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45E" w:rsidRDefault="009F145E" w:rsidP="009F145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36833" w:rsidRDefault="00036833">
      <w:pPr>
        <w:rPr>
          <w:lang w:val="uk-UA"/>
        </w:rPr>
      </w:pPr>
    </w:p>
    <w:p w:rsidR="00036833" w:rsidRDefault="00036833">
      <w:pPr>
        <w:rPr>
          <w:lang w:val="uk-UA"/>
        </w:rPr>
      </w:pPr>
    </w:p>
    <w:p w:rsidR="00FD4DD7" w:rsidRDefault="00440914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</w:p>
    <w:p w:rsidR="00FD4DD7" w:rsidRDefault="00FD4DD7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54656" w:rsidRPr="00272CF4" w:rsidRDefault="00497F0D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</w:t>
      </w:r>
      <w:r w:rsidR="0044091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066CD1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4409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CB1FB9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4656" w:rsidRPr="0083795C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4656" w:rsidRPr="00F00347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4656" w:rsidRDefault="00440914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проє</w:t>
      </w:r>
      <w:r w:rsid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кту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 w:rsid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устрою щодо відведення земельної ділянки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 оренду із земель комунальної власності АТ «Миколаївобленерго» для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розміщення, будівництва, експлуатації та обслуговування будівель </w:t>
      </w:r>
    </w:p>
    <w:p w:rsidR="00440914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і споруд об’єктів передачі електричної та теплової енергії,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="004409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440914" w:rsidRDefault="00440914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за адресою: с. Шевченкове, вул. Шевченкове 3-а</w:t>
      </w:r>
      <w:r w:rsidR="00754656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в межах території Шевченківської сільської ради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</w:t>
      </w:r>
      <w:r w:rsidR="00FC0D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440914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земельної ділянки в межах с. Шевченкове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CF2908" w:rsidP="00754656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проє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кт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землеустрою щодо 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відведення земельної ділянки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розташована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межах території </w:t>
      </w:r>
      <w:r w:rsid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Шевченківської сільської рада за адресою с. Шевченкове  вул.  Шевченко, 3-а</w:t>
      </w:r>
      <w:r w:rsidR="00754656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4656" w:rsidRPr="00A42B1D" w:rsidRDefault="00754656" w:rsidP="00754656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54656" w:rsidRPr="00A42B1D" w:rsidRDefault="00754656" w:rsidP="00754656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ргії з кадастрови</w:t>
      </w:r>
      <w:r w:rsidR="00FC0D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4823384700:06:044:0003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площею 0,0017 га.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4656" w:rsidRPr="00A42B1D" w:rsidRDefault="00754656" w:rsidP="0075465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54656" w:rsidRDefault="00754656" w:rsidP="0075465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754656" w:rsidRPr="00046CBB" w:rsidRDefault="00754656" w:rsidP="0075465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046CBB" w:rsidRDefault="00754656" w:rsidP="0075465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B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54656" w:rsidRPr="00A42B1D" w:rsidRDefault="00754656" w:rsidP="00754656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754656" w:rsidRPr="00A42B1D" w:rsidRDefault="00754656" w:rsidP="00754656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4F2210" w:rsidRDefault="00754656" w:rsidP="00CF2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CF2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FD4DD7" w:rsidRDefault="004F2210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</w:p>
    <w:p w:rsidR="00FD4DD7" w:rsidRDefault="00FD4DD7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54656" w:rsidRPr="00272CF4" w:rsidRDefault="00497F0D" w:rsidP="0075465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4F221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5465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066CD1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CF290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4656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Pr="00CB1FB9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4656" w:rsidRPr="0083795C" w:rsidRDefault="00754656" w:rsidP="007546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4656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4656" w:rsidRPr="00F00347" w:rsidRDefault="00754656" w:rsidP="007546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Про внесення змін до рішення № 37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позачергової сесії 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 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устрою щодо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відведення земельної ділянки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оренду із земель комунальної власності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АТ «Миколаївобленерго» для розміщення, будівництва, експлуатації та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обслуговування будівель і споруд об’єктів передачі електричної та теплової енергії, 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межах території Шевченківської сільської ради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»</w:t>
      </w:r>
    </w:p>
    <w:p w:rsidR="00754656" w:rsidRDefault="00754656" w:rsidP="0075465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землеустрій» розглянувши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заяву АТ «Миколаївобленерго»  сесія сільської ради</w:t>
      </w:r>
    </w:p>
    <w:p w:rsidR="00754656" w:rsidRPr="00A42B1D" w:rsidRDefault="00754656" w:rsidP="007546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54656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Default="00754656" w:rsidP="00754656">
      <w:pPr>
        <w:pStyle w:val="a3"/>
        <w:numPr>
          <w:ilvl w:val="0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>Внес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змін</w:t>
      </w:r>
      <w:r w:rsidR="004F2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до рішення № 37 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ХХХІ  позачергової сесії   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75465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7546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 землеустрою щодо відведення земельної ділянки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яка розташована в межах території Шевченківської сільської ради»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та викласти в наступній редакції: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 землеустрою щодо відведення земельної ділянки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плової енергії, яка розташована </w:t>
      </w:r>
      <w:r w:rsidR="00CF2908"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 </w:t>
      </w:r>
      <w:r w:rsidR="00CF2908" w:rsidRP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с. Шевченко</w:t>
      </w:r>
      <w:r w:rsidR="00CF2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F2908"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вул.  Центральна, 35-а </w:t>
      </w: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 межах території Шевченківської сільської рада;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терміном </w:t>
      </w:r>
      <w:r w:rsidRPr="00754656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 </w:t>
      </w:r>
      <w:r w:rsidRPr="0075465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 з кадастровим номером 4823382000:04:002:0019 площею 0,0026 га.;</w:t>
      </w:r>
    </w:p>
    <w:p w:rsidR="00754656" w:rsidRPr="00754656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="009C5E3A">
        <w:rPr>
          <w:rFonts w:ascii="Times New Roman" w:hAnsi="Times New Roman" w:cs="Times New Roman"/>
          <w:b/>
          <w:sz w:val="24"/>
          <w:szCs w:val="24"/>
          <w:lang w:val="uk-UA"/>
        </w:rPr>
        <w:t>10 (десять</w:t>
      </w:r>
      <w:r w:rsidRPr="00754656">
        <w:rPr>
          <w:rFonts w:ascii="Times New Roman" w:hAnsi="Times New Roman" w:cs="Times New Roman"/>
          <w:b/>
          <w:sz w:val="24"/>
          <w:szCs w:val="24"/>
          <w:lang w:val="uk-UA"/>
        </w:rPr>
        <w:t>) %</w:t>
      </w: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754656" w:rsidRPr="004F2210" w:rsidRDefault="00754656" w:rsidP="00754656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5465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</w:t>
      </w:r>
    </w:p>
    <w:p w:rsidR="004F2210" w:rsidRDefault="00754656" w:rsidP="0075465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754656" w:rsidRPr="00A42B1D" w:rsidRDefault="004F2210" w:rsidP="00754656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CA0EA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54656"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754656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754656" w:rsidRPr="00754656" w:rsidRDefault="00754656" w:rsidP="0075465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4656" w:rsidRPr="00A42B1D" w:rsidRDefault="00754656" w:rsidP="007546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272CF4" w:rsidRDefault="00497F0D" w:rsidP="004F221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CA0EA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4F221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F221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21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4F2210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066CD1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CA0E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ХХХІІІ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2210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CB1FB9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2210" w:rsidRPr="0083795C" w:rsidRDefault="004F2210" w:rsidP="004F22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Default="004F2210" w:rsidP="004F22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2210" w:rsidRPr="00F00347" w:rsidRDefault="004F2210" w:rsidP="004F22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та укладання договору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 Колодкою Андрієм Івановичем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земельну ділянку площею 2,84 га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із </w:t>
      </w:r>
    </w:p>
    <w:p w:rsidR="004F2210" w:rsidRDefault="005D4B13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 , не витребуваних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 в межах Шевченківської сільської ради</w:t>
      </w:r>
    </w:p>
    <w:p w:rsidR="004F2210" w:rsidRDefault="004F2210" w:rsidP="004F22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6833" w:rsidRPr="002C0E5A" w:rsidRDefault="00036833" w:rsidP="0003683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ст. 26 Закону України «Про місцеве самоврядування в Україні» та ст. 12, 40, 116, 121  Земельного кодексу України, ст.55  Закону  У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країни  «Про  землеустрій»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 заяву Колодки А.І.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036833" w:rsidRPr="002C0E5A" w:rsidRDefault="00036833" w:rsidP="0003683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36833" w:rsidRPr="002C0E5A" w:rsidRDefault="00036833" w:rsidP="0003683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6833" w:rsidRPr="002C0E5A" w:rsidRDefault="00036833" w:rsidP="000368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36833" w:rsidRPr="002C0E5A" w:rsidRDefault="00036833" w:rsidP="000368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устрою щодо встановлення </w:t>
      </w: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 земельної ділянки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 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ведення товарного сільськогосподарського </w:t>
      </w:r>
      <w:r w:rsidR="00E627E3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="005D4B13"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нерозподілених, не витребуваних земель</w:t>
      </w:r>
      <w:r w:rsidR="00E627E3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F2210"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Шевченківської сільської ради</w:t>
      </w:r>
      <w:r w:rsid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4F2210" w:rsidRDefault="004F2210" w:rsidP="004F221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210" w:rsidRPr="004F2210" w:rsidRDefault="00DF2A86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2,84 га. </w:t>
      </w:r>
      <w:r w:rsidR="005D4B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4823384700:02:000:0006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Колодкі Андрію Івановичу </w:t>
      </w:r>
      <w:r w:rsidR="005D4B13">
        <w:rPr>
          <w:rFonts w:ascii="Times New Roman" w:hAnsi="Times New Roman" w:cs="Times New Roman"/>
          <w:sz w:val="24"/>
          <w:szCs w:val="24"/>
          <w:lang w:val="uk-UA"/>
        </w:rPr>
        <w:t>на строк до моменту отриман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>ня власниками прав власності на земельну ділянку, але не більше</w:t>
      </w:r>
      <w:r w:rsidR="0001373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AF55E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C6C">
        <w:rPr>
          <w:rFonts w:ascii="Times New Roman" w:hAnsi="Times New Roman" w:cs="Times New Roman"/>
          <w:sz w:val="24"/>
          <w:szCs w:val="24"/>
          <w:u w:val="single"/>
          <w:lang w:val="uk-UA"/>
        </w:rPr>
        <w:t>7 (семи</w:t>
      </w:r>
      <w:r w:rsidR="00036833"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років;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4F2210" w:rsidRDefault="00DF2A86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Колодкою Андрієм Івановичем на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4F2210">
        <w:rPr>
          <w:rFonts w:ascii="Times New Roman" w:hAnsi="Times New Roman" w:cs="Times New Roman"/>
          <w:sz w:val="24"/>
          <w:szCs w:val="24"/>
          <w:lang w:val="uk-UA"/>
        </w:rPr>
        <w:t>ну ділянку площею 2,84 га.</w:t>
      </w:r>
      <w:r w:rsidR="00D35C6C"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C6C">
        <w:rPr>
          <w:rFonts w:ascii="Times New Roman" w:hAnsi="Times New Roman" w:cs="Times New Roman"/>
          <w:sz w:val="24"/>
          <w:szCs w:val="24"/>
          <w:u w:val="single"/>
          <w:lang w:val="uk-UA"/>
        </w:rPr>
        <w:t>10 (десять</w:t>
      </w:r>
      <w:r w:rsidR="00036833"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="00036833"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2210" w:rsidRP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4F2210" w:rsidRPr="004F2210" w:rsidRDefault="004F2210" w:rsidP="004F22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6833" w:rsidRPr="004F2210" w:rsidRDefault="00036833" w:rsidP="004F2210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036833" w:rsidRPr="002C0E5A" w:rsidRDefault="00036833" w:rsidP="0003683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36833" w:rsidRPr="002C0E5A" w:rsidRDefault="00036833" w:rsidP="0003683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36833" w:rsidRPr="002C0E5A" w:rsidRDefault="00036833" w:rsidP="00036833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36833" w:rsidRPr="002C0E5A" w:rsidRDefault="00036833" w:rsidP="00036833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5F265C" w:rsidRDefault="005F265C" w:rsidP="001F509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</w:p>
    <w:p w:rsidR="00E53EE2" w:rsidRDefault="007F4024" w:rsidP="00AE57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                                                  </w:t>
      </w:r>
    </w:p>
    <w:p w:rsidR="007F4024" w:rsidRPr="00A51F92" w:rsidRDefault="007F4024" w:rsidP="007F4024">
      <w:pPr>
        <w:tabs>
          <w:tab w:val="left" w:pos="8115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</w:t>
      </w:r>
      <w:r w:rsidR="005F265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  <w:r w:rsidR="00497F0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F265C" w:rsidRPr="00272CF4" w:rsidRDefault="005F265C" w:rsidP="00AE57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Pr="00066CD1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="00AE57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5092" w:rsidRDefault="001F5092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C4C49" w:rsidRDefault="00AC4C49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F265C" w:rsidRPr="00CB1FB9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F265C" w:rsidRPr="008379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F265C" w:rsidRPr="00F00347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F265C" w:rsidRDefault="005F265C" w:rsidP="005F265C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 w:rsidRPr="008765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Про </w:t>
      </w:r>
      <w:r w:rsidRPr="008765B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затвердження переліку земельних ділянок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о оренди </w:t>
      </w:r>
    </w:p>
    <w:p w:rsidR="005F265C" w:rsidRDefault="005F265C" w:rsidP="005F265C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 w:rsidRPr="008765B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на які буде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</w:t>
      </w:r>
      <w:r w:rsidRPr="008765B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виставлено на земельні торги </w:t>
      </w:r>
    </w:p>
    <w:p w:rsidR="005F265C" w:rsidRDefault="005F265C" w:rsidP="005F265C">
      <w:pPr>
        <w:rPr>
          <w:sz w:val="24"/>
          <w:szCs w:val="24"/>
          <w:lang w:val="uk-UA"/>
        </w:rPr>
      </w:pPr>
    </w:p>
    <w:p w:rsidR="00AC4C49" w:rsidRPr="001F5092" w:rsidRDefault="00AC4C49" w:rsidP="005F265C">
      <w:pPr>
        <w:rPr>
          <w:sz w:val="24"/>
          <w:szCs w:val="24"/>
          <w:lang w:val="uk-UA"/>
        </w:rPr>
      </w:pPr>
    </w:p>
    <w:p w:rsidR="005F265C" w:rsidRPr="001F5092" w:rsidRDefault="005F265C" w:rsidP="005F265C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sz w:val="24"/>
          <w:szCs w:val="24"/>
          <w:lang w:val="uk-UA"/>
        </w:rPr>
        <w:t xml:space="preserve">      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1F50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ст. 134-139 Земельного кодексу України,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заслухавши землевпорядників сільської ради сесія сільської ради</w:t>
      </w:r>
    </w:p>
    <w:p w:rsidR="005F265C" w:rsidRPr="001F5092" w:rsidRDefault="005F265C" w:rsidP="005F265C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C4C49" w:rsidRDefault="00AC4C49" w:rsidP="007F402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265C" w:rsidRPr="007F4024" w:rsidRDefault="005F265C" w:rsidP="007F40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C4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F265C" w:rsidRPr="001F5092" w:rsidRDefault="005F265C" w:rsidP="005F265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перелік земельних ділянок  сільськогосподарського призначення комунальної власності 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право оренди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>на які буде виставлено на земельні торги згідно додатку;</w:t>
      </w:r>
    </w:p>
    <w:p w:rsidR="001F5092" w:rsidRPr="001F5092" w:rsidRDefault="001F5092" w:rsidP="001F5092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1F5092" w:rsidRDefault="005F265C" w:rsidP="005F265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AC4C49">
        <w:rPr>
          <w:rFonts w:ascii="Times New Roman" w:hAnsi="Times New Roman" w:cs="Times New Roman"/>
          <w:sz w:val="24"/>
          <w:szCs w:val="24"/>
          <w:lang w:val="uk-UA"/>
        </w:rPr>
        <w:t xml:space="preserve"> на складання про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>ктів землеустрою щодо відведення земельних ділянок для продажу прав оренди на земельних торгах сільськогосподарського призначення за рахунок земель комунальної власності із зміною цільового призначення земельних ділянок</w:t>
      </w:r>
      <w:r w:rsidR="001F5092" w:rsidRPr="001F509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265C" w:rsidRPr="001F5092" w:rsidRDefault="005F265C" w:rsidP="005F265C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0A1E" w:rsidRDefault="005F265C" w:rsidP="00E53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</w:t>
      </w:r>
    </w:p>
    <w:p w:rsidR="009E0A1E" w:rsidRPr="009E0A1E" w:rsidRDefault="009E0A1E" w:rsidP="009E0A1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Default="005F265C" w:rsidP="009E0A1E">
      <w:pPr>
        <w:pStyle w:val="a3"/>
        <w:ind w:left="8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F265C" w:rsidRPr="001F5092" w:rsidRDefault="005F265C" w:rsidP="005F265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1F5092" w:rsidRDefault="005F265C" w:rsidP="00427B0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u w:val="single"/>
          <w:lang w:val="uk-UA"/>
        </w:rPr>
      </w:pP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AC4C49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F5092">
        <w:rPr>
          <w:rFonts w:ascii="Times New Roman" w:hAnsi="Times New Roman" w:cs="Times New Roman"/>
          <w:sz w:val="24"/>
          <w:szCs w:val="24"/>
        </w:rPr>
        <w:t xml:space="preserve">Сільський </w:t>
      </w:r>
      <w:r w:rsidR="007F4024">
        <w:rPr>
          <w:rFonts w:ascii="Times New Roman" w:hAnsi="Times New Roman" w:cs="Times New Roman"/>
          <w:sz w:val="24"/>
          <w:szCs w:val="24"/>
        </w:rPr>
        <w:t xml:space="preserve">голова               </w:t>
      </w:r>
      <w:r w:rsidR="009E0A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1F5092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Pr="001F509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F4024" w:rsidRDefault="005F265C" w:rsidP="007F402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E020E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7F4024" w:rsidRDefault="007F4024" w:rsidP="007F402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</w:t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566"/>
        <w:gridCol w:w="284"/>
        <w:gridCol w:w="1870"/>
        <w:gridCol w:w="258"/>
        <w:gridCol w:w="1700"/>
        <w:gridCol w:w="426"/>
        <w:gridCol w:w="1134"/>
        <w:gridCol w:w="141"/>
        <w:gridCol w:w="1985"/>
        <w:gridCol w:w="850"/>
        <w:gridCol w:w="1560"/>
      </w:tblGrid>
      <w:tr w:rsidR="009E0A1E" w:rsidRPr="009E0A1E" w:rsidTr="00FD4DD7">
        <w:trPr>
          <w:trHeight w:val="1411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</w:t>
            </w: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Додаток до рішення ХХХІІІ че</w:t>
            </w:r>
            <w:r w:rsidR="00497F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ргової сесії VІІІ скликання №   від </w:t>
            </w: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2020р.</w:t>
            </w:r>
          </w:p>
        </w:tc>
      </w:tr>
      <w:tr w:rsidR="009E0A1E" w:rsidRPr="009E0A1E" w:rsidTr="009E0A1E">
        <w:trPr>
          <w:trHeight w:val="825"/>
        </w:trPr>
        <w:tc>
          <w:tcPr>
            <w:tcW w:w="107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ind w:right="6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Перелік земельних ділянок  сільськогосподарського призначення комунальної власності  право оренди на які буде виставлено на земельні торги</w:t>
            </w:r>
          </w:p>
        </w:tc>
      </w:tr>
      <w:tr w:rsidR="00FD4DD7" w:rsidRPr="009E0A1E" w:rsidTr="00FD4DD7">
        <w:trPr>
          <w:trHeight w:val="8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земельних угідь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FD4DD7" w:rsidRPr="009E0A1E" w:rsidTr="00FD4DD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D4DD7" w:rsidRPr="009E0A1E" w:rsidTr="00FD4DD7">
        <w:trPr>
          <w:trHeight w:val="7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4823383100:01:000:0447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5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4823383100:02:000:0365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8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4823384100:04:000:0094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7,2300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8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4823384100:06:005:0001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4823384100:05:000:0131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10,9073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01.04 Для ведення підсобного сільського господарства </w:t>
            </w:r>
          </w:p>
        </w:tc>
      </w:tr>
      <w:tr w:rsidR="00FD4DD7" w:rsidRPr="009E0A1E" w:rsidTr="00FD4DD7">
        <w:trPr>
          <w:trHeight w:val="5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4823381000:04:000:0284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4823381000:03:000:0337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4823384100:04:000:0093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23,6891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10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4823384700:05:000:0027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4823384100:02:000:0213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Полігонівська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4823381000:01:000:0112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Зеленогайська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24,6145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Пасовища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1,2342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6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4823384700:12:000:0020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4823384700:02:000:0021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9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4823384700:01:000:0057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4,7561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Рілля - 3,2158 га, Пасовища - 1,5403 га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 Землі запасу</w:t>
            </w:r>
          </w:p>
        </w:tc>
      </w:tr>
      <w:tr w:rsidR="00FD4DD7" w:rsidRPr="009E0A1E" w:rsidTr="00FD4DD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Всього, га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170,0612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1E" w:rsidRPr="009E0A1E" w:rsidRDefault="009E0A1E" w:rsidP="009E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C4C49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F265C" w:rsidRPr="00272CF4" w:rsidRDefault="00AC4C49" w:rsidP="00E020E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</w:t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F265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65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497F0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Pr="00066CD1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E020E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F26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7B0C" w:rsidRDefault="00427B0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F265C" w:rsidRPr="00CB1FB9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F265C" w:rsidRPr="0083795C" w:rsidRDefault="005F265C" w:rsidP="005F26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F265C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C5E3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F265C" w:rsidRPr="00F00347" w:rsidRDefault="005F265C" w:rsidP="005F265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проє</w:t>
      </w: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щодо відведення земельних ділянок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в оренду із земель комунальної власності АТ « Миколаївобленерго»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розміщення, будівництва, експлуатації та обслуговування будівель і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споруд об’єктів передачі електричної та теплової енергії, які розташовані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 xml:space="preserve">в межах території Шевченківської сільської ради та укладання 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D92">
        <w:rPr>
          <w:rFonts w:ascii="Times New Roman" w:hAnsi="Times New Roman" w:cs="Times New Roman"/>
          <w:sz w:val="24"/>
          <w:szCs w:val="24"/>
          <w:lang w:val="uk-UA"/>
        </w:rPr>
        <w:t>дого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вору оренди з </w:t>
      </w:r>
      <w:r w:rsidRPr="00F65D92">
        <w:rPr>
          <w:rFonts w:ascii="Times New Roman" w:hAnsi="Times New Roman" w:cs="Times New Roman"/>
          <w:sz w:val="24"/>
          <w:szCs w:val="24"/>
          <w:lang w:val="uk-UA"/>
        </w:rPr>
        <w:t>АТ « Миколаївобленерго»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64" w:rsidRDefault="00C53764" w:rsidP="00C5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7B0C" w:rsidRDefault="00C53764" w:rsidP="00C53764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</w:t>
      </w:r>
    </w:p>
    <w:p w:rsidR="00C53764" w:rsidRPr="00A42B1D" w:rsidRDefault="00427B0C" w:rsidP="00C53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   </w:t>
      </w:r>
      <w:r w:rsidR="00C537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проє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их ділянок в межах Шевченківської сільської ради</w:t>
      </w:r>
      <w:r w:rsidR="00C53764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C53764" w:rsidRPr="00A42B1D" w:rsidRDefault="00C53764" w:rsidP="00C53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E020E0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3764" w:rsidRPr="00A42B1D" w:rsidRDefault="00C53764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53764" w:rsidRPr="00A42B1D" w:rsidRDefault="00C53764" w:rsidP="00C5376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F17D2" w:rsidRDefault="00C53764" w:rsidP="00E020E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земельних ділянок в оренду із зе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мель комунальної власності АТ «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кої ради;</w:t>
      </w:r>
    </w:p>
    <w:p w:rsidR="00E020E0" w:rsidRPr="00E020E0" w:rsidRDefault="00E020E0" w:rsidP="00E020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C53764" w:rsidP="00E020E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терміном </w:t>
      </w:r>
      <w:r w:rsidRPr="00C53764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</w:t>
      </w:r>
      <w:r w:rsidR="00E020E0">
        <w:rPr>
          <w:rFonts w:ascii="Times New Roman" w:hAnsi="Times New Roman" w:cs="Times New Roman"/>
          <w:sz w:val="24"/>
          <w:szCs w:val="24"/>
          <w:lang w:val="uk-UA"/>
        </w:rPr>
        <w:t>емельні ділянки згідно додатку;</w:t>
      </w:r>
    </w:p>
    <w:p w:rsidR="00E020E0" w:rsidRPr="00E020E0" w:rsidRDefault="00E020E0" w:rsidP="00E02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E0" w:rsidRDefault="00C53764" w:rsidP="00E020E0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C53764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E020E0" w:rsidRPr="00427B0C" w:rsidRDefault="00E020E0" w:rsidP="00427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764" w:rsidRPr="00C53764" w:rsidRDefault="00C53764" w:rsidP="00E020E0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</w:t>
      </w:r>
    </w:p>
    <w:p w:rsidR="00C53764" w:rsidRDefault="00C53764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E020E0" w:rsidRDefault="00C53764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427B0C" w:rsidRDefault="00E020E0" w:rsidP="00C537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53764" w:rsidRPr="00A42B1D" w:rsidRDefault="00427B0C" w:rsidP="00C537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537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C53764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</w:p>
    <w:p w:rsidR="00C53764" w:rsidRPr="00C53764" w:rsidRDefault="00C53764" w:rsidP="00C537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265C" w:rsidRPr="005F265C" w:rsidRDefault="005F265C" w:rsidP="00C53764">
      <w:pPr>
        <w:spacing w:after="0"/>
        <w:rPr>
          <w:lang w:val="uk-UA"/>
        </w:rPr>
      </w:pPr>
    </w:p>
    <w:p w:rsidR="005F265C" w:rsidRDefault="005F265C">
      <w:pPr>
        <w:rPr>
          <w:lang w:val="uk-UA"/>
        </w:rPr>
      </w:pPr>
    </w:p>
    <w:p w:rsidR="00427B0C" w:rsidRDefault="00427B0C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</w:t>
      </w:r>
    </w:p>
    <w:p w:rsidR="009E548E" w:rsidRDefault="00427B0C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</w:t>
      </w:r>
    </w:p>
    <w:p w:rsidR="00222B2E" w:rsidRDefault="009E548E" w:rsidP="00427B0C">
      <w:pPr>
        <w:pStyle w:val="1"/>
        <w:spacing w:before="0"/>
        <w:ind w:left="72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</w:t>
      </w:r>
    </w:p>
    <w:p w:rsidR="00427B0C" w:rsidRPr="00427B0C" w:rsidRDefault="00222B2E" w:rsidP="00427B0C">
      <w:pPr>
        <w:pStyle w:val="1"/>
        <w:spacing w:before="0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</w:t>
      </w:r>
      <w:r w:rsidR="009C5E3A">
        <w:rPr>
          <w:rFonts w:ascii="Times New Roman" w:hAnsi="Times New Roman"/>
          <w:b w:val="0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</w:t>
      </w:r>
      <w:r w:rsidR="00497F0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 до рішення №  від  2</w:t>
      </w:r>
      <w:r w:rsid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020</w:t>
      </w:r>
      <w:r w:rsidR="00427B0C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427B0C" w:rsidRPr="00427B0C" w:rsidRDefault="00427B0C" w:rsidP="00427B0C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ХХХІІІ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9F17D2" w:rsidRDefault="009F17D2">
      <w:pPr>
        <w:rPr>
          <w:lang w:val="uk-UA"/>
        </w:rPr>
      </w:pPr>
    </w:p>
    <w:p w:rsidR="009F17D2" w:rsidRDefault="009F17D2">
      <w:pPr>
        <w:rPr>
          <w:lang w:val="uk-UA"/>
        </w:rPr>
      </w:pPr>
    </w:p>
    <w:p w:rsidR="009E548E" w:rsidRDefault="009E548E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27B0C" w:rsidRDefault="00427B0C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27B0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земельних ділянок</w:t>
      </w:r>
    </w:p>
    <w:p w:rsidR="009E548E" w:rsidRDefault="009E548E" w:rsidP="00427B0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27B0C" w:rsidRDefault="00427B0C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 w:rsidR="001123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4823384700:04:000:0116</w:t>
      </w:r>
      <w:r w:rsidR="0022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123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площею </w:t>
      </w:r>
      <w:r w:rsidR="0022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0,0011 га.;</w:t>
      </w:r>
    </w:p>
    <w:p w:rsidR="002262A1" w:rsidRDefault="002262A1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4823384700:02:000:0038  площею 0,0003 га.;</w:t>
      </w:r>
    </w:p>
    <w:p w:rsidR="002262A1" w:rsidRDefault="002262A1" w:rsidP="00427B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проміжна опора УП10-1(2хСВ105-3,6) - земельна ділянка з кадастровим номером 4823384700:02:000:0037  площею 0,0011га.;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4823384700:02:000:0036  площею 0,0003 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4823384700:02:000:0039  площею 0,0003 га.;</w:t>
      </w:r>
    </w:p>
    <w:p w:rsidR="002262A1" w:rsidRDefault="002262A1" w:rsidP="002262A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4823384700:02:000:0035  площею 0,0003 га.;</w:t>
      </w:r>
    </w:p>
    <w:p w:rsidR="009E548E" w:rsidRDefault="009E548E" w:rsidP="009E548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4823384700:02:000:0034  площею 0,0003 га.;</w:t>
      </w:r>
    </w:p>
    <w:p w:rsidR="00427B0C" w:rsidRPr="009E548E" w:rsidRDefault="009E548E" w:rsidP="009E548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4823384700:02:000:0033  площею 0,0012 га..</w:t>
      </w:r>
    </w:p>
    <w:p w:rsidR="009E548E" w:rsidRDefault="009E54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9E548E" w:rsidRDefault="009E54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7B0C" w:rsidRPr="009E548E" w:rsidRDefault="009E548E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548E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Шакуно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>ва</w:t>
      </w: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427B0C" w:rsidRDefault="00427B0C">
      <w:pPr>
        <w:rPr>
          <w:lang w:val="uk-UA"/>
        </w:rPr>
      </w:pPr>
    </w:p>
    <w:p w:rsidR="009F17D2" w:rsidRDefault="009F17D2">
      <w:pPr>
        <w:rPr>
          <w:lang w:val="uk-UA"/>
        </w:rPr>
      </w:pPr>
    </w:p>
    <w:p w:rsidR="00497F0D" w:rsidRDefault="002228E4" w:rsidP="009F17D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497F0D" w:rsidRDefault="00497F0D" w:rsidP="009F17D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97F0D" w:rsidRDefault="00497F0D" w:rsidP="009F17D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17D2" w:rsidRPr="00272CF4" w:rsidRDefault="002228E4" w:rsidP="009F17D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497F0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9F17D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9F17D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7D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497F0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F17D2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7D2" w:rsidRPr="00066CD1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2228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ХХХІІІ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7D2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28E4" w:rsidRDefault="002228E4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F17D2" w:rsidRPr="00CB1FB9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7D2" w:rsidRPr="0083795C" w:rsidRDefault="009F17D2" w:rsidP="009F17D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7D2" w:rsidRDefault="009F17D2" w:rsidP="009F17D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7D2" w:rsidRPr="00F00347" w:rsidRDefault="009F17D2" w:rsidP="009F17D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 проє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>кт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земельної ділянки в постійне користування Шевченківській ЗОШ І-ІІІ ступенів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для розміщення та обслугову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вання будівель Лучівської 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філії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Шевченківської ЗОШ І-ІІІ ступенів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</w:t>
      </w:r>
      <w:r w:rsidR="005142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14254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с. Луч, вул. Лучівська,</w:t>
      </w:r>
      <w:r w:rsidR="002228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B2505">
        <w:rPr>
          <w:rFonts w:ascii="Times New Roman" w:hAnsi="Times New Roman" w:cs="Times New Roman"/>
          <w:sz w:val="24"/>
          <w:szCs w:val="24"/>
          <w:lang w:val="uk-UA"/>
        </w:rPr>
        <w:t xml:space="preserve">2в межах території Шевченківської сільської ради </w:t>
      </w:r>
    </w:p>
    <w:p w:rsidR="009F17D2" w:rsidRDefault="009F17D2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505">
        <w:rPr>
          <w:rFonts w:ascii="Times New Roman" w:hAnsi="Times New Roman" w:cs="Times New Roman"/>
          <w:sz w:val="24"/>
          <w:szCs w:val="24"/>
          <w:lang w:val="uk-UA"/>
        </w:rPr>
        <w:t>Вітовського р</w:t>
      </w:r>
      <w:r w:rsidR="00514254">
        <w:rPr>
          <w:rFonts w:ascii="Times New Roman" w:hAnsi="Times New Roman" w:cs="Times New Roman"/>
          <w:sz w:val="24"/>
          <w:szCs w:val="24"/>
          <w:lang w:val="uk-UA"/>
        </w:rPr>
        <w:t>айону Миколаївської області</w:t>
      </w:r>
    </w:p>
    <w:p w:rsidR="00514254" w:rsidRPr="00DB2505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ст.92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15 від 10.05.2018 року ХVІ чергової сесії</w:t>
      </w:r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VIII скликання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 та Генеральний план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с.Луч, розглянувши проєкт землеустрою та заяву директора Шевченківської ЗОШ І-ІІІ ступенів Ясенко О.М. сесія сільської ради</w:t>
      </w: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Pr="00D66067" w:rsidRDefault="00514254" w:rsidP="00514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кт землеустрою щодо відведення земельної ділянки в постійне користування Шевченківській ЗОШ І-ІІІ ступенів для розміщення та обслуговування будівель Лучівської філії Шевченківської ЗОШ І-ІІІ ступенів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земель комунальної власності в с. Луч, вул. Лучівська,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2228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Вітовського району Миколаївської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14254" w:rsidRDefault="00514254" w:rsidP="0051425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  <w:lang w:val="uk-UA"/>
        </w:rPr>
        <w:t>Надати в постійне користування Шевченківській ЗОШ І-ІІІ ступенів Шевченківської сільської ради Вітовського району Миколаївської області для розміщення та обслуговув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будівель Лучівської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філії Шевченківської ЗОШ </w:t>
      </w:r>
      <w:r w:rsidR="00DE44C9">
        <w:rPr>
          <w:rFonts w:ascii="Times New Roman" w:hAnsi="Times New Roman" w:cs="Times New Roman"/>
          <w:sz w:val="24"/>
          <w:szCs w:val="24"/>
          <w:lang w:val="uk-UA"/>
        </w:rPr>
        <w:t xml:space="preserve">      І-ІІІ </w:t>
      </w:r>
      <w:r w:rsidRPr="00514254">
        <w:rPr>
          <w:rFonts w:ascii="Times New Roman" w:hAnsi="Times New Roman" w:cs="Times New Roman"/>
          <w:sz w:val="24"/>
          <w:szCs w:val="24"/>
          <w:lang w:val="uk-UA"/>
        </w:rPr>
        <w:t xml:space="preserve">ступенів земельну ділянку за кадастровим номером </w:t>
      </w:r>
      <w:r w:rsidRPr="00514254">
        <w:rPr>
          <w:lang w:val="uk-UA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4823384700:15:000:0002 площею 1,1071</w:t>
      </w:r>
      <w:r w:rsidRPr="0051425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га.;</w:t>
      </w:r>
    </w:p>
    <w:p w:rsidR="00514254" w:rsidRPr="002228E4" w:rsidRDefault="00514254" w:rsidP="00222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254" w:rsidRPr="00514254" w:rsidRDefault="00514254" w:rsidP="0051425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254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4254">
        <w:rPr>
          <w:sz w:val="24"/>
          <w:szCs w:val="24"/>
        </w:rPr>
        <w:t xml:space="preserve">                                                       </w:t>
      </w:r>
    </w:p>
    <w:p w:rsidR="00514254" w:rsidRPr="00E8618C" w:rsidRDefault="00514254" w:rsidP="00514254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28E4" w:rsidRDefault="0051425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1473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228E4" w:rsidRDefault="002228E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9F17D2" w:rsidRDefault="002228E4" w:rsidP="0051425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514254" w:rsidRPr="00E1473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14254" w:rsidRPr="00E1473E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51425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514254" w:rsidRPr="005513D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F5092" w:rsidRDefault="001F5092" w:rsidP="00EE0A2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F5092" w:rsidRDefault="001F5092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97F0D" w:rsidRDefault="003612BA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</w:t>
      </w:r>
    </w:p>
    <w:p w:rsidR="00497F0D" w:rsidRDefault="00497F0D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612BA" w:rsidRPr="00272CF4" w:rsidRDefault="00497F0D" w:rsidP="003612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3612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3612B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12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3612BA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2BA" w:rsidRPr="00066CD1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12BA" w:rsidRDefault="003612BA" w:rsidP="003612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3612BA" w:rsidRPr="00CB1FB9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3612BA" w:rsidRPr="0083795C" w:rsidRDefault="003612BA" w:rsidP="003612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2BA" w:rsidRDefault="003612BA" w:rsidP="003612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97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внесення змін до рішення № 43 від 13.11.2019 р. ХХХІ  позачергової сесії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«Про надання дозволу на виготовлення технічної документацію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із землеустрою щодо встановлення (відновлення) меж земельної ділянки в натурі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(на місцевості) для будівництва та обслуговування  будівель торгівлі в 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 Шевченкове вул. Першотравнева, 19 орієнтовною площею 0,03 га.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 Яні Юріївні»</w:t>
      </w:r>
    </w:p>
    <w:p w:rsidR="003612BA" w:rsidRDefault="003612BA" w:rsidP="0051425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612BA" w:rsidRDefault="003612BA" w:rsidP="00B6256D">
      <w:pPr>
        <w:shd w:val="clear" w:color="auto" w:fill="FFFFFF"/>
        <w:spacing w:after="0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Україні» та статті 12, 122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50,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наявність Генерального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плану  села Шевченкове та розглянувши заяву Яковлєвої Яни Юріївни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B6256D" w:rsidRPr="00B6256D" w:rsidRDefault="00B6256D" w:rsidP="00B6256D">
      <w:pPr>
        <w:shd w:val="clear" w:color="auto" w:fill="FFFFFF"/>
        <w:spacing w:after="0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2BA" w:rsidRDefault="003612BA" w:rsidP="00B6256D">
      <w:pPr>
        <w:shd w:val="clear" w:color="auto" w:fill="FFFFFF"/>
        <w:spacing w:after="0"/>
        <w:ind w:left="284"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6256D" w:rsidRDefault="00B6256D" w:rsidP="00B6256D">
      <w:pPr>
        <w:shd w:val="clear" w:color="auto" w:fill="FFFFFF"/>
        <w:spacing w:after="0"/>
        <w:ind w:left="284"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612BA" w:rsidRDefault="003612BA" w:rsidP="003612BA">
      <w:pPr>
        <w:pStyle w:val="a4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Внести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змін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рішення № 43 від 13.11.2019 р. ХХХІ  позачергової сесії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ІІІ скликання «Про надання дозволу на виготовлення технічної документацію із землеустрою щодо встановлення (відновлення) меж земельної ділянки в натурі (на місцевості) для будівництва та обслуговування  будівель торгівлі в с. Шевченкове вул. Першотравнева, 19 орієнтовною площею 0,03 га. Яковлєвій Яні Юріївні»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викласти в наступній редакції:</w:t>
      </w:r>
    </w:p>
    <w:p w:rsid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Надати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дозвіл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виготов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лення проекту землеустрою щодо відведення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земельної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ілянки в оренду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>для будівництва та обслуговування  будівель торгівлі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із земель </w:t>
      </w:r>
      <w:r w:rsidR="00B6256D" w:rsidRPr="00B6256D">
        <w:rPr>
          <w:rFonts w:ascii="Times New Roman" w:hAnsi="Times New Roman" w:cs="Times New Roman"/>
          <w:color w:val="000000" w:themeColor="text1"/>
          <w:sz w:val="24"/>
          <w:szCs w:val="24"/>
        </w:rPr>
        <w:t>комунальної</w:t>
      </w:r>
      <w:r w:rsidRPr="00B625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власності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с. Шевченкове вул. Першотравнева, 19 орієнтовною площею 0,03 га. Яковлєвій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612BA" w:rsidRDefault="003612BA" w:rsidP="003612BA">
      <w:pPr>
        <w:pStyle w:val="a4"/>
        <w:shd w:val="clear" w:color="auto" w:fill="FFFFFF"/>
        <w:ind w:left="1004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 xml:space="preserve">Рекомендувати </w:t>
      </w:r>
      <w:r w:rsidRPr="003612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Яковлєвій Яні Юріївні </w:t>
      </w:r>
      <w:r w:rsidRPr="003612BA">
        <w:rPr>
          <w:rFonts w:ascii="Times New Roman" w:hAnsi="Times New Roman" w:cs="Times New Roman"/>
          <w:sz w:val="24"/>
          <w:szCs w:val="24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0C8">
        <w:rPr>
          <w:rFonts w:ascii="Times New Roman" w:hAnsi="Times New Roman" w:cs="Times New Roman"/>
          <w:sz w:val="24"/>
          <w:szCs w:val="24"/>
        </w:rPr>
        <w:t>проє</w:t>
      </w:r>
      <w:r>
        <w:rPr>
          <w:rFonts w:ascii="Times New Roman" w:hAnsi="Times New Roman" w:cs="Times New Roman"/>
          <w:sz w:val="24"/>
          <w:szCs w:val="24"/>
        </w:rPr>
        <w:t xml:space="preserve">кту </w:t>
      </w:r>
      <w:r w:rsidRPr="003612BA">
        <w:rPr>
          <w:rFonts w:ascii="Times New Roman" w:hAnsi="Times New Roman" w:cs="Times New Roman"/>
          <w:sz w:val="24"/>
          <w:szCs w:val="24"/>
        </w:rPr>
        <w:t>землеустрою в шестимісячний термін. В разі не замовлення</w:t>
      </w:r>
      <w:r>
        <w:rPr>
          <w:rFonts w:ascii="Times New Roman" w:hAnsi="Times New Roman" w:cs="Times New Roman"/>
          <w:sz w:val="24"/>
          <w:szCs w:val="24"/>
        </w:rPr>
        <w:t xml:space="preserve">  проєкту</w:t>
      </w:r>
      <w:r w:rsidRPr="003612BA">
        <w:rPr>
          <w:rFonts w:ascii="Times New Roman" w:hAnsi="Times New Roman" w:cs="Times New Roman"/>
          <w:sz w:val="24"/>
          <w:szCs w:val="24"/>
        </w:rPr>
        <w:t xml:space="preserve"> у вказаний термін рішення втрачає свою чинність;</w:t>
      </w:r>
    </w:p>
    <w:p w:rsidR="003612BA" w:rsidRPr="003612BA" w:rsidRDefault="003612BA" w:rsidP="003612BA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>Розроблен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="008930C8">
        <w:rPr>
          <w:rFonts w:ascii="Times New Roman" w:hAnsi="Times New Roman" w:cs="Times New Roman"/>
          <w:sz w:val="24"/>
          <w:szCs w:val="24"/>
        </w:rPr>
        <w:t>проє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 w:rsidRPr="003612BA">
        <w:rPr>
          <w:rFonts w:ascii="Times New Roman" w:hAnsi="Times New Roman" w:cs="Times New Roman"/>
          <w:sz w:val="24"/>
          <w:szCs w:val="24"/>
        </w:rPr>
        <w:t>землеустрою подати на розгляд і затвердження  сесії  Шевченківської  сільської ради з подальшим укладенням договора оренди землі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12BA" w:rsidRPr="003612BA" w:rsidRDefault="003612BA" w:rsidP="003612BA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12BA" w:rsidRPr="003612BA" w:rsidRDefault="003612BA" w:rsidP="003612BA">
      <w:pPr>
        <w:pStyle w:val="a4"/>
        <w:numPr>
          <w:ilvl w:val="1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2BA">
        <w:rPr>
          <w:rFonts w:ascii="Times New Roman" w:hAnsi="Times New Roman" w:cs="Times New Roman"/>
          <w:sz w:val="24"/>
          <w:szCs w:val="24"/>
        </w:rPr>
        <w:t xml:space="preserve"> Контроль  за виконанням даного  рішення покласти на постійну комісію сільської ради з питань містобудування,   житлово-комунального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 w:rsidRPr="003612B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6256D" w:rsidRDefault="00B6256D" w:rsidP="00B6256D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2BA" w:rsidRPr="003365D4" w:rsidRDefault="00B6256D" w:rsidP="003612BA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3612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2BA">
        <w:rPr>
          <w:rFonts w:ascii="Times New Roman" w:hAnsi="Times New Roman" w:cs="Times New Roman"/>
          <w:sz w:val="24"/>
          <w:szCs w:val="24"/>
        </w:rPr>
        <w:t>Сільський голова</w:t>
      </w:r>
      <w:r w:rsidR="003612BA">
        <w:rPr>
          <w:rFonts w:ascii="Times New Roman" w:hAnsi="Times New Roman" w:cs="Times New Roman"/>
          <w:sz w:val="24"/>
          <w:szCs w:val="24"/>
        </w:rPr>
        <w:tab/>
      </w:r>
      <w:r w:rsidR="003612B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3612B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3612B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612BA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612BA" w:rsidRPr="003612BA" w:rsidRDefault="003612BA" w:rsidP="00514254">
      <w:pPr>
        <w:spacing w:after="0"/>
        <w:rPr>
          <w:lang w:val="uk-UA"/>
        </w:rPr>
      </w:pPr>
    </w:p>
    <w:sectPr w:rsidR="003612BA" w:rsidRPr="003612BA" w:rsidSect="00FD4DD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97F" w:rsidRDefault="00D5197F" w:rsidP="009B0588">
      <w:pPr>
        <w:spacing w:after="0" w:line="240" w:lineRule="auto"/>
      </w:pPr>
      <w:r>
        <w:separator/>
      </w:r>
    </w:p>
  </w:endnote>
  <w:endnote w:type="continuationSeparator" w:id="1">
    <w:p w:rsidR="00D5197F" w:rsidRDefault="00D5197F" w:rsidP="009B0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97F" w:rsidRDefault="00D5197F" w:rsidP="009B0588">
      <w:pPr>
        <w:spacing w:after="0" w:line="240" w:lineRule="auto"/>
      </w:pPr>
      <w:r>
        <w:separator/>
      </w:r>
    </w:p>
  </w:footnote>
  <w:footnote w:type="continuationSeparator" w:id="1">
    <w:p w:rsidR="00D5197F" w:rsidRDefault="00D5197F" w:rsidP="009B0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51C7"/>
    <w:multiLevelType w:val="hybridMultilevel"/>
    <w:tmpl w:val="1F48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0ED012F"/>
    <w:multiLevelType w:val="multilevel"/>
    <w:tmpl w:val="718A2C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1FBC146A"/>
    <w:multiLevelType w:val="multilevel"/>
    <w:tmpl w:val="EDA2E5A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0FC242B"/>
    <w:multiLevelType w:val="hybridMultilevel"/>
    <w:tmpl w:val="6164A214"/>
    <w:lvl w:ilvl="0" w:tplc="0FA8E8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206F9"/>
    <w:multiLevelType w:val="hybridMultilevel"/>
    <w:tmpl w:val="2BE2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561588"/>
    <w:multiLevelType w:val="hybridMultilevel"/>
    <w:tmpl w:val="A812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3E0F0CEA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E0BC2"/>
    <w:multiLevelType w:val="hybridMultilevel"/>
    <w:tmpl w:val="AEAC9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4346F"/>
    <w:multiLevelType w:val="multilevel"/>
    <w:tmpl w:val="738C3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8570214"/>
    <w:multiLevelType w:val="hybridMultilevel"/>
    <w:tmpl w:val="A3A2EA40"/>
    <w:lvl w:ilvl="0" w:tplc="D27EAF46">
      <w:start w:val="5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91D2388"/>
    <w:multiLevelType w:val="hybridMultilevel"/>
    <w:tmpl w:val="B470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14"/>
  </w:num>
  <w:num w:numId="10">
    <w:abstractNumId w:val="7"/>
  </w:num>
  <w:num w:numId="11">
    <w:abstractNumId w:val="3"/>
  </w:num>
  <w:num w:numId="12">
    <w:abstractNumId w:val="13"/>
  </w:num>
  <w:num w:numId="13">
    <w:abstractNumId w:val="10"/>
  </w:num>
  <w:num w:numId="14">
    <w:abstractNumId w:val="5"/>
  </w:num>
  <w:num w:numId="15">
    <w:abstractNumId w:val="0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D3A"/>
    <w:rsid w:val="00011D3A"/>
    <w:rsid w:val="00013732"/>
    <w:rsid w:val="00036833"/>
    <w:rsid w:val="001066CA"/>
    <w:rsid w:val="001123AF"/>
    <w:rsid w:val="00174F00"/>
    <w:rsid w:val="00193681"/>
    <w:rsid w:val="001C435E"/>
    <w:rsid w:val="001D1654"/>
    <w:rsid w:val="001F5092"/>
    <w:rsid w:val="002228E4"/>
    <w:rsid w:val="00222B2E"/>
    <w:rsid w:val="002262A1"/>
    <w:rsid w:val="00246EEC"/>
    <w:rsid w:val="00272CF4"/>
    <w:rsid w:val="003461AC"/>
    <w:rsid w:val="003612BA"/>
    <w:rsid w:val="003F131C"/>
    <w:rsid w:val="003F1F2A"/>
    <w:rsid w:val="00400987"/>
    <w:rsid w:val="00427B0C"/>
    <w:rsid w:val="00440914"/>
    <w:rsid w:val="00497F0D"/>
    <w:rsid w:val="004A5A97"/>
    <w:rsid w:val="004F2210"/>
    <w:rsid w:val="00514254"/>
    <w:rsid w:val="00521139"/>
    <w:rsid w:val="005239CA"/>
    <w:rsid w:val="00530399"/>
    <w:rsid w:val="005669B7"/>
    <w:rsid w:val="00581B45"/>
    <w:rsid w:val="005D4B13"/>
    <w:rsid w:val="005F265C"/>
    <w:rsid w:val="006559DD"/>
    <w:rsid w:val="006A114E"/>
    <w:rsid w:val="00730F44"/>
    <w:rsid w:val="00754656"/>
    <w:rsid w:val="007C4F99"/>
    <w:rsid w:val="007F4024"/>
    <w:rsid w:val="00834F33"/>
    <w:rsid w:val="008765B6"/>
    <w:rsid w:val="008930C8"/>
    <w:rsid w:val="008950E1"/>
    <w:rsid w:val="008A15D9"/>
    <w:rsid w:val="00934BD0"/>
    <w:rsid w:val="009B0588"/>
    <w:rsid w:val="009C5E3A"/>
    <w:rsid w:val="009E08C6"/>
    <w:rsid w:val="009E0A1E"/>
    <w:rsid w:val="009E2276"/>
    <w:rsid w:val="009E548E"/>
    <w:rsid w:val="009F145E"/>
    <w:rsid w:val="009F17D2"/>
    <w:rsid w:val="00AA1F50"/>
    <w:rsid w:val="00AC4C49"/>
    <w:rsid w:val="00AE5742"/>
    <w:rsid w:val="00AF55E3"/>
    <w:rsid w:val="00AF6014"/>
    <w:rsid w:val="00B41A5A"/>
    <w:rsid w:val="00B6256D"/>
    <w:rsid w:val="00B762D5"/>
    <w:rsid w:val="00BD1FCF"/>
    <w:rsid w:val="00C10F8C"/>
    <w:rsid w:val="00C53764"/>
    <w:rsid w:val="00C67615"/>
    <w:rsid w:val="00CA0067"/>
    <w:rsid w:val="00CA0EA0"/>
    <w:rsid w:val="00CD6396"/>
    <w:rsid w:val="00CE34BB"/>
    <w:rsid w:val="00CF2908"/>
    <w:rsid w:val="00D103C5"/>
    <w:rsid w:val="00D35C6C"/>
    <w:rsid w:val="00D36551"/>
    <w:rsid w:val="00D5197F"/>
    <w:rsid w:val="00DB2505"/>
    <w:rsid w:val="00DB3D5F"/>
    <w:rsid w:val="00DE44C9"/>
    <w:rsid w:val="00DF2A86"/>
    <w:rsid w:val="00E018BA"/>
    <w:rsid w:val="00E020E0"/>
    <w:rsid w:val="00E41E4B"/>
    <w:rsid w:val="00E53EE2"/>
    <w:rsid w:val="00E627E3"/>
    <w:rsid w:val="00E72653"/>
    <w:rsid w:val="00EE0A22"/>
    <w:rsid w:val="00F23B66"/>
    <w:rsid w:val="00F260BF"/>
    <w:rsid w:val="00F65D92"/>
    <w:rsid w:val="00F72421"/>
    <w:rsid w:val="00FA2C69"/>
    <w:rsid w:val="00FC0D1D"/>
    <w:rsid w:val="00FD4DD7"/>
    <w:rsid w:val="00FF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39"/>
  </w:style>
  <w:style w:type="paragraph" w:styleId="1">
    <w:name w:val="heading 1"/>
    <w:basedOn w:val="a"/>
    <w:next w:val="a"/>
    <w:link w:val="10"/>
    <w:uiPriority w:val="9"/>
    <w:qFormat/>
    <w:rsid w:val="00427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765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D3A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03683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3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8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765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5F265C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27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1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2020-03-13T12:50:00Z</cp:lastPrinted>
  <dcterms:created xsi:type="dcterms:W3CDTF">2020-01-10T06:53:00Z</dcterms:created>
  <dcterms:modified xsi:type="dcterms:W3CDTF">2020-04-27T06:39:00Z</dcterms:modified>
</cp:coreProperties>
</file>