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2C3" w:rsidRPr="00D428B3" w:rsidRDefault="007612C3" w:rsidP="007612C3">
      <w:pPr>
        <w:shd w:val="clear" w:color="auto" w:fill="FFFFFF"/>
        <w:tabs>
          <w:tab w:val="left" w:pos="851"/>
        </w:tabs>
        <w:spacing w:after="0" w:line="360" w:lineRule="auto"/>
        <w:ind w:left="2411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428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ПРОВЕДЕННЯ КОНКУРСУ</w:t>
      </w:r>
    </w:p>
    <w:p w:rsidR="007612C3" w:rsidRPr="007F3E9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1.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Конкурсний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відбі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</w:t>
      </w:r>
      <w:proofErr w:type="spellEnd"/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переможця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конкурсу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здійснюється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за результатами:</w:t>
      </w:r>
    </w:p>
    <w:p w:rsidR="007612C3" w:rsidRPr="007F3E93" w:rsidRDefault="007612C3" w:rsidP="007612C3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-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законодавства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України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сфері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зокрема</w:t>
      </w:r>
      <w:hyperlink r:id="rId5" w:tooltip="Закон України Про освіту" w:history="1"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Законів</w:t>
        </w:r>
        <w:proofErr w:type="spellEnd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 xml:space="preserve"> </w:t>
        </w:r>
        <w:proofErr w:type="spellStart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України</w:t>
        </w:r>
        <w:proofErr w:type="spellEnd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 xml:space="preserve"> «Про </w:t>
        </w:r>
        <w:proofErr w:type="spellStart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освіту</w:t>
        </w:r>
        <w:proofErr w:type="spellEnd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»</w:t>
        </w:r>
      </w:hyperlink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hyperlink r:id="rId6" w:tooltip="Закон Про загальну середню освіту" w:history="1"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 xml:space="preserve">«Про </w:t>
        </w:r>
        <w:proofErr w:type="spellStart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загальну</w:t>
        </w:r>
        <w:proofErr w:type="spellEnd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 xml:space="preserve"> </w:t>
        </w:r>
        <w:proofErr w:type="spellStart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середню</w:t>
        </w:r>
        <w:proofErr w:type="spellEnd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 xml:space="preserve"> </w:t>
        </w:r>
        <w:proofErr w:type="spellStart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освіту</w:t>
        </w:r>
        <w:proofErr w:type="spellEnd"/>
        <w:r w:rsidRPr="007F3E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uk-UA"/>
          </w:rPr>
          <w:t>»</w:t>
        </w:r>
      </w:hyperlink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інших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нормативно-правових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актів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сфері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7612C3" w:rsidRPr="007F3E93" w:rsidRDefault="007612C3" w:rsidP="007612C3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-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професійних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компетентностей,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відбувається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шляхом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письмового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вирішення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завдання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7612C3" w:rsidRPr="007F3E93" w:rsidRDefault="007612C3" w:rsidP="007612C3">
      <w:p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-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публічної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відкритої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презентації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державною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мовою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перспективного плану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розвитку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закладу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також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надання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відповідей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запитання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членів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конкурсної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комісії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щодо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проведеної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презентації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7612C3" w:rsidRPr="007F3E9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proofErr w:type="gram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Перев</w:t>
      </w:r>
      <w:proofErr w:type="gram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ірка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знання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законодавстваУкраїни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сфері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середньої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освіти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проводиться за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допомогою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тестування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12C3" w:rsidRPr="007F3E9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3.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Загальний</w:t>
      </w:r>
      <w:proofErr w:type="spellEnd"/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ерелік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питань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інформаці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</w:t>
      </w:r>
      <w:proofErr w:type="spellEnd"/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про форму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законодавства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письмове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комп’ютерне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тестування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),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зразок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</w:t>
      </w:r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их</w:t>
      </w:r>
      <w:proofErr w:type="spellEnd"/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завдань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критерії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оцінювання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тестувань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завдань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оприлюднюються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веб-сайті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засновника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7612C3" w:rsidRPr="007F3E9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4.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естов</w:t>
      </w:r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питан</w:t>
      </w:r>
      <w:r w:rsidR="00502D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для</w:t>
      </w:r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законодавства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сфері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перелік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завдань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розробляються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затверджуються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відділом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Шевченківської сільської ради</w:t>
      </w:r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612C3" w:rsidRPr="007F3E9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5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Тестування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має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включати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40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тестових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питань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із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вибором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одного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варіанту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вірної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Кожна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вірна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оцінюється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 0,5 бала.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Невірна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або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її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відсутність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оцінюється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 0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балі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proofErr w:type="spellEnd"/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7612C3" w:rsidRPr="007F3E93" w:rsidRDefault="007612C3" w:rsidP="007612C3">
      <w:pPr>
        <w:shd w:val="clear" w:color="auto" w:fill="FFFFFF"/>
        <w:tabs>
          <w:tab w:val="left" w:pos="284"/>
          <w:tab w:val="left" w:pos="993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6.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Оцінювання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завдання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проводиться за 5-ти бальною шкалою:</w:t>
      </w:r>
    </w:p>
    <w:p w:rsidR="007612C3" w:rsidRPr="007F3E93" w:rsidRDefault="007612C3" w:rsidP="007612C3">
      <w:pPr>
        <w:shd w:val="clear" w:color="auto" w:fill="FFFFFF"/>
        <w:tabs>
          <w:tab w:val="left" w:pos="284"/>
          <w:tab w:val="left" w:pos="993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5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балів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- кандидатам, за результатами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розв’язання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яких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виявлено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високу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професійна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компетентність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глибокі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уміння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необхідні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для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ефективного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посадових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обов’язкі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proofErr w:type="spellEnd"/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; </w:t>
      </w:r>
    </w:p>
    <w:p w:rsidR="007612C3" w:rsidRPr="007F3E93" w:rsidRDefault="007612C3" w:rsidP="007612C3">
      <w:pPr>
        <w:shd w:val="clear" w:color="auto" w:fill="FFFFFF"/>
        <w:tabs>
          <w:tab w:val="left" w:pos="284"/>
          <w:tab w:val="left" w:pos="993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4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бали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кандидатам, за результатами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розв’язання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яких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виявлено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добру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професійна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компетентність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хороші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уміння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необхідні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для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ефективного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посадових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обов’язкі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proofErr w:type="spellEnd"/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; </w:t>
      </w:r>
    </w:p>
    <w:p w:rsidR="007612C3" w:rsidRPr="007F3E93" w:rsidRDefault="007612C3" w:rsidP="007612C3">
      <w:pPr>
        <w:shd w:val="clear" w:color="auto" w:fill="FFFFFF"/>
        <w:tabs>
          <w:tab w:val="left" w:pos="284"/>
          <w:tab w:val="left" w:pos="993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3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бали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кандидатам, за результатами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розв’язання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яких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виявлено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професійну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компетентність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уміння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необхідні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для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посадових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обов’язків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обсязі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достатньому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для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посадових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обов’язків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7612C3" w:rsidRPr="007F3E93" w:rsidRDefault="007612C3" w:rsidP="007612C3">
      <w:pPr>
        <w:shd w:val="clear" w:color="auto" w:fill="FFFFFF"/>
        <w:tabs>
          <w:tab w:val="left" w:pos="284"/>
          <w:tab w:val="left" w:pos="993"/>
        </w:tabs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бали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кандидатам, за результатами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розв’язання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ситуаційного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яких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виявлено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професійну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компетентність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уміння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необхідні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для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посадових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обов’язків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обсязі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мінімально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достатньому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для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посадових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обов’язків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7612C3" w:rsidRPr="007F3E93" w:rsidRDefault="007612C3" w:rsidP="007612C3">
      <w:pPr>
        <w:shd w:val="clear" w:color="auto" w:fill="FFFFFF"/>
        <w:tabs>
          <w:tab w:val="left" w:pos="284"/>
          <w:tab w:val="left" w:pos="993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 бал – кандидатам, 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розуміють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поняття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викладені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ситуаційному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завданні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але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процесі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відповіді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допустили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значну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кількість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помилок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7612C3" w:rsidRPr="007F3E93" w:rsidRDefault="007612C3" w:rsidP="007612C3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балі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proofErr w:type="spellEnd"/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– за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невірне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або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відсутність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</w:p>
    <w:p w:rsidR="007612C3" w:rsidRPr="007F3E9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7.</w:t>
      </w:r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дату та час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тестування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вирішення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ситуаційного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завдання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кандидати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повідомляються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уповноваженою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особою не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пізніше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ніж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три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робочих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дні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його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12C3" w:rsidRPr="007F3E93" w:rsidRDefault="00426C87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502D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Загальний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час для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проведення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тестування</w:t>
      </w:r>
      <w:proofErr w:type="spellEnd"/>
      <w:r w:rsidR="00502D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вирішення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ситуаційного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завдання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повинен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становити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</w:t>
      </w:r>
      <w:proofErr w:type="gram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ільше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однієї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години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сорока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хвилин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612C3" w:rsidRPr="007F3E93" w:rsidRDefault="00426C87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9.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Під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тестування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розв’язання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ситуаційних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завдань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кандидатам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забороняється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користуватися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електронними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приладами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підручниками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навчальними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посібниками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іншими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матеріалами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також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спілкуватись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один </w:t>
      </w:r>
      <w:proofErr w:type="spellStart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="007612C3"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одним. </w:t>
      </w:r>
    </w:p>
    <w:p w:rsidR="00426C87" w:rsidRDefault="007612C3" w:rsidP="00426C87">
      <w:pPr>
        <w:pStyle w:val="a3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разі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порушення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зазначених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вимог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кандидат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відсторонюється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подальшого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проходження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конкурсу, про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складається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акт,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який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ідписується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присутніми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членами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конкурсної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7F3E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12C3" w:rsidRPr="00426C87" w:rsidRDefault="00426C87" w:rsidP="00426C87">
      <w:pPr>
        <w:pStyle w:val="a3"/>
        <w:shd w:val="clear" w:color="auto" w:fill="FFFFFF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10.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Загальне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оцінювання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відповідей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тестові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питання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визначається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сумарною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кількістю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балів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набраних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одним кандидатом, та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проставляється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бланках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тестування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12C3" w:rsidRDefault="00426C87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</w:t>
      </w:r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7612C3" w:rsidRPr="00426C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Оцінювання вирішення ситуаційних завдань здійснюється індивідуально кожним членом конкурсної комісії шляхом </w:t>
      </w:r>
      <w:proofErr w:type="spellStart"/>
      <w:r w:rsidR="007612C3" w:rsidRPr="00426C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проставлення</w:t>
      </w:r>
      <w:proofErr w:type="spellEnd"/>
      <w:r w:rsidR="007612C3" w:rsidRPr="00426C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балів від 0 до 5.  </w:t>
      </w:r>
      <w:proofErr w:type="gram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Остаточною</w:t>
      </w:r>
      <w:proofErr w:type="gram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оцінкою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балах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середнє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арифметичне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значення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індивідуальних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балів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виставле</w:t>
      </w:r>
      <w:r w:rsidR="007612C3">
        <w:rPr>
          <w:rFonts w:ascii="Times New Roman" w:hAnsi="Times New Roman" w:cs="Times New Roman"/>
          <w:color w:val="000000" w:themeColor="text1"/>
          <w:sz w:val="28"/>
          <w:szCs w:val="28"/>
        </w:rPr>
        <w:t>них</w:t>
      </w:r>
      <w:proofErr w:type="spellEnd"/>
      <w:r w:rsidR="00761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членами  </w:t>
      </w:r>
      <w:proofErr w:type="spellStart"/>
      <w:r w:rsidR="007612C3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конкурсної</w:t>
      </w:r>
      <w:proofErr w:type="spellEnd"/>
      <w:r w:rsidR="00761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612C3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="007612C3" w:rsidRPr="00C75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12C3" w:rsidRDefault="00426C87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="007612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7612C3" w:rsidRPr="00C75F3B">
        <w:rPr>
          <w:color w:val="000000"/>
          <w:sz w:val="26"/>
          <w:szCs w:val="26"/>
          <w:lang w:val="uk-UA"/>
        </w:rPr>
        <w:t xml:space="preserve"> </w:t>
      </w:r>
      <w:r w:rsidR="007612C3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7612C3"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>ахист програми розвитку ЗЗСО претендентом оц</w:t>
      </w:r>
      <w:r w:rsidR="007612C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інюється за</w:t>
      </w:r>
      <w:r w:rsidR="007612C3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чотирма критеріями:</w:t>
      </w:r>
    </w:p>
    <w:p w:rsidR="007612C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5F3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ступінь володіння змістом презен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тованої програми розвитку ЗЗСО;</w:t>
      </w:r>
    </w:p>
    <w:p w:rsidR="007612C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5F3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культура мо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влення й поводження в дискусії;</w:t>
      </w:r>
    </w:p>
    <w:p w:rsidR="007612C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5F3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повнота й адек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ватність відповідей на питання;</w:t>
      </w:r>
    </w:p>
    <w:p w:rsidR="007612C3" w:rsidRDefault="007612C3" w:rsidP="007612C3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5F3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продемонстрований рівень спеціальних психолого-педагогічних</w:t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знань.</w:t>
      </w:r>
    </w:p>
    <w:p w:rsidR="007612C3" w:rsidRPr="00C75F3B" w:rsidRDefault="007612C3" w:rsidP="007612C3">
      <w:pPr>
        <w:pStyle w:val="a3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proofErr w:type="gram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протоколі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засідання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відображається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середній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бал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оцінки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публічного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сум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відображених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оціночних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листах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членів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2C3" w:rsidRDefault="00426C87" w:rsidP="007612C3">
      <w:pPr>
        <w:pStyle w:val="a3"/>
        <w:shd w:val="clear" w:color="auto" w:fill="FFFFFF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13.</w:t>
      </w:r>
      <w:r w:rsidR="007612C3" w:rsidRPr="00C75F3B">
        <w:rPr>
          <w:color w:val="000000"/>
          <w:sz w:val="26"/>
          <w:szCs w:val="26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Переможцем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стає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учасник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Конкурсу,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набрав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максимальну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балів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зазначається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proofErr w:type="gram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ідсумковому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протоколі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. За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рівної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кількості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балів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вибір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переможця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приймається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шляхом</w:t>
      </w:r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відкритого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голосування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членів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7612C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612C3" w:rsidRPr="00C75F3B" w:rsidRDefault="00426C87" w:rsidP="007612C3">
      <w:pPr>
        <w:pStyle w:val="a3"/>
        <w:shd w:val="clear" w:color="auto" w:fill="FFFFFF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14.</w:t>
      </w:r>
      <w:r w:rsidR="007612C3" w:rsidRPr="00C75F3B">
        <w:rPr>
          <w:color w:val="000000"/>
          <w:sz w:val="26"/>
          <w:szCs w:val="26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Комісія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одного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робочого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дня </w:t>
      </w:r>
      <w:proofErr w:type="spellStart"/>
      <w:proofErr w:type="gram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ісля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завершення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</w:t>
      </w:r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надає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претендентам 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висновок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>результатів</w:t>
      </w:r>
      <w:proofErr w:type="spellEnd"/>
      <w:r w:rsidR="007612C3"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Конкурсу. </w:t>
      </w:r>
    </w:p>
    <w:p w:rsidR="007612C3" w:rsidRPr="00C75F3B" w:rsidRDefault="007612C3" w:rsidP="007612C3">
      <w:pPr>
        <w:pStyle w:val="a3"/>
        <w:shd w:val="clear" w:color="auto" w:fill="FFFFFF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Кожен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претендент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подати</w:t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обґрунтовані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заперечення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результату не </w:t>
      </w:r>
      <w:proofErr w:type="spellStart"/>
      <w:proofErr w:type="gram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C75F3B">
        <w:rPr>
          <w:rFonts w:ascii="Times New Roman" w:hAnsi="Times New Roman" w:cs="Times New Roman"/>
          <w:color w:val="000000"/>
          <w:sz w:val="28"/>
          <w:szCs w:val="28"/>
        </w:rPr>
        <w:t>ізніше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5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робочих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дати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6C87">
        <w:rPr>
          <w:rFonts w:ascii="Times New Roman" w:hAnsi="Times New Roman" w:cs="Times New Roman"/>
          <w:color w:val="000000"/>
          <w:sz w:val="28"/>
          <w:szCs w:val="28"/>
          <w:lang w:val="uk-UA"/>
        </w:rPr>
        <w:t>15.</w:t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C75F3B">
        <w:rPr>
          <w:rFonts w:ascii="Times New Roman" w:hAnsi="Times New Roman" w:cs="Times New Roman"/>
          <w:color w:val="000000"/>
          <w:sz w:val="28"/>
          <w:szCs w:val="28"/>
        </w:rPr>
        <w:t>ідставі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висновку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заперечень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(за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наявності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освіти </w:t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не</w:t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раніше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через 5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робочих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та не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пізніше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через 10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робочих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дати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612C3" w:rsidRDefault="007612C3" w:rsidP="007612C3">
      <w:pPr>
        <w:pStyle w:val="a3"/>
        <w:shd w:val="clear" w:color="auto" w:fill="FFFFFF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5F3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розміщує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інформацію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 на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офіційному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веб-сайті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5F3B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Шевченківської сільської ради</w:t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особову</w:t>
      </w:r>
      <w:proofErr w:type="spell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справу, проект </w:t>
      </w:r>
      <w:proofErr w:type="gramStart"/>
      <w:r w:rsidRPr="00C75F3B">
        <w:rPr>
          <w:rFonts w:ascii="Times New Roman" w:hAnsi="Times New Roman" w:cs="Times New Roman"/>
          <w:color w:val="000000"/>
          <w:sz w:val="28"/>
          <w:szCs w:val="28"/>
        </w:rPr>
        <w:t>строкового</w:t>
      </w:r>
      <w:proofErr w:type="gramEnd"/>
      <w:r w:rsidRPr="00C75F3B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договору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(контракту) з переможцем.</w:t>
      </w:r>
    </w:p>
    <w:p w:rsidR="007612C3" w:rsidRDefault="00426C87" w:rsidP="007612C3">
      <w:pPr>
        <w:pStyle w:val="a3"/>
        <w:shd w:val="clear" w:color="auto" w:fill="FFFFFF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16.</w:t>
      </w:r>
      <w:r w:rsidR="007612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612C3" w:rsidRPr="004D1B8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Оголошення про Конкурс, списки претендентів, їх особові справи,</w:t>
      </w:r>
      <w:r w:rsidR="007612C3" w:rsidRPr="004D1B8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програми перспективного розвитку ЗЗСО, оціночні листи членів комісії та</w:t>
      </w:r>
      <w:r w:rsidR="007612C3" w:rsidRPr="004D1B8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протоколи проведення засідань Комісії зберігаються у відділі освіти </w:t>
      </w:r>
      <w:r w:rsidR="007612C3" w:rsidRPr="004D1B8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7612C3" w:rsidRPr="004D1B8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Шевченківської сільської ради впродовж терміну дії строкового трудового</w:t>
      </w:r>
      <w:r w:rsidR="007612C3" w:rsidRPr="004D1B8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договору (контракту), укладеного з переможцем Конкурсу.</w:t>
      </w:r>
    </w:p>
    <w:p w:rsidR="007612C3" w:rsidRDefault="007612C3" w:rsidP="007612C3">
      <w:pPr>
        <w:pStyle w:val="a3"/>
        <w:shd w:val="clear" w:color="auto" w:fill="FFFFFF"/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ab/>
      </w:r>
      <w:proofErr w:type="spellStart"/>
      <w:proofErr w:type="gram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4D1B87">
        <w:rPr>
          <w:rFonts w:ascii="Times New Roman" w:hAnsi="Times New Roman" w:cs="Times New Roman"/>
          <w:color w:val="000000"/>
          <w:sz w:val="28"/>
          <w:szCs w:val="28"/>
        </w:rPr>
        <w:t>ісля</w:t>
      </w:r>
      <w:proofErr w:type="spellEnd"/>
      <w:r w:rsidRPr="004D1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закінчення</w:t>
      </w:r>
      <w:proofErr w:type="spellEnd"/>
      <w:r w:rsidRPr="004D1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терміну</w:t>
      </w:r>
      <w:proofErr w:type="spellEnd"/>
      <w:r w:rsidRPr="004D1B87">
        <w:rPr>
          <w:rFonts w:ascii="Times New Roman" w:hAnsi="Times New Roman" w:cs="Times New Roman"/>
          <w:color w:val="000000"/>
          <w:sz w:val="28"/>
          <w:szCs w:val="28"/>
        </w:rPr>
        <w:t xml:space="preserve"> строкового </w:t>
      </w:r>
      <w:r>
        <w:rPr>
          <w:rFonts w:ascii="Times New Roman" w:hAnsi="Times New Roman" w:cs="Times New Roman"/>
          <w:color w:val="000000"/>
          <w:sz w:val="28"/>
          <w:szCs w:val="28"/>
        </w:rPr>
        <w:t>трудового договору (контракту),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укладеного</w:t>
      </w:r>
      <w:proofErr w:type="spellEnd"/>
      <w:r w:rsidRPr="004D1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4D1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переможцем</w:t>
      </w:r>
      <w:proofErr w:type="spellEnd"/>
      <w:r w:rsidRPr="004D1B87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Конкурсу, </w:t>
      </w:r>
      <w:proofErr w:type="spell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заз</w:t>
      </w:r>
      <w:r>
        <w:rPr>
          <w:rFonts w:ascii="Times New Roman" w:hAnsi="Times New Roman" w:cs="Times New Roman"/>
          <w:color w:val="000000"/>
          <w:sz w:val="28"/>
          <w:szCs w:val="28"/>
        </w:rPr>
        <w:t>начені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передаються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D1B87">
        <w:rPr>
          <w:rFonts w:ascii="Times New Roman" w:hAnsi="Times New Roman" w:cs="Times New Roman"/>
          <w:color w:val="000000"/>
          <w:sz w:val="28"/>
          <w:szCs w:val="28"/>
        </w:rPr>
        <w:t>архіву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56ED0" w:rsidRPr="007612C3" w:rsidRDefault="00A56ED0">
      <w:pPr>
        <w:rPr>
          <w:lang w:val="uk-UA"/>
        </w:rPr>
      </w:pPr>
    </w:p>
    <w:sectPr w:rsidR="00A56ED0" w:rsidRPr="007612C3" w:rsidSect="00135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5D6D"/>
    <w:multiLevelType w:val="multilevel"/>
    <w:tmpl w:val="F75C50B2"/>
    <w:lvl w:ilvl="0">
      <w:start w:val="3"/>
      <w:numFmt w:val="decimal"/>
      <w:lvlText w:val="%1."/>
      <w:lvlJc w:val="left"/>
      <w:pPr>
        <w:ind w:left="480" w:hanging="480"/>
      </w:pPr>
      <w:rPr>
        <w:rFonts w:eastAsiaTheme="minorEastAsia"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">
    <w:nsid w:val="746F0D05"/>
    <w:multiLevelType w:val="hybridMultilevel"/>
    <w:tmpl w:val="B4AC9D34"/>
    <w:lvl w:ilvl="0" w:tplc="CCCC4FB8">
      <w:numFmt w:val="decimal"/>
      <w:lvlText w:val="%1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612C3"/>
    <w:rsid w:val="00135232"/>
    <w:rsid w:val="00426C87"/>
    <w:rsid w:val="00502D62"/>
    <w:rsid w:val="007612C3"/>
    <w:rsid w:val="009B0056"/>
    <w:rsid w:val="00A5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vita.ua/legislation/law/2232/" TargetMode="External"/><Relationship Id="rId5" Type="http://schemas.openxmlformats.org/officeDocument/2006/relationships/hyperlink" Target="https://osvita.ua/legislation/law/22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cp:lastPrinted>2020-08-17T11:16:00Z</cp:lastPrinted>
  <dcterms:created xsi:type="dcterms:W3CDTF">2020-08-17T10:59:00Z</dcterms:created>
  <dcterms:modified xsi:type="dcterms:W3CDTF">2020-08-17T12:38:00Z</dcterms:modified>
</cp:coreProperties>
</file>