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B7" w:rsidRPr="007F3419" w:rsidRDefault="00C164B7" w:rsidP="00C164B7">
      <w:pPr>
        <w:rPr>
          <w:rFonts w:asciiTheme="minorHAnsi" w:hAnsiTheme="minorHAnsi"/>
          <w:sz w:val="24"/>
          <w:lang w:val="uk-UA"/>
        </w:rPr>
      </w:pPr>
    </w:p>
    <w:p w:rsidR="00C164B7" w:rsidRPr="007F3419" w:rsidRDefault="00C164B7" w:rsidP="00C164B7">
      <w:pPr>
        <w:jc w:val="both"/>
        <w:rPr>
          <w:rFonts w:asciiTheme="minorHAnsi" w:hAnsiTheme="minorHAnsi"/>
          <w:sz w:val="24"/>
          <w:lang w:val="uk-UA"/>
        </w:rPr>
      </w:pPr>
    </w:p>
    <w:p w:rsidR="00C164B7" w:rsidRPr="007F3419" w:rsidRDefault="00C164B7" w:rsidP="00C164B7">
      <w:pPr>
        <w:jc w:val="both"/>
        <w:rPr>
          <w:rFonts w:asciiTheme="minorHAnsi" w:hAnsiTheme="minorHAnsi"/>
          <w:sz w:val="24"/>
          <w:lang w:val="uk-UA"/>
        </w:rPr>
      </w:pPr>
    </w:p>
    <w:p w:rsidR="00C164B7" w:rsidRPr="007F3419" w:rsidRDefault="00C164B7" w:rsidP="00C164B7">
      <w:pPr>
        <w:jc w:val="both"/>
        <w:rPr>
          <w:rFonts w:asciiTheme="minorHAnsi" w:hAnsiTheme="minorHAnsi"/>
          <w:sz w:val="24"/>
        </w:rPr>
      </w:pPr>
    </w:p>
    <w:p w:rsidR="00C164B7" w:rsidRPr="007F3419" w:rsidRDefault="00C164B7" w:rsidP="00C164B7">
      <w:pPr>
        <w:jc w:val="center"/>
        <w:rPr>
          <w:rFonts w:asciiTheme="minorHAnsi" w:hAnsiTheme="minorHAnsi"/>
          <w:sz w:val="24"/>
        </w:rPr>
      </w:pPr>
    </w:p>
    <w:p w:rsidR="00C164B7" w:rsidRPr="007F3419" w:rsidRDefault="00C164B7" w:rsidP="00C164B7">
      <w:pPr>
        <w:pStyle w:val="a3"/>
        <w:rPr>
          <w:rFonts w:asciiTheme="minorHAnsi" w:hAnsiTheme="minorHAnsi"/>
          <w:sz w:val="24"/>
        </w:rPr>
      </w:pPr>
      <w:r w:rsidRPr="007F3419">
        <w:rPr>
          <w:rFonts w:asciiTheme="minorHAnsi" w:hAnsiTheme="minorHAnsi"/>
          <w:noProof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11DB0798" wp14:editId="1ABF1150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3419">
        <w:rPr>
          <w:rFonts w:asciiTheme="minorHAnsi" w:hAnsiTheme="minorHAnsi"/>
          <w:sz w:val="24"/>
        </w:rPr>
        <w:t>УКРАЇНА</w:t>
      </w:r>
    </w:p>
    <w:p w:rsidR="00C164B7" w:rsidRPr="007F3419" w:rsidRDefault="00C164B7" w:rsidP="00C164B7">
      <w:pPr>
        <w:pStyle w:val="a3"/>
        <w:rPr>
          <w:rFonts w:asciiTheme="minorHAnsi" w:hAnsiTheme="minorHAnsi"/>
          <w:sz w:val="24"/>
        </w:rPr>
      </w:pPr>
      <w:r w:rsidRPr="007F3419">
        <w:rPr>
          <w:rFonts w:asciiTheme="minorHAnsi" w:hAnsiTheme="minorHAnsi"/>
          <w:sz w:val="24"/>
        </w:rPr>
        <w:t>Миколаївська область</w:t>
      </w:r>
    </w:p>
    <w:p w:rsidR="00C164B7" w:rsidRPr="007F3419" w:rsidRDefault="00C164B7" w:rsidP="00C164B7">
      <w:pPr>
        <w:jc w:val="center"/>
        <w:rPr>
          <w:rFonts w:asciiTheme="minorHAnsi" w:hAnsiTheme="minorHAnsi"/>
          <w:b/>
          <w:bCs/>
          <w:sz w:val="24"/>
          <w:lang w:val="uk-UA"/>
        </w:rPr>
      </w:pPr>
      <w:proofErr w:type="spellStart"/>
      <w:r w:rsidRPr="007F3419">
        <w:rPr>
          <w:rFonts w:asciiTheme="minorHAnsi" w:hAnsiTheme="minorHAnsi"/>
          <w:b/>
          <w:bCs/>
          <w:sz w:val="24"/>
        </w:rPr>
        <w:t>Доманівський</w:t>
      </w:r>
      <w:proofErr w:type="spellEnd"/>
      <w:r w:rsidRPr="007F3419">
        <w:rPr>
          <w:rFonts w:asciiTheme="minorHAnsi" w:hAnsiTheme="minorHAnsi"/>
          <w:b/>
          <w:bCs/>
          <w:sz w:val="24"/>
        </w:rPr>
        <w:t xml:space="preserve"> район</w:t>
      </w:r>
    </w:p>
    <w:p w:rsidR="00C164B7" w:rsidRPr="007F3419" w:rsidRDefault="00C164B7" w:rsidP="00C164B7">
      <w:pPr>
        <w:jc w:val="center"/>
        <w:rPr>
          <w:rFonts w:asciiTheme="minorHAnsi" w:hAnsiTheme="minorHAnsi"/>
          <w:b/>
          <w:bCs/>
          <w:sz w:val="24"/>
        </w:rPr>
      </w:pPr>
      <w:proofErr w:type="spellStart"/>
      <w:r w:rsidRPr="007F3419">
        <w:rPr>
          <w:rFonts w:asciiTheme="minorHAnsi" w:hAnsiTheme="minorHAnsi"/>
          <w:iCs/>
          <w:sz w:val="24"/>
        </w:rPr>
        <w:t>Мостівська</w:t>
      </w:r>
      <w:proofErr w:type="spellEnd"/>
      <w:r w:rsidRPr="007F3419">
        <w:rPr>
          <w:rFonts w:asciiTheme="minorHAnsi" w:hAnsiTheme="minorHAnsi"/>
          <w:iCs/>
          <w:sz w:val="24"/>
        </w:rPr>
        <w:t xml:space="preserve">   </w:t>
      </w:r>
      <w:proofErr w:type="spellStart"/>
      <w:r w:rsidRPr="007F3419">
        <w:rPr>
          <w:rFonts w:asciiTheme="minorHAnsi" w:hAnsiTheme="minorHAnsi"/>
          <w:iCs/>
          <w:sz w:val="24"/>
        </w:rPr>
        <w:t>сільська</w:t>
      </w:r>
      <w:proofErr w:type="spellEnd"/>
      <w:r w:rsidRPr="007F3419">
        <w:rPr>
          <w:rFonts w:asciiTheme="minorHAnsi" w:hAnsiTheme="minorHAnsi"/>
          <w:iCs/>
          <w:sz w:val="24"/>
        </w:rPr>
        <w:t xml:space="preserve"> рада</w:t>
      </w:r>
    </w:p>
    <w:p w:rsidR="00C164B7" w:rsidRPr="007F3419" w:rsidRDefault="00C164B7" w:rsidP="00C164B7">
      <w:pPr>
        <w:jc w:val="center"/>
        <w:rPr>
          <w:rFonts w:asciiTheme="minorHAnsi" w:hAnsiTheme="minorHAnsi"/>
          <w:sz w:val="24"/>
        </w:rPr>
      </w:pPr>
      <w:r w:rsidRPr="007F3419">
        <w:rPr>
          <w:rFonts w:asciiTheme="minorHAnsi" w:hAnsiTheme="minorHAnsi"/>
          <w:sz w:val="24"/>
        </w:rPr>
        <w:t xml:space="preserve">_______________________________________________________________                                                                     </w:t>
      </w:r>
      <w:proofErr w:type="gramStart"/>
      <w:r w:rsidRPr="007F3419">
        <w:rPr>
          <w:rFonts w:asciiTheme="minorHAnsi" w:hAnsiTheme="minorHAnsi"/>
          <w:sz w:val="24"/>
        </w:rPr>
        <w:t>Р</w:t>
      </w:r>
      <w:proofErr w:type="gramEnd"/>
      <w:r w:rsidRPr="007F3419">
        <w:rPr>
          <w:rFonts w:asciiTheme="minorHAnsi" w:hAnsiTheme="minorHAnsi"/>
          <w:sz w:val="24"/>
        </w:rPr>
        <w:t>ІШЕННЯ</w:t>
      </w:r>
    </w:p>
    <w:p w:rsidR="00C164B7" w:rsidRPr="007F3419" w:rsidRDefault="00C164B7" w:rsidP="00C164B7">
      <w:pPr>
        <w:pStyle w:val="a5"/>
        <w:jc w:val="center"/>
        <w:rPr>
          <w:rFonts w:cs="Times New Roman"/>
          <w:sz w:val="24"/>
          <w:szCs w:val="24"/>
          <w:lang w:val="uk-UA" w:eastAsia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Від 19 травня 2017 року                 №  18               </w:t>
      </w:r>
      <w:r w:rsidRPr="007F3419">
        <w:rPr>
          <w:rFonts w:cs="Times New Roman"/>
          <w:sz w:val="24"/>
          <w:szCs w:val="24"/>
          <w:lang w:val="en-US"/>
        </w:rPr>
        <w:t>V</w:t>
      </w:r>
      <w:r w:rsidRPr="007F3419">
        <w:rPr>
          <w:rFonts w:cs="Times New Roman"/>
          <w:sz w:val="24"/>
          <w:szCs w:val="24"/>
          <w:lang w:val="uk-UA"/>
        </w:rPr>
        <w:t xml:space="preserve"> сесії восьмого скликання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 w:eastAsia="ru-RU"/>
        </w:rPr>
      </w:pPr>
    </w:p>
    <w:p w:rsidR="00C164B7" w:rsidRPr="007F3419" w:rsidRDefault="00C164B7" w:rsidP="00C164B7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Про вступ до Асоціації об</w:t>
      </w:r>
      <w:r w:rsidRPr="007F3419">
        <w:rPr>
          <w:rFonts w:asciiTheme="minorHAnsi" w:hAnsiTheme="minorHAnsi"/>
          <w:sz w:val="24"/>
        </w:rPr>
        <w:t>’</w:t>
      </w:r>
      <w:r w:rsidRPr="007F3419">
        <w:rPr>
          <w:rFonts w:asciiTheme="minorHAnsi" w:hAnsiTheme="minorHAnsi"/>
          <w:sz w:val="24"/>
          <w:lang w:val="uk-UA"/>
        </w:rPr>
        <w:t>є</w:t>
      </w:r>
      <w:proofErr w:type="spellStart"/>
      <w:r w:rsidRPr="007F3419">
        <w:rPr>
          <w:rFonts w:asciiTheme="minorHAnsi" w:hAnsiTheme="minorHAnsi"/>
          <w:sz w:val="24"/>
        </w:rPr>
        <w:t>днаних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</w:p>
    <w:p w:rsidR="00C164B7" w:rsidRPr="007F3419" w:rsidRDefault="00C164B7" w:rsidP="00C164B7">
      <w:pPr>
        <w:jc w:val="both"/>
        <w:rPr>
          <w:rFonts w:asciiTheme="minorHAnsi" w:hAnsiTheme="minorHAnsi"/>
          <w:sz w:val="24"/>
        </w:rPr>
      </w:pPr>
      <w:r w:rsidRPr="007F3419">
        <w:rPr>
          <w:rFonts w:asciiTheme="minorHAnsi" w:hAnsiTheme="minorHAnsi"/>
          <w:sz w:val="24"/>
          <w:lang w:val="uk-UA"/>
        </w:rPr>
        <w:t xml:space="preserve">     </w:t>
      </w:r>
      <w:proofErr w:type="spellStart"/>
      <w:r w:rsidRPr="007F3419">
        <w:rPr>
          <w:rFonts w:asciiTheme="minorHAnsi" w:hAnsiTheme="minorHAnsi"/>
          <w:sz w:val="24"/>
        </w:rPr>
        <w:t>територ</w:t>
      </w:r>
      <w:proofErr w:type="spellEnd"/>
      <w:r w:rsidRPr="007F3419">
        <w:rPr>
          <w:rFonts w:asciiTheme="minorHAnsi" w:hAnsiTheme="minorHAnsi"/>
          <w:sz w:val="24"/>
          <w:lang w:val="uk-UA"/>
        </w:rPr>
        <w:t>і</w:t>
      </w:r>
      <w:proofErr w:type="spellStart"/>
      <w:r w:rsidRPr="007F3419">
        <w:rPr>
          <w:rFonts w:asciiTheme="minorHAnsi" w:hAnsiTheme="minorHAnsi"/>
          <w:sz w:val="24"/>
        </w:rPr>
        <w:t>альних</w:t>
      </w:r>
      <w:proofErr w:type="spellEnd"/>
      <w:r w:rsidRPr="007F3419">
        <w:rPr>
          <w:rFonts w:asciiTheme="minorHAnsi" w:hAnsiTheme="minorHAnsi"/>
          <w:sz w:val="24"/>
        </w:rPr>
        <w:t xml:space="preserve"> громад</w:t>
      </w:r>
    </w:p>
    <w:p w:rsidR="00C164B7" w:rsidRPr="007F3419" w:rsidRDefault="00C164B7" w:rsidP="00C164B7">
      <w:pPr>
        <w:jc w:val="both"/>
        <w:rPr>
          <w:rFonts w:asciiTheme="minorHAnsi" w:hAnsiTheme="minorHAnsi"/>
          <w:sz w:val="24"/>
          <w:lang w:val="uk-UA"/>
        </w:rPr>
      </w:pPr>
    </w:p>
    <w:p w:rsidR="00C164B7" w:rsidRPr="007F3419" w:rsidRDefault="00C164B7" w:rsidP="00C164B7">
      <w:pPr>
        <w:jc w:val="both"/>
        <w:rPr>
          <w:rFonts w:asciiTheme="minorHAnsi" w:hAnsiTheme="minorHAnsi"/>
          <w:sz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З метою вирішення проблем розвитку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ради, покращення соціально-економічної ситуації та створення сприятливого економічного, соціального та інвестиційного клімату на території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ради, а також на підставі п. 21 ст. 26 Закону України «Про місцеве самоврядування в Україні» та п. 16 Закону України «Про асоціації органів місцевого самоврядування», враховуючи висновок постійної комісії з прав людини,  законності, правопорядку, депутатської діяльності, етики, освіти, фізичного виховання, культури, охорони здоров’я та соціальної політики, сільська рада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ВИРІШИЛА: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1. Вступити до Асоціації органів місцевого самоврядування «Асоціація об</w:t>
      </w:r>
      <w:r w:rsidRPr="007F3419">
        <w:rPr>
          <w:rFonts w:cs="Times New Roman"/>
          <w:sz w:val="24"/>
          <w:szCs w:val="24"/>
        </w:rPr>
        <w:t>’</w:t>
      </w:r>
      <w:proofErr w:type="spellStart"/>
      <w:r w:rsidRPr="007F3419">
        <w:rPr>
          <w:rFonts w:cs="Times New Roman"/>
          <w:sz w:val="24"/>
          <w:szCs w:val="24"/>
          <w:lang w:val="uk-UA"/>
        </w:rPr>
        <w:t>єднаних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територіальних громад»».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2. Делегувати повноваження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Бабанській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Надії Володимирівні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Мостівському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сільському голові представляти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Мостівську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сільську раду в Асоціації об’єднаних територіальних громад.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3. Щорічно при формуванні кошторису видатків на утримання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 передбачати кошти для сплати членських внесків.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4. Контроль за виконанням даного рішення покласти на постійну комісію з прав людини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законності, правопорядку, депутатської діяльності, етики, освіти, фізичного виховання, культури, охорони здоров’я та соціальної політики.</w:t>
      </w: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           Сільський голова                                                Н.В.</w:t>
      </w:r>
      <w:proofErr w:type="spellStart"/>
      <w:r w:rsidRPr="007F3419">
        <w:rPr>
          <w:rFonts w:cs="Times New Roman"/>
          <w:sz w:val="24"/>
          <w:szCs w:val="24"/>
          <w:lang w:val="uk-UA"/>
        </w:rPr>
        <w:t>Бабанська</w:t>
      </w:r>
      <w:proofErr w:type="spellEnd"/>
    </w:p>
    <w:p w:rsidR="00C164B7" w:rsidRPr="007F3419" w:rsidRDefault="00C164B7" w:rsidP="00C164B7">
      <w:pPr>
        <w:pStyle w:val="a5"/>
        <w:rPr>
          <w:rFonts w:cs="Times New Roman"/>
          <w:sz w:val="24"/>
          <w:szCs w:val="24"/>
          <w:lang w:val="uk-UA"/>
        </w:rPr>
      </w:pPr>
    </w:p>
    <w:p w:rsidR="007628FC" w:rsidRDefault="00C164B7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4B7"/>
    <w:rsid w:val="000E503B"/>
    <w:rsid w:val="00383BA7"/>
    <w:rsid w:val="00C1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64B7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3"/>
    <w:rsid w:val="00C164B7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99"/>
    <w:qFormat/>
    <w:rsid w:val="00C164B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4B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164B7"/>
    <w:pPr>
      <w:jc w:val="center"/>
    </w:pPr>
    <w:rPr>
      <w:b/>
      <w:bCs/>
      <w:sz w:val="36"/>
      <w:lang w:val="uk-UA"/>
    </w:rPr>
  </w:style>
  <w:style w:type="character" w:customStyle="1" w:styleId="a4">
    <w:name w:val="Название Знак"/>
    <w:basedOn w:val="a0"/>
    <w:link w:val="a3"/>
    <w:rsid w:val="00C164B7"/>
    <w:rPr>
      <w:rFonts w:ascii="Times New Roman" w:eastAsia="Times New Roman" w:hAnsi="Times New Roman" w:cs="Times New Roman"/>
      <w:b/>
      <w:bCs/>
      <w:sz w:val="36"/>
      <w:szCs w:val="24"/>
      <w:lang w:val="uk-UA" w:eastAsia="ru-RU"/>
    </w:rPr>
  </w:style>
  <w:style w:type="paragraph" w:styleId="a5">
    <w:name w:val="No Spacing"/>
    <w:uiPriority w:val="99"/>
    <w:qFormat/>
    <w:rsid w:val="00C164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2017-06-12T06:49:00Z</dcterms:created>
  <dcterms:modified xsi:type="dcterms:W3CDTF">2017-06-12T06:50:00Z</dcterms:modified>
</cp:coreProperties>
</file>