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7C" w:rsidRDefault="004E207C" w:rsidP="004E207C"/>
    <w:p w:rsidR="004E207C" w:rsidRDefault="004E207C" w:rsidP="004E207C"/>
    <w:p w:rsidR="004E207C" w:rsidRDefault="004E207C" w:rsidP="004E207C">
      <w:pPr>
        <w:pStyle w:val="a4"/>
        <w:tabs>
          <w:tab w:val="left" w:pos="708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pt;margin-top:0;width:36pt;height:45.6pt;z-index:251659264" fillcolor="window">
            <v:imagedata r:id="rId6" o:title=""/>
            <w10:wrap type="square" side="left"/>
          </v:shape>
          <o:OLEObject Type="Embed" ProgID="Word.Picture.8" ShapeID="_x0000_s1026" DrawAspect="Content" ObjectID="_1558763121" r:id="rId7"/>
        </w:pict>
      </w:r>
    </w:p>
    <w:p w:rsidR="004E207C" w:rsidRDefault="004E207C" w:rsidP="004E207C">
      <w:pPr>
        <w:tabs>
          <w:tab w:val="left" w:pos="708"/>
        </w:tabs>
        <w:jc w:val="center"/>
        <w:rPr>
          <w:b/>
          <w:sz w:val="40"/>
          <w:szCs w:val="40"/>
        </w:rPr>
      </w:pPr>
      <w:r>
        <w:rPr>
          <w:rFonts w:ascii="Britannic Bold" w:hAnsi="Britannic Bold"/>
        </w:rPr>
        <w:br w:type="textWrapping" w:clear="all"/>
      </w:r>
      <w:r>
        <w:t xml:space="preserve">     </w:t>
      </w:r>
      <w:r>
        <w:rPr>
          <w:b/>
          <w:sz w:val="40"/>
          <w:szCs w:val="40"/>
        </w:rPr>
        <w:t>Україна</w:t>
      </w:r>
    </w:p>
    <w:p w:rsidR="004E207C" w:rsidRDefault="004E207C" w:rsidP="004E207C">
      <w:pPr>
        <w:tabs>
          <w:tab w:val="left" w:pos="708"/>
        </w:tabs>
        <w:rPr>
          <w:b/>
        </w:rPr>
      </w:pPr>
      <w:r>
        <w:t xml:space="preserve">                                   </w:t>
      </w:r>
      <w:r>
        <w:rPr>
          <w:b/>
        </w:rPr>
        <w:t>МОСТІВСЬКА  СІЛЬСЬКА РАДА</w:t>
      </w:r>
    </w:p>
    <w:p w:rsidR="004E207C" w:rsidRDefault="004E207C" w:rsidP="004E207C">
      <w:pPr>
        <w:tabs>
          <w:tab w:val="left" w:pos="708"/>
        </w:tabs>
        <w:jc w:val="center"/>
        <w:rPr>
          <w:b/>
          <w:sz w:val="28"/>
        </w:rPr>
      </w:pPr>
      <w:r>
        <w:rPr>
          <w:b/>
        </w:rPr>
        <w:t>ДОМАНІВСЬКОГО РАЙОНУ</w:t>
      </w:r>
    </w:p>
    <w:p w:rsidR="004E207C" w:rsidRDefault="004E207C" w:rsidP="004E207C">
      <w:pPr>
        <w:tabs>
          <w:tab w:val="left" w:pos="708"/>
        </w:tabs>
        <w:jc w:val="center"/>
        <w:rPr>
          <w:b/>
        </w:rPr>
      </w:pPr>
      <w:r>
        <w:rPr>
          <w:b/>
        </w:rPr>
        <w:t>МИКОЛАЇВСЬКОЇ ОБЛАСТІ</w:t>
      </w:r>
    </w:p>
    <w:p w:rsidR="004E207C" w:rsidRDefault="004E207C" w:rsidP="004E207C">
      <w:pPr>
        <w:tabs>
          <w:tab w:val="left" w:pos="708"/>
        </w:tabs>
        <w:jc w:val="center"/>
        <w:rPr>
          <w:b/>
        </w:rPr>
      </w:pPr>
      <w:r>
        <w:rPr>
          <w:b/>
        </w:rPr>
        <w:t xml:space="preserve"> __________________________________________________________________</w:t>
      </w:r>
    </w:p>
    <w:p w:rsidR="004E207C" w:rsidRDefault="004E207C" w:rsidP="004E207C">
      <w:pPr>
        <w:pStyle w:val="a6"/>
        <w:ind w:firstLine="0"/>
        <w:jc w:val="both"/>
        <w:rPr>
          <w:b/>
          <w:bCs/>
          <w:i/>
          <w:iCs/>
          <w:color w:val="000000"/>
          <w:sz w:val="28"/>
        </w:rPr>
      </w:pPr>
    </w:p>
    <w:p w:rsidR="004E207C" w:rsidRDefault="004E207C" w:rsidP="004E207C">
      <w:pPr>
        <w:pStyle w:val="a6"/>
        <w:jc w:val="center"/>
        <w:rPr>
          <w:b/>
          <w:iCs/>
        </w:rPr>
      </w:pPr>
      <w:r>
        <w:rPr>
          <w:b/>
          <w:iCs/>
        </w:rPr>
        <w:t xml:space="preserve">  Р І Ш Е Н </w:t>
      </w:r>
      <w:proofErr w:type="spellStart"/>
      <w:r>
        <w:rPr>
          <w:b/>
          <w:iCs/>
        </w:rPr>
        <w:t>Н</w:t>
      </w:r>
      <w:proofErr w:type="spellEnd"/>
      <w:r>
        <w:rPr>
          <w:b/>
          <w:iCs/>
        </w:rPr>
        <w:t xml:space="preserve"> Я</w:t>
      </w:r>
    </w:p>
    <w:p w:rsidR="004E207C" w:rsidRDefault="004E207C" w:rsidP="004E207C">
      <w:pPr>
        <w:pStyle w:val="a6"/>
        <w:jc w:val="center"/>
        <w:rPr>
          <w:b/>
          <w:iCs/>
        </w:rPr>
      </w:pPr>
    </w:p>
    <w:p w:rsidR="004E207C" w:rsidRDefault="004E207C" w:rsidP="004E207C">
      <w:pPr>
        <w:pStyle w:val="a6"/>
        <w:jc w:val="center"/>
        <w:rPr>
          <w:b/>
          <w:iCs/>
        </w:rPr>
      </w:pPr>
    </w:p>
    <w:p w:rsidR="004E207C" w:rsidRDefault="004E207C" w:rsidP="004E207C">
      <w:pPr>
        <w:pStyle w:val="a6"/>
        <w:ind w:firstLine="0"/>
        <w:rPr>
          <w:iCs/>
        </w:rPr>
      </w:pPr>
      <w:r>
        <w:rPr>
          <w:iCs/>
        </w:rPr>
        <w:t xml:space="preserve"> від  6 січня   2017 року                       №  3         ІІ сесія 8 скликання  </w:t>
      </w:r>
    </w:p>
    <w:p w:rsidR="004E207C" w:rsidRDefault="004E207C" w:rsidP="004E207C">
      <w:pPr>
        <w:pStyle w:val="a6"/>
        <w:ind w:firstLine="0"/>
        <w:rPr>
          <w:iCs/>
        </w:rPr>
      </w:pPr>
      <w:r>
        <w:rPr>
          <w:iCs/>
        </w:rPr>
        <w:t xml:space="preserve">                                      </w:t>
      </w:r>
    </w:p>
    <w:p w:rsidR="004E207C" w:rsidRDefault="004E207C" w:rsidP="004E207C">
      <w:pPr>
        <w:pStyle w:val="a6"/>
        <w:ind w:firstLine="0"/>
        <w:rPr>
          <w:iCs/>
        </w:rPr>
      </w:pPr>
    </w:p>
    <w:p w:rsidR="004E207C" w:rsidRDefault="004E207C" w:rsidP="004E207C">
      <w:pPr>
        <w:pStyle w:val="a6"/>
        <w:ind w:left="-180" w:firstLine="0"/>
        <w:rPr>
          <w:bCs/>
        </w:rPr>
      </w:pPr>
      <w:r>
        <w:rPr>
          <w:iCs/>
        </w:rPr>
        <w:t xml:space="preserve">  Про </w:t>
      </w:r>
      <w:r>
        <w:rPr>
          <w:bCs/>
        </w:rPr>
        <w:t>затвердження Програми</w:t>
      </w:r>
    </w:p>
    <w:p w:rsidR="004E207C" w:rsidRDefault="004E207C" w:rsidP="004E207C">
      <w:pPr>
        <w:pStyle w:val="a6"/>
        <w:ind w:left="-180" w:firstLine="0"/>
        <w:rPr>
          <w:bCs/>
        </w:rPr>
      </w:pPr>
      <w:r>
        <w:rPr>
          <w:bCs/>
        </w:rPr>
        <w:t xml:space="preserve"> «Молодь і спорт на 2017-2020 роки»</w:t>
      </w:r>
      <w:r>
        <w:rPr>
          <w:iCs/>
        </w:rPr>
        <w:t xml:space="preserve">                                                      </w:t>
      </w:r>
    </w:p>
    <w:p w:rsidR="004E207C" w:rsidRDefault="004E207C" w:rsidP="004E207C">
      <w:pPr>
        <w:pStyle w:val="a6"/>
        <w:ind w:left="-180" w:firstLine="0"/>
        <w:rPr>
          <w:iCs/>
        </w:rPr>
      </w:pPr>
    </w:p>
    <w:p w:rsidR="004E207C" w:rsidRDefault="004E207C" w:rsidP="004E207C">
      <w:pPr>
        <w:pStyle w:val="a6"/>
        <w:ind w:firstLine="0"/>
        <w:jc w:val="both"/>
      </w:pPr>
      <w:r>
        <w:rPr>
          <w:color w:val="000000"/>
        </w:rPr>
        <w:t xml:space="preserve">  </w:t>
      </w:r>
      <w:r>
        <w:t xml:space="preserve">   Відповідно до пункту 22 статті 26 Закону України  «Про місцеве самоврядування в Україні», Закону України «Про фізичну культуру і спорт». Указу Президента України від 2 серпня 2006 року № 667 «Про національний план дій щодо реалізації державної політики у  сфері фізичної культури і спорту, обласної програми розвитку фізичної культури і спорту в Миколаївській області на 2006-2020 роки, районної  програми розвитку  фізичної культури і спорту на 2006-2020 рр., сільська рада</w:t>
      </w:r>
    </w:p>
    <w:p w:rsidR="004E207C" w:rsidRDefault="004E207C" w:rsidP="004E207C">
      <w:pPr>
        <w:jc w:val="both"/>
      </w:pPr>
    </w:p>
    <w:p w:rsidR="004E207C" w:rsidRDefault="004E207C" w:rsidP="004E207C">
      <w:pPr>
        <w:jc w:val="both"/>
        <w:rPr>
          <w:b/>
        </w:rPr>
      </w:pPr>
      <w:r>
        <w:t xml:space="preserve">       </w:t>
      </w:r>
      <w:r>
        <w:rPr>
          <w:b/>
        </w:rPr>
        <w:t xml:space="preserve"> ВИРІШИЛА:</w:t>
      </w:r>
    </w:p>
    <w:p w:rsidR="004E207C" w:rsidRDefault="004E207C" w:rsidP="004E207C">
      <w:pPr>
        <w:jc w:val="both"/>
        <w:rPr>
          <w:b/>
        </w:rPr>
      </w:pPr>
    </w:p>
    <w:p w:rsidR="004E207C" w:rsidRDefault="004E207C" w:rsidP="004E207C">
      <w:pPr>
        <w:pStyle w:val="a6"/>
        <w:numPr>
          <w:ilvl w:val="0"/>
          <w:numId w:val="1"/>
        </w:numPr>
        <w:rPr>
          <w:iCs/>
        </w:rPr>
      </w:pPr>
      <w:r>
        <w:rPr>
          <w:iCs/>
        </w:rPr>
        <w:t>Затвердити  Програму  «Молодь і спорт на 2017-2020 роки». (Додаток додається).</w:t>
      </w:r>
    </w:p>
    <w:p w:rsidR="004E207C" w:rsidRDefault="004E207C" w:rsidP="004E207C">
      <w:pPr>
        <w:pStyle w:val="a6"/>
        <w:numPr>
          <w:ilvl w:val="0"/>
          <w:numId w:val="1"/>
        </w:numPr>
        <w:rPr>
          <w:iCs/>
        </w:rPr>
      </w:pPr>
      <w:r>
        <w:rPr>
          <w:iCs/>
        </w:rPr>
        <w:t>Сільській раді при  формуванні місцевого бюджету на 2017 рік передбачити і здійснювати у процесі виконання сільського бюджету видатки на реалізацію даної програми.</w:t>
      </w:r>
    </w:p>
    <w:p w:rsidR="004E207C" w:rsidRDefault="004E207C" w:rsidP="004E207C">
      <w:pPr>
        <w:pStyle w:val="a6"/>
        <w:numPr>
          <w:ilvl w:val="0"/>
          <w:numId w:val="1"/>
        </w:numPr>
        <w:rPr>
          <w:iCs/>
        </w:rPr>
      </w:pPr>
      <w:r w:rsidRPr="005C5030">
        <w:rPr>
          <w:iCs/>
        </w:rPr>
        <w:t xml:space="preserve">Контроль за виконанням  даного рішення  покласти на постійну комісію  з  питань </w:t>
      </w:r>
    </w:p>
    <w:p w:rsidR="004E207C" w:rsidRDefault="004E207C" w:rsidP="004E207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бюджету, фінансів, планування соціально-економічного розвитку та комунальної власності, інфраструктури, транспорту та житлово-комунального господарства.</w:t>
      </w:r>
    </w:p>
    <w:p w:rsidR="004E207C" w:rsidRDefault="004E207C" w:rsidP="004E207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207C" w:rsidRDefault="004E207C" w:rsidP="004E207C">
      <w:pPr>
        <w:pStyle w:val="a6"/>
        <w:rPr>
          <w:iCs/>
        </w:rPr>
      </w:pPr>
    </w:p>
    <w:p w:rsidR="004E207C" w:rsidRDefault="004E207C" w:rsidP="004E207C">
      <w:pPr>
        <w:pStyle w:val="a6"/>
        <w:ind w:firstLine="0"/>
        <w:rPr>
          <w:color w:val="000000"/>
        </w:rPr>
      </w:pPr>
      <w:r>
        <w:rPr>
          <w:color w:val="000000"/>
        </w:rPr>
        <w:t xml:space="preserve">                     Сільський голова                                         Н.В.</w:t>
      </w:r>
      <w:proofErr w:type="spellStart"/>
      <w:r>
        <w:rPr>
          <w:color w:val="000000"/>
        </w:rPr>
        <w:t>Бабанська</w:t>
      </w:r>
      <w:proofErr w:type="spellEnd"/>
    </w:p>
    <w:p w:rsidR="004E207C" w:rsidRDefault="004E207C" w:rsidP="004E207C">
      <w:pPr>
        <w:pStyle w:val="a6"/>
        <w:ind w:firstLine="0"/>
        <w:rPr>
          <w:color w:val="000000"/>
        </w:rPr>
      </w:pPr>
    </w:p>
    <w:p w:rsidR="004E207C" w:rsidRDefault="004E207C" w:rsidP="004E207C">
      <w:pPr>
        <w:pStyle w:val="a6"/>
        <w:ind w:firstLine="0"/>
        <w:rPr>
          <w:color w:val="000000"/>
        </w:rPr>
      </w:pPr>
    </w:p>
    <w:p w:rsidR="007628FC" w:rsidRDefault="004E207C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8473B"/>
    <w:multiLevelType w:val="hybridMultilevel"/>
    <w:tmpl w:val="9ADC8B72"/>
    <w:lvl w:ilvl="0" w:tplc="0C6E4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7C"/>
    <w:rsid w:val="000E503B"/>
    <w:rsid w:val="00383BA7"/>
    <w:rsid w:val="004E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07C"/>
    <w:pPr>
      <w:spacing w:after="0" w:line="240" w:lineRule="auto"/>
    </w:pPr>
  </w:style>
  <w:style w:type="paragraph" w:styleId="a4">
    <w:name w:val="footer"/>
    <w:basedOn w:val="a"/>
    <w:link w:val="1"/>
    <w:unhideWhenUsed/>
    <w:rsid w:val="004E207C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5">
    <w:name w:val="Нижний колонтитул Знак"/>
    <w:basedOn w:val="a0"/>
    <w:uiPriority w:val="99"/>
    <w:semiHidden/>
    <w:rsid w:val="004E207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ody Text Indent"/>
    <w:basedOn w:val="a"/>
    <w:link w:val="a7"/>
    <w:semiHidden/>
    <w:unhideWhenUsed/>
    <w:rsid w:val="004E207C"/>
    <w:pPr>
      <w:ind w:firstLine="480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4E207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Нижний колонтитул Знак1"/>
    <w:basedOn w:val="a0"/>
    <w:link w:val="a4"/>
    <w:locked/>
    <w:rsid w:val="004E20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07C"/>
    <w:pPr>
      <w:spacing w:after="0" w:line="240" w:lineRule="auto"/>
    </w:pPr>
  </w:style>
  <w:style w:type="paragraph" w:styleId="a4">
    <w:name w:val="footer"/>
    <w:basedOn w:val="a"/>
    <w:link w:val="1"/>
    <w:unhideWhenUsed/>
    <w:rsid w:val="004E207C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5">
    <w:name w:val="Нижний колонтитул Знак"/>
    <w:basedOn w:val="a0"/>
    <w:uiPriority w:val="99"/>
    <w:semiHidden/>
    <w:rsid w:val="004E207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ody Text Indent"/>
    <w:basedOn w:val="a"/>
    <w:link w:val="a7"/>
    <w:semiHidden/>
    <w:unhideWhenUsed/>
    <w:rsid w:val="004E207C"/>
    <w:pPr>
      <w:ind w:firstLine="480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4E207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Нижний колонтитул Знак1"/>
    <w:basedOn w:val="a0"/>
    <w:link w:val="a4"/>
    <w:locked/>
    <w:rsid w:val="004E20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2017-06-12T05:59:00Z</dcterms:created>
  <dcterms:modified xsi:type="dcterms:W3CDTF">2017-06-12T05:59:00Z</dcterms:modified>
</cp:coreProperties>
</file>