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813" w:rsidRDefault="003B251A" w:rsidP="00E06813">
      <w:pPr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:rsidR="003B251A" w:rsidRDefault="003B251A" w:rsidP="00E06813">
      <w:pPr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Розпорядженням сільського</w:t>
      </w:r>
    </w:p>
    <w:p w:rsidR="00E06813" w:rsidRPr="00E06813" w:rsidRDefault="003B251A" w:rsidP="003B251A">
      <w:pPr>
        <w:ind w:left="59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№39-о від 07.12.2020 року</w:t>
      </w:r>
    </w:p>
    <w:p w:rsidR="00E06813" w:rsidRPr="00E06813" w:rsidRDefault="00E06813" w:rsidP="00E06813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06813" w:rsidRPr="00E06813" w:rsidRDefault="00E06813" w:rsidP="00E068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ПОСАДОВА ІНСТРУКЦІЯ</w:t>
      </w:r>
    </w:p>
    <w:p w:rsidR="00E06813" w:rsidRPr="00E06813" w:rsidRDefault="00E06813" w:rsidP="00E0681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Начальника відділу економічного розвитку та інвестицій  </w:t>
      </w:r>
      <w:proofErr w:type="spellStart"/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Мостівської</w:t>
      </w:r>
      <w:proofErr w:type="spellEnd"/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 </w:t>
      </w:r>
    </w:p>
    <w:bookmarkEnd w:id="0"/>
    <w:p w:rsidR="00E06813" w:rsidRPr="00E06813" w:rsidRDefault="00E06813" w:rsidP="00E068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Default="00E06813" w:rsidP="00E0681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Загальні положення</w:t>
      </w:r>
    </w:p>
    <w:p w:rsidR="00220FAF" w:rsidRPr="00E06813" w:rsidRDefault="00220FAF" w:rsidP="00220FAF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1.1. Начальник відділу економічного розвитку та інвестицій  </w:t>
      </w:r>
      <w:proofErr w:type="spellStart"/>
      <w:r w:rsidRPr="00E06813">
        <w:rPr>
          <w:rFonts w:ascii="Times New Roman" w:hAnsi="Times New Roman" w:cs="Times New Roman"/>
          <w:sz w:val="28"/>
          <w:szCs w:val="28"/>
          <w:lang w:val="uk-UA"/>
        </w:rPr>
        <w:t>Мостівської</w:t>
      </w:r>
      <w:proofErr w:type="spellEnd"/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 є посадовою особою місцевого самоврядування, призначається на посаду відповідно до рішення конкурсної комісії та затверджується сільським  головою. Звільняється з посади розпорядженням сільського голови.</w:t>
      </w:r>
    </w:p>
    <w:p w:rsidR="00E06813" w:rsidRPr="00E06813" w:rsidRDefault="00E06813" w:rsidP="00E06813">
      <w:pPr>
        <w:pStyle w:val="a3"/>
        <w:numPr>
          <w:ilvl w:val="1"/>
          <w:numId w:val="3"/>
        </w:numPr>
        <w:jc w:val="both"/>
        <w:rPr>
          <w:szCs w:val="28"/>
          <w:lang w:val="uk-UA"/>
        </w:rPr>
      </w:pPr>
      <w:r w:rsidRPr="00E06813">
        <w:rPr>
          <w:szCs w:val="28"/>
          <w:lang w:val="uk-UA"/>
        </w:rPr>
        <w:t xml:space="preserve">  Начальник відділу  економічного розвитку та інвестицій  безпосередньо підпорядкований сільському голові.</w:t>
      </w:r>
    </w:p>
    <w:p w:rsidR="00220FAF" w:rsidRDefault="00E06813" w:rsidP="00220FA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Стаж роботи за фахом у державній службі не менше 3-х років,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вільне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володіння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proofErr w:type="spellStart"/>
      <w:r w:rsidR="001B3AA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06813">
        <w:rPr>
          <w:rFonts w:ascii="Times New Roman" w:hAnsi="Times New Roman" w:cs="Times New Roman"/>
          <w:color w:val="000000"/>
          <w:sz w:val="28"/>
          <w:szCs w:val="28"/>
        </w:rPr>
        <w:t>країнською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A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мовою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досвід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ведення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ділової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документації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навики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з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персональним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комп’ютером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знання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комп’ютерних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E06813">
        <w:rPr>
          <w:rFonts w:ascii="Times New Roman" w:hAnsi="Times New Roman" w:cs="Times New Roman"/>
          <w:color w:val="000000"/>
          <w:sz w:val="28"/>
          <w:szCs w:val="28"/>
        </w:rPr>
        <w:t>програм</w:t>
      </w:r>
      <w:proofErr w:type="spellEnd"/>
      <w:r w:rsidRPr="00E0681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20FAF" w:rsidRDefault="00220FAF" w:rsidP="00220FA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1.3.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Здійснює керівництво діяльністю відділом економічного розвитку та інвестицій, розподіляє обов'язки між працівниками, очолює та контролює їх роботу.</w:t>
      </w:r>
    </w:p>
    <w:p w:rsidR="00220FAF" w:rsidRDefault="00220FAF" w:rsidP="00220FA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1.4.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Забезпечує ефективне виконання покладених на відділ економічного розвитку та інвестицій завдань щодо реалізації державної політики у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сфері соціально-економічного розвитку та в межах компетенції закріплених за відділом  показників.</w:t>
      </w:r>
    </w:p>
    <w:p w:rsidR="00E06813" w:rsidRPr="00220FAF" w:rsidRDefault="00220FAF" w:rsidP="00220FA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2.1</w:t>
      </w:r>
      <w:r w:rsid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Здійснює аналіз стану і тенденції соціально-економічного розвитку, хід виконання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програм, діяльності відділу та приймає відповідні рішення щодо усунення недоліків і закріплення позитивних тенденцій.</w:t>
      </w:r>
    </w:p>
    <w:p w:rsidR="00E06813" w:rsidRPr="00E06813" w:rsidRDefault="00220FAF" w:rsidP="00E06813">
      <w:p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2.2</w:t>
      </w:r>
      <w:r w:rsid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Здійснює координацію, методичне керівництво та підготовку розпоряджень сільського голови, інформацій з питань віднесених до їх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lastRenderedPageBreak/>
        <w:t xml:space="preserve">компетенції.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Організовує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та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забезпечує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контроль,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аналіз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і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оцінку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справ </w:t>
      </w:r>
      <w:proofErr w:type="gram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на</w:t>
      </w:r>
      <w:proofErr w:type="gram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відповідному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напрямку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діяльності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.</w:t>
      </w:r>
    </w:p>
    <w:p w:rsidR="005130FF" w:rsidRPr="005130FF" w:rsidRDefault="00220FAF" w:rsidP="005130FF">
      <w:pPr>
        <w:shd w:val="clear" w:color="auto" w:fill="FFFFFF"/>
        <w:spacing w:before="120" w:after="120" w:line="240" w:lineRule="auto"/>
        <w:ind w:left="360"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2.3.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Забезпечує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аналіз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стану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залучен</w:t>
      </w:r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ня</w:t>
      </w:r>
      <w:proofErr w:type="spellEnd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інвестицій</w:t>
      </w:r>
      <w:proofErr w:type="spellEnd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до бюджету громади.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Здійснює зведення та подає </w:t>
      </w:r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інформаці</w:t>
      </w:r>
      <w:proofErr w:type="spellEnd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ю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про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проведену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роботу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щодо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залучення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грантових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коштів</w:t>
      </w:r>
      <w:proofErr w:type="spellEnd"/>
      <w:r w:rsid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по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реалізації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проектів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.</w:t>
      </w:r>
    </w:p>
    <w:p w:rsidR="005130FF" w:rsidRPr="005130FF" w:rsidRDefault="005130FF" w:rsidP="005130FF">
      <w:p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2.4</w:t>
      </w:r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.</w:t>
      </w:r>
      <w:proofErr w:type="spellStart"/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Приймає</w:t>
      </w:r>
      <w:proofErr w:type="spellEnd"/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участ</w:t>
      </w:r>
      <w:proofErr w:type="spellEnd"/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ь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у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семінарах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та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навчальних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тренінгах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по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різноманітних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про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є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ктах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.</w:t>
      </w:r>
    </w:p>
    <w:p w:rsidR="00E06813" w:rsidRPr="005130FF" w:rsidRDefault="005130FF" w:rsidP="00220FAF">
      <w:pPr>
        <w:shd w:val="clear" w:color="auto" w:fill="FFFFFF"/>
        <w:spacing w:before="120" w:after="120" w:line="240" w:lineRule="auto"/>
        <w:ind w:left="360"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2.5</w:t>
      </w:r>
      <w:r w:rsidR="00220FA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.</w:t>
      </w:r>
      <w:r w:rsidR="00E06813" w:rsidRP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Розглядає листи та заяви підприємств, юридичних осіб, виконавч</w:t>
      </w: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ого комітету</w:t>
      </w:r>
      <w:r w:rsidR="00E06813" w:rsidRPr="005130FF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згідно розподілу з питань, що належать до його посадових функцій.</w:t>
      </w:r>
    </w:p>
    <w:p w:rsidR="00E06813" w:rsidRPr="00E06813" w:rsidRDefault="00220FAF" w:rsidP="00220FAF">
      <w:p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3.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Приймає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участь в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організації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та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проведенні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нарад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,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семінарів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,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конференцій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та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інших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заходів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територіальної громади 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з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питань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,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що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належать до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посадових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 xml:space="preserve">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функцій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.</w:t>
      </w:r>
    </w:p>
    <w:p w:rsidR="00E06813" w:rsidRPr="00E06813" w:rsidRDefault="00220FAF" w:rsidP="00220FAF">
      <w:pPr>
        <w:shd w:val="clear" w:color="auto" w:fill="FFFFFF"/>
        <w:spacing w:before="120" w:after="120" w:line="240" w:lineRule="auto"/>
        <w:ind w:left="360" w:right="375"/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3.1.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Приймає участь у розробці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та вносить зміни до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Програми економічного і соціального розвитку громади, заходів щодо її реалізації та здійснює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контроль за її виконанням .</w:t>
      </w:r>
    </w:p>
    <w:p w:rsidR="00E06813" w:rsidRPr="00E06813" w:rsidRDefault="00220FAF" w:rsidP="00220FAF">
      <w:p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3.2.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Постійно здійснює моніторинг виконання завдань Стратегії розвитку </w:t>
      </w:r>
      <w:proofErr w:type="spellStart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Мостівської</w:t>
      </w:r>
      <w:proofErr w:type="spellEnd"/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територіальної  громади, забезпечує координацію та підготовку звітів про її виконання.</w:t>
      </w:r>
    </w:p>
    <w:p w:rsidR="00E06813" w:rsidRPr="001B3AA1" w:rsidRDefault="00220FAF" w:rsidP="00220FAF">
      <w:pPr>
        <w:shd w:val="clear" w:color="auto" w:fill="FFFFFF"/>
        <w:spacing w:before="120" w:after="120" w:line="240" w:lineRule="auto"/>
        <w:ind w:left="375"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3.3.</w:t>
      </w:r>
      <w:r w:rsidR="00E06813"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E06813" w:rsidRPr="001B3AA1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>Виконує інші поточні питання .</w:t>
      </w:r>
    </w:p>
    <w:p w:rsidR="003B251A" w:rsidRDefault="00E06813" w:rsidP="00E06813">
      <w:pPr>
        <w:shd w:val="clear" w:color="auto" w:fill="FFFFFF"/>
        <w:spacing w:before="225" w:after="225" w:line="240" w:lineRule="auto"/>
        <w:ind w:left="57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 w:rsidRPr="00E06813">
        <w:rPr>
          <w:rFonts w:ascii="Times New Roman" w:eastAsia="Times New Roman" w:hAnsi="Times New Roman" w:cs="Times New Roman"/>
          <w:color w:val="001820"/>
          <w:sz w:val="28"/>
          <w:szCs w:val="28"/>
          <w:lang w:eastAsia="ru-RU"/>
        </w:rPr>
        <w:t> </w:t>
      </w:r>
      <w:r w:rsidR="003B251A"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  3.4.Виконує  обов’язки відповідального  за  гендерний </w:t>
      </w:r>
    </w:p>
    <w:p w:rsidR="00E06813" w:rsidRPr="003B251A" w:rsidRDefault="003B251A" w:rsidP="00E06813">
      <w:pPr>
        <w:shd w:val="clear" w:color="auto" w:fill="FFFFFF"/>
        <w:spacing w:before="225" w:after="225" w:line="240" w:lineRule="auto"/>
        <w:ind w:left="57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  <w:t xml:space="preserve">           компонент         в         громаді.</w:t>
      </w:r>
    </w:p>
    <w:p w:rsidR="00E06813" w:rsidRDefault="00E06813" w:rsidP="00E068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Pr="00E06813" w:rsidRDefault="00E06813" w:rsidP="00E068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2 . Основні завдання і обов'язки 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 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2.1. Виконує основні обов’язки, передбачені ст.8 Закону України «Про службу в органах місцевого самоврядування».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2.2. Дотримується вимог та обмежень, обмовлених Законами України «Про боротьбу з корупцію» та  «Про службу в органах місцевого самоврядування».</w:t>
      </w:r>
    </w:p>
    <w:p w:rsidR="00A34538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2.3. У складі постійної депутатської комісії здійснює розгляд </w:t>
      </w:r>
      <w:r w:rsidR="001B3AA1">
        <w:rPr>
          <w:rFonts w:ascii="Times New Roman" w:hAnsi="Times New Roman" w:cs="Times New Roman"/>
          <w:sz w:val="28"/>
          <w:szCs w:val="28"/>
          <w:lang w:val="uk-UA"/>
        </w:rPr>
        <w:t>питань з розви</w:t>
      </w:r>
      <w:r w:rsidR="00A3453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B3AA1">
        <w:rPr>
          <w:rFonts w:ascii="Times New Roman" w:hAnsi="Times New Roman" w:cs="Times New Roman"/>
          <w:sz w:val="28"/>
          <w:szCs w:val="28"/>
          <w:lang w:val="uk-UA"/>
        </w:rPr>
        <w:t>ку освіти,культури,охорони здоров</w:t>
      </w:r>
      <w:r w:rsidR="001B3AA1" w:rsidRPr="001B3AA1">
        <w:rPr>
          <w:rFonts w:ascii="Times New Roman" w:hAnsi="Times New Roman" w:cs="Times New Roman"/>
          <w:sz w:val="28"/>
          <w:szCs w:val="28"/>
        </w:rPr>
        <w:t>’</w:t>
      </w:r>
      <w:r w:rsidR="001B3AA1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A34538">
        <w:rPr>
          <w:rFonts w:ascii="Times New Roman" w:hAnsi="Times New Roman" w:cs="Times New Roman"/>
          <w:sz w:val="28"/>
          <w:szCs w:val="28"/>
          <w:lang w:val="uk-UA"/>
        </w:rPr>
        <w:t xml:space="preserve"> в громаді</w:t>
      </w:r>
    </w:p>
    <w:p w:rsidR="00E06813" w:rsidRPr="00E06813" w:rsidRDefault="00A34538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</w:t>
      </w:r>
      <w:r w:rsidR="00E06813"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. Здійснює інші функції, що випливають з  покладених на нього сільською радою завдань. </w:t>
      </w:r>
    </w:p>
    <w:p w:rsidR="00E06813" w:rsidRPr="00E06813" w:rsidRDefault="00A34538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</w:t>
      </w:r>
      <w:r w:rsidR="00E06813"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Виконує окремі завдання за дорученням сільського голови.</w:t>
      </w:r>
    </w:p>
    <w:p w:rsidR="00E06813" w:rsidRPr="00E06813" w:rsidRDefault="00E06813" w:rsidP="00E0681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lastRenderedPageBreak/>
        <w:t>2.15. Для виконання зазнач</w:t>
      </w:r>
      <w:r w:rsidR="00A34538">
        <w:rPr>
          <w:rFonts w:ascii="Times New Roman" w:hAnsi="Times New Roman" w:cs="Times New Roman"/>
          <w:sz w:val="28"/>
          <w:szCs w:val="28"/>
          <w:lang w:val="uk-UA"/>
        </w:rPr>
        <w:t xml:space="preserve">ених завдань начальник </w:t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відділу зобов'язаний :</w:t>
      </w:r>
    </w:p>
    <w:p w:rsidR="00E06813" w:rsidRPr="00E06813" w:rsidRDefault="00E06813" w:rsidP="00E06813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виконувати покладені на нього завдання відповідно до Положення про відділ,  державних стандартів, норм, правил та інших нормативно-правових актів;</w:t>
      </w:r>
    </w:p>
    <w:p w:rsidR="00E06813" w:rsidRPr="00E06813" w:rsidRDefault="00E06813" w:rsidP="00E06813">
      <w:pPr>
        <w:numPr>
          <w:ilvl w:val="0"/>
          <w:numId w:val="4"/>
        </w:numPr>
        <w:tabs>
          <w:tab w:val="num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забезпечувати своєчасний розгляд вхідної, вихідної та внутрішньої кореспонденції, яка подається керівництвом.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  <w:t> </w:t>
      </w:r>
    </w:p>
    <w:p w:rsidR="00E06813" w:rsidRPr="00E06813" w:rsidRDefault="00E06813" w:rsidP="00E068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3. Права 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  <w:r w:rsidR="00A345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Начальник відділу економічного </w:t>
      </w:r>
      <w:proofErr w:type="spellStart"/>
      <w:r w:rsidR="00A34538">
        <w:rPr>
          <w:rFonts w:ascii="Times New Roman" w:hAnsi="Times New Roman" w:cs="Times New Roman"/>
          <w:bCs/>
          <w:sz w:val="28"/>
          <w:szCs w:val="28"/>
          <w:lang w:val="uk-UA"/>
        </w:rPr>
        <w:t>розвику</w:t>
      </w:r>
      <w:proofErr w:type="spellEnd"/>
      <w:r w:rsidR="00A345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та інвестицій </w:t>
      </w: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має право: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3.1.У межах своєї компетенції підписувати і візувати документи.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3.2.Представляти інтереси сільської ради з питань, що належать до його компетенції, в органах виконавчої влади та інших установах і організаціях.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3.3.Вимагати і одержувати від керівників структурних відділів, організацій, установ інформацію та документи, необхідні для виконання своїх посадових обов’язків та завдань за напрямом діяльності.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3.4.Вимагати затвердження сільським головою чітко визначеного обсягу службових обов’язків за посадою.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3.5.На оплату праці залежно від посадового окладу та інших підстав, які на неї впливають відповідно до законодавства.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3.6.На просування по службі з урахуванням кваліфікації та здібностей, сумлінного виконання службових обов’язків, участь у конкурсах на заміщення посад більш високої категорії.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3.7.Безперешкодно знайомитись з матеріалами, що стосуються проходження ним служби в органах місцевого самоврядування, у випадках необхідності - давати особисті пояснення.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3.8.На повагу особистої гідності, справедливе і шанобливе ставлення до себе з боку керівників, співробітників і громадян.</w:t>
      </w:r>
    </w:p>
    <w:p w:rsidR="00E06813" w:rsidRPr="00A34538" w:rsidRDefault="00E06813" w:rsidP="00A3453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Cs/>
          <w:sz w:val="28"/>
          <w:szCs w:val="28"/>
          <w:lang w:val="uk-UA"/>
        </w:rPr>
        <w:t>3.9.На здорові, безпечні та належні для високопродуктивної роботи умови праці.</w:t>
      </w:r>
    </w:p>
    <w:p w:rsidR="00E06813" w:rsidRPr="00E06813" w:rsidRDefault="00E06813" w:rsidP="00E06813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sz w:val="28"/>
          <w:szCs w:val="28"/>
          <w:lang w:val="uk-UA"/>
        </w:rPr>
        <w:t>4. Відповідальність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E06813">
        <w:rPr>
          <w:rFonts w:ascii="Times New Roman" w:hAnsi="Times New Roman" w:cs="Times New Roman"/>
          <w:b/>
          <w:bCs/>
          <w:sz w:val="28"/>
          <w:szCs w:val="28"/>
          <w:lang w:val="uk-UA"/>
        </w:rPr>
        <w:t> 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4.1. </w:t>
      </w:r>
      <w:r w:rsidR="00A34538">
        <w:rPr>
          <w:rFonts w:ascii="Times New Roman" w:hAnsi="Times New Roman" w:cs="Times New Roman"/>
          <w:sz w:val="28"/>
          <w:szCs w:val="28"/>
          <w:lang w:val="uk-UA"/>
        </w:rPr>
        <w:t>Начальник відділу економічного розвитку та інвестицій</w:t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 xml:space="preserve"> несе відповідальність:</w:t>
      </w:r>
    </w:p>
    <w:p w:rsidR="00E06813" w:rsidRPr="00E06813" w:rsidRDefault="00E06813" w:rsidP="00E068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за належне виконання покладених на нього прав і обов'язків;</w:t>
      </w:r>
    </w:p>
    <w:p w:rsidR="00E06813" w:rsidRPr="00E06813" w:rsidRDefault="00E06813" w:rsidP="00E068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за своєчасне і кваліфіковане виконан</w:t>
      </w:r>
      <w:r w:rsidR="00A34538">
        <w:rPr>
          <w:rFonts w:ascii="Times New Roman" w:hAnsi="Times New Roman" w:cs="Times New Roman"/>
          <w:sz w:val="28"/>
          <w:szCs w:val="28"/>
          <w:lang w:val="uk-UA"/>
        </w:rPr>
        <w:t>ня завдань і доручень сільського голови</w:t>
      </w:r>
      <w:r w:rsidRPr="00E0681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06813" w:rsidRPr="00E06813" w:rsidRDefault="00E06813" w:rsidP="00E0681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sz w:val="28"/>
          <w:szCs w:val="28"/>
          <w:lang w:val="uk-UA"/>
        </w:rPr>
        <w:t>за дотриманням трудової, виконавської дисципліни.</w:t>
      </w:r>
    </w:p>
    <w:p w:rsidR="00E06813" w:rsidRPr="00E06813" w:rsidRDefault="00E06813" w:rsidP="00E06813">
      <w:pPr>
        <w:ind w:left="992" w:hanging="992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E06813" w:rsidRPr="00E06813" w:rsidRDefault="00E06813" w:rsidP="00E06813">
      <w:pPr>
        <w:ind w:left="992" w:hanging="99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5. Взаємовідносини (зв’язки) за посадою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20FAF" w:rsidRDefault="00E06813" w:rsidP="00E0681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5.1. На виконання своїх обов’язків та реалізація прав </w:t>
      </w:r>
      <w:r w:rsidR="00220FA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начальник </w:t>
      </w:r>
    </w:p>
    <w:p w:rsidR="00E06813" w:rsidRPr="00E06813" w:rsidRDefault="00220FAF" w:rsidP="00E0681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відділу </w:t>
      </w:r>
      <w:r w:rsidR="00E06813"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взаємодіє: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- з начальниками та спеціалістами </w:t>
      </w:r>
      <w:r w:rsidRPr="00E06813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всіх ст</w:t>
      </w:r>
      <w:r w:rsidR="00220FAF">
        <w:rPr>
          <w:rFonts w:ascii="Times New Roman" w:hAnsi="Times New Roman" w:cs="Times New Roman"/>
          <w:color w:val="000000"/>
          <w:sz w:val="28"/>
          <w:szCs w:val="28"/>
          <w:lang w:val="uk-UA"/>
        </w:rPr>
        <w:t>руктурних підрозділів сільської</w:t>
      </w:r>
      <w:r w:rsidRPr="00E0681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ради.</w:t>
      </w: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Pr="00E06813" w:rsidRDefault="00E06813" w:rsidP="00E0681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6813" w:rsidRPr="00E06813" w:rsidRDefault="00E06813" w:rsidP="00E06813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Ознайомлений(на) __________</w:t>
      </w:r>
      <w:r w:rsidR="00220FAF">
        <w:rPr>
          <w:rFonts w:ascii="Times New Roman" w:hAnsi="Times New Roman" w:cs="Times New Roman"/>
          <w:b/>
          <w:sz w:val="28"/>
          <w:szCs w:val="28"/>
          <w:lang w:val="uk-UA"/>
        </w:rPr>
        <w:t>____________  Лариса Гавриленко</w:t>
      </w: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06813" w:rsidRPr="00E06813" w:rsidRDefault="00E06813" w:rsidP="00E0681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13" w:rsidRPr="00E06813" w:rsidRDefault="00E06813" w:rsidP="00E06813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6813" w:rsidRPr="00E06813" w:rsidRDefault="00E06813" w:rsidP="00E0681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</w:t>
      </w:r>
    </w:p>
    <w:p w:rsidR="00E06813" w:rsidRPr="00E06813" w:rsidRDefault="00E06813" w:rsidP="00E06813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06813">
        <w:rPr>
          <w:rFonts w:ascii="Times New Roman" w:hAnsi="Times New Roman" w:cs="Times New Roman"/>
          <w:b/>
          <w:sz w:val="28"/>
          <w:szCs w:val="28"/>
          <w:lang w:val="uk-UA"/>
        </w:rPr>
        <w:t>(секретар) виконавчого комітету __________________ Марина ФЛАКЕЙ</w:t>
      </w:r>
    </w:p>
    <w:p w:rsidR="00E06813" w:rsidRPr="00E06813" w:rsidRDefault="00E06813" w:rsidP="00E0681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EC0D7C" w:rsidRPr="00E06813" w:rsidRDefault="00EC0D7C" w:rsidP="003E7BAB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EC0D7C" w:rsidRPr="00E06813" w:rsidRDefault="00EC0D7C" w:rsidP="003E7BAB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EC0D7C" w:rsidRPr="00E06813" w:rsidRDefault="00EC0D7C" w:rsidP="003E7BAB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EC0D7C" w:rsidRPr="00E06813" w:rsidRDefault="00EC0D7C" w:rsidP="003E7BAB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EC0D7C" w:rsidRPr="00E06813" w:rsidRDefault="00EC0D7C" w:rsidP="003E7BAB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220FAF" w:rsidRDefault="00220FAF" w:rsidP="00220FAF">
      <w:pPr>
        <w:shd w:val="clear" w:color="auto" w:fill="FFFFFF"/>
        <w:spacing w:before="120" w:after="120" w:line="240" w:lineRule="auto"/>
        <w:ind w:right="375"/>
        <w:rPr>
          <w:rFonts w:ascii="Times New Roman" w:eastAsia="Times New Roman" w:hAnsi="Times New Roman" w:cs="Times New Roman"/>
          <w:color w:val="001820"/>
          <w:sz w:val="28"/>
          <w:szCs w:val="28"/>
          <w:lang w:val="uk-UA" w:eastAsia="ru-RU"/>
        </w:rPr>
      </w:pPr>
    </w:p>
    <w:p w:rsidR="00220FAF" w:rsidRPr="00E06813" w:rsidRDefault="00220FAF" w:rsidP="00220FAF">
      <w:pPr>
        <w:shd w:val="clear" w:color="auto" w:fill="FFFFFF"/>
        <w:spacing w:before="120" w:after="120" w:line="240" w:lineRule="auto"/>
        <w:ind w:right="375"/>
        <w:rPr>
          <w:rFonts w:ascii="Times New Roman" w:hAnsi="Times New Roman" w:cs="Times New Roman"/>
          <w:sz w:val="28"/>
          <w:szCs w:val="28"/>
        </w:rPr>
      </w:pPr>
    </w:p>
    <w:sectPr w:rsidR="00220FAF" w:rsidRPr="00E068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50B7A"/>
    <w:multiLevelType w:val="multilevel"/>
    <w:tmpl w:val="DAF8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85"/>
        </w:tabs>
        <w:ind w:left="1185" w:hanging="82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185"/>
        </w:tabs>
        <w:ind w:left="1185" w:hanging="825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">
    <w:nsid w:val="76336484"/>
    <w:multiLevelType w:val="multilevel"/>
    <w:tmpl w:val="F002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BE3A6C"/>
    <w:multiLevelType w:val="multilevel"/>
    <w:tmpl w:val="CDE07EB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  <w:rPr>
        <w:lang w:val="ru-RU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>
    <w:nsid w:val="77DF6EBC"/>
    <w:multiLevelType w:val="hybridMultilevel"/>
    <w:tmpl w:val="1FEE41F2"/>
    <w:lvl w:ilvl="0" w:tplc="62083106">
      <w:start w:val="2"/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BAB"/>
    <w:rsid w:val="001214FF"/>
    <w:rsid w:val="001B3AA1"/>
    <w:rsid w:val="002121DD"/>
    <w:rsid w:val="00220FAF"/>
    <w:rsid w:val="003B251A"/>
    <w:rsid w:val="003C34CF"/>
    <w:rsid w:val="003E7BAB"/>
    <w:rsid w:val="005130FF"/>
    <w:rsid w:val="00A34538"/>
    <w:rsid w:val="00B9624A"/>
    <w:rsid w:val="00E06813"/>
    <w:rsid w:val="00E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8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68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1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3515</Words>
  <Characters>2004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MtOTG606_user0</cp:lastModifiedBy>
  <cp:revision>2</cp:revision>
  <dcterms:created xsi:type="dcterms:W3CDTF">2022-01-20T08:21:00Z</dcterms:created>
  <dcterms:modified xsi:type="dcterms:W3CDTF">2022-01-20T08:21:00Z</dcterms:modified>
</cp:coreProperties>
</file>