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1E4B8A" w14:textId="77777777" w:rsidR="00920ED4" w:rsidRPr="00EF24F3" w:rsidRDefault="00920ED4" w:rsidP="00920ED4">
      <w:pPr>
        <w:tabs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zh-CN"/>
        </w:rPr>
      </w:pPr>
      <w:r w:rsidRPr="00EF24F3">
        <w:rPr>
          <w:rFonts w:ascii="Times New Roman" w:eastAsia="Times New Roman" w:hAnsi="Times New Roman" w:cs="Times New Roman"/>
          <w:sz w:val="24"/>
          <w:szCs w:val="24"/>
          <w:lang w:eastAsia="zh-CN"/>
        </w:rPr>
        <w:object w:dxaOrig="1770" w:dyaOrig="2025" w14:anchorId="29DFA7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5pt" o:ole="" o:preferrelative="f">
            <v:imagedata r:id="rId4" o:title="" gain="126031f"/>
            <o:lock v:ext="edit" aspectratio="f"/>
          </v:shape>
          <o:OLEObject Type="Embed" ProgID="PBrush" ShapeID="_x0000_i1025" DrawAspect="Content" ObjectID="_1804596415" r:id="rId5"/>
        </w:object>
      </w:r>
    </w:p>
    <w:p w14:paraId="194491DA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  <w:r w:rsidRPr="00EF24F3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 xml:space="preserve">ЖУРАВНЕНСЬКА СЕЛИЩНА РАДА </w:t>
      </w:r>
      <w:r w:rsidRPr="00EF24F3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br/>
        <w:t>СТРИЙСЬКОГО РАЙОНУ ЛЬВІВСЬКОЇ ОБЛАСТІ</w:t>
      </w:r>
    </w:p>
    <w:p w14:paraId="769C0BD1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</w:p>
    <w:p w14:paraId="5B7E56E5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  <w:r w:rsidRPr="00EF24F3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>ВИКОНАВЧИЙ КОМІТЕТ</w:t>
      </w:r>
    </w:p>
    <w:p w14:paraId="18D886B4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</w:p>
    <w:p w14:paraId="45B4765D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  <w:r w:rsidRPr="00EF24F3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>РІШЕННЯ</w:t>
      </w:r>
    </w:p>
    <w:p w14:paraId="372DB8DC" w14:textId="77777777" w:rsidR="00920ED4" w:rsidRPr="00EF24F3" w:rsidRDefault="00920ED4" w:rsidP="00920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</w:p>
    <w:p w14:paraId="7019990D" w14:textId="190B9F95" w:rsidR="00920ED4" w:rsidRPr="00EF24F3" w:rsidRDefault="00920ED4" w:rsidP="00920ED4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</w:pPr>
      <w:r w:rsidRPr="00EF24F3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       від «</w:t>
      </w:r>
      <w:r w:rsidR="000C4A28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24</w:t>
      </w:r>
      <w:r w:rsidRPr="00EF24F3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березня</w:t>
      </w:r>
      <w:r w:rsidRPr="00EF24F3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5</w:t>
      </w:r>
      <w:r w:rsidRPr="00EF24F3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р.               с</w:t>
      </w:r>
      <w:r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>-</w:t>
      </w:r>
      <w:r w:rsidRPr="00EF24F3">
        <w:rPr>
          <w:rFonts w:ascii="Times New Roman" w:eastAsia="Times New Roman" w:hAnsi="Times New Roman" w:cs="Times New Roman"/>
          <w:sz w:val="28"/>
          <w:szCs w:val="28"/>
          <w:lang w:val="uk-UA" w:eastAsia="zh-CN"/>
        </w:rPr>
        <w:t xml:space="preserve">ще Журавно                                № </w:t>
      </w:r>
      <w:bookmarkStart w:id="0" w:name="_GoBack"/>
      <w:bookmarkEnd w:id="0"/>
    </w:p>
    <w:p w14:paraId="21116C5B" w14:textId="77777777" w:rsidR="00920ED4" w:rsidRPr="00EF24F3" w:rsidRDefault="00920ED4" w:rsidP="00920ED4">
      <w:pPr>
        <w:shd w:val="clear" w:color="auto" w:fill="FFFFFF"/>
        <w:tabs>
          <w:tab w:val="center" w:pos="4783"/>
        </w:tabs>
        <w:spacing w:after="0" w:line="240" w:lineRule="auto"/>
        <w:ind w:left="11" w:right="85"/>
        <w:rPr>
          <w:rFonts w:ascii="Times New Roman" w:eastAsia="Times New Roman" w:hAnsi="Times New Roman" w:cs="Times New Roman"/>
          <w:b/>
          <w:spacing w:val="-7"/>
          <w:sz w:val="28"/>
          <w:szCs w:val="28"/>
          <w:lang w:val="uk-UA" w:eastAsia="zh-CN"/>
        </w:rPr>
      </w:pPr>
      <w:r w:rsidRPr="00EF24F3">
        <w:rPr>
          <w:rFonts w:ascii="Times New Roman" w:eastAsia="Times New Roman" w:hAnsi="Times New Roman" w:cs="Times New Roman"/>
          <w:b/>
          <w:spacing w:val="-7"/>
          <w:sz w:val="28"/>
          <w:szCs w:val="28"/>
          <w:lang w:val="uk-UA" w:eastAsia="zh-CN"/>
        </w:rPr>
        <w:t xml:space="preserve">       </w:t>
      </w:r>
    </w:p>
    <w:p w14:paraId="34769070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 w:rsidRPr="004A75F8">
        <w:rPr>
          <w:b/>
          <w:bCs/>
          <w:sz w:val="28"/>
          <w:szCs w:val="28"/>
        </w:rPr>
        <w:t xml:space="preserve">Про </w:t>
      </w:r>
      <w:r>
        <w:rPr>
          <w:b/>
          <w:bCs/>
          <w:sz w:val="28"/>
          <w:szCs w:val="28"/>
          <w:lang w:val="uk-UA"/>
        </w:rPr>
        <w:t>надання та виплату одноразової грошової</w:t>
      </w:r>
    </w:p>
    <w:p w14:paraId="438FE710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допомоги на/за встановлення пам’ятних знаків</w:t>
      </w:r>
    </w:p>
    <w:p w14:paraId="02A02A81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на могилах загиблих (померлих) Захисників та </w:t>
      </w:r>
    </w:p>
    <w:p w14:paraId="558B5A99" w14:textId="77777777" w:rsidR="00920ED4" w:rsidRPr="004A75F8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Захисниць України на умовах співфінансування</w:t>
      </w:r>
    </w:p>
    <w:p w14:paraId="5E1F8137" w14:textId="77777777" w:rsidR="00920ED4" w:rsidRPr="00921329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</w:p>
    <w:p w14:paraId="79ACFF75" w14:textId="11986112" w:rsidR="00920ED4" w:rsidRPr="004A75F8" w:rsidRDefault="00920ED4" w:rsidP="00920ED4">
      <w:pPr>
        <w:pStyle w:val="a3"/>
        <w:shd w:val="clear" w:color="auto" w:fill="FFFFFF"/>
        <w:tabs>
          <w:tab w:val="left" w:pos="426"/>
        </w:tabs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Pr="004A75F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Розглянувши звернення мешканки </w:t>
      </w:r>
      <w:proofErr w:type="spellStart"/>
      <w:r>
        <w:rPr>
          <w:sz w:val="28"/>
          <w:szCs w:val="28"/>
          <w:lang w:val="uk-UA"/>
        </w:rPr>
        <w:t>Журавненської</w:t>
      </w:r>
      <w:proofErr w:type="spellEnd"/>
      <w:r>
        <w:rPr>
          <w:sz w:val="28"/>
          <w:szCs w:val="28"/>
          <w:lang w:val="uk-UA"/>
        </w:rPr>
        <w:t xml:space="preserve"> селищної громади </w:t>
      </w:r>
      <w:r w:rsidR="00AF3563" w:rsidRPr="00AF3563">
        <w:rPr>
          <w:sz w:val="28"/>
          <w:szCs w:val="28"/>
          <w:lang w:val="uk-UA"/>
        </w:rPr>
        <w:t>***</w:t>
      </w:r>
      <w:r w:rsidR="000C4A2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щодо надання та виплати одноразової грошової допомоги на/за встановлення пам’ятних знаків на могилах загиблих (померлих)  Захисників та Захисниць України</w:t>
      </w:r>
      <w:r w:rsidR="000C4A28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відповідно до Порядку надання та виплати одноразової грошової допомоги на/за встановлення пам’ятних знаків на могилах загиблих (померлих) Захисників та Захисниць України, ветеранів війни, бійців-добровольців АТО, постраждалих учасників Революції Гідності, затвердженого розпорядженням начальника Львівської ОВА від 09.02.2023 року №49/0/5-23ВА (зі змінами), на виконання Комплексної програми соціальної підтримки у Львівській області учасників АТО (ООС), бійців-добровольців АТО, Захисників та Захисниць України, членів їх сімей, а також родин Героїв Небесної Сотні на 2021-2025 роки, затвердженої рішенням Львівської обласної ради від 18.02.2021</w:t>
      </w:r>
      <w:r w:rsidR="000C4A28">
        <w:rPr>
          <w:sz w:val="28"/>
          <w:szCs w:val="28"/>
          <w:lang w:val="uk-UA"/>
        </w:rPr>
        <w:t xml:space="preserve"> року</w:t>
      </w:r>
      <w:r>
        <w:rPr>
          <w:sz w:val="28"/>
          <w:szCs w:val="28"/>
          <w:lang w:val="uk-UA"/>
        </w:rPr>
        <w:t xml:space="preserve"> №53 (зі змінами)</w:t>
      </w:r>
      <w:r w:rsidR="008C4642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Програм</w:t>
      </w:r>
      <w:r w:rsidR="008C4642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 xml:space="preserve"> соціальної підтримки учасників бойових дій, членів сімей, родин загиблих, померлих, зниклих безвісти Захисників і Захисниць України внаслідок агресії російської федерації проти України на 2025 рік, затвердженої рішенням Журавненської селищної ради від 21.11.2024 </w:t>
      </w:r>
      <w:r w:rsidR="008C4642">
        <w:rPr>
          <w:sz w:val="28"/>
          <w:szCs w:val="28"/>
          <w:lang w:val="uk-UA"/>
        </w:rPr>
        <w:t xml:space="preserve">року </w:t>
      </w:r>
      <w:r>
        <w:rPr>
          <w:sz w:val="28"/>
          <w:szCs w:val="28"/>
          <w:lang w:val="uk-UA"/>
        </w:rPr>
        <w:t>№40-7, керуючись ст.34 Закону України «Про місцеве самоврядування в Україні»,</w:t>
      </w:r>
      <w:r w:rsidRPr="005C3D1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виконавчий комітет Журавненської селищної ради</w:t>
      </w:r>
    </w:p>
    <w:p w14:paraId="7CD11B98" w14:textId="77777777" w:rsidR="00920ED4" w:rsidRPr="004A75F8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7D1C8C3A" w14:textId="77777777" w:rsidR="00920ED4" w:rsidRPr="004A75F8" w:rsidRDefault="00920ED4" w:rsidP="00920ED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sz w:val="28"/>
          <w:szCs w:val="28"/>
          <w:lang w:val="uk-UA"/>
        </w:rPr>
      </w:pPr>
      <w:r w:rsidRPr="004A75F8">
        <w:rPr>
          <w:b/>
          <w:bCs/>
          <w:sz w:val="28"/>
          <w:szCs w:val="28"/>
          <w:lang w:val="uk-UA"/>
        </w:rPr>
        <w:t>В И Р І Ш И В:</w:t>
      </w:r>
    </w:p>
    <w:p w14:paraId="4B3C9092" w14:textId="77777777" w:rsidR="00920ED4" w:rsidRPr="004A75F8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4D0E0EE" w14:textId="1F5C2B78" w:rsidR="00920ED4" w:rsidRDefault="008C4642" w:rsidP="008C4642">
      <w:pPr>
        <w:pStyle w:val="a3"/>
        <w:shd w:val="clear" w:color="auto" w:fill="FFFFFF"/>
        <w:tabs>
          <w:tab w:val="left" w:pos="426"/>
        </w:tabs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="00920ED4">
        <w:rPr>
          <w:sz w:val="28"/>
          <w:szCs w:val="28"/>
          <w:lang w:val="uk-UA"/>
        </w:rPr>
        <w:t xml:space="preserve">1. Надати одноразову грошову допомогу на/за встановлення пам’ятних знаків на могилах загиблих (померлих) Захисників та Захисниць України (далі- Допомога), </w:t>
      </w:r>
      <w:r w:rsidR="00AF3563" w:rsidRPr="00AF3563">
        <w:rPr>
          <w:sz w:val="28"/>
          <w:szCs w:val="28"/>
        </w:rPr>
        <w:t>***</w:t>
      </w:r>
      <w:r w:rsidR="00920ED4">
        <w:rPr>
          <w:sz w:val="28"/>
          <w:szCs w:val="28"/>
          <w:lang w:val="uk-UA"/>
        </w:rPr>
        <w:t xml:space="preserve">, </w:t>
      </w:r>
      <w:r w:rsidR="00AF3563" w:rsidRPr="00AF3563">
        <w:rPr>
          <w:sz w:val="28"/>
          <w:szCs w:val="28"/>
        </w:rPr>
        <w:t>***</w:t>
      </w:r>
      <w:r w:rsidR="00920ED4">
        <w:rPr>
          <w:sz w:val="28"/>
          <w:szCs w:val="28"/>
          <w:lang w:val="uk-UA"/>
        </w:rPr>
        <w:t xml:space="preserve">, матері померлого військовослужбовця </w:t>
      </w:r>
      <w:r w:rsidR="00AF3563" w:rsidRPr="00AF3563">
        <w:rPr>
          <w:sz w:val="28"/>
          <w:szCs w:val="28"/>
        </w:rPr>
        <w:t>***</w:t>
      </w:r>
      <w:r w:rsidR="00920ED4">
        <w:rPr>
          <w:sz w:val="28"/>
          <w:szCs w:val="28"/>
          <w:lang w:val="uk-UA"/>
        </w:rPr>
        <w:t>.</w:t>
      </w:r>
    </w:p>
    <w:p w14:paraId="6C51E306" w14:textId="3F471B60" w:rsidR="00920ED4" w:rsidRDefault="003A3FA2" w:rsidP="003A3FA2">
      <w:pPr>
        <w:pStyle w:val="a3"/>
        <w:shd w:val="clear" w:color="auto" w:fill="FFFFFF"/>
        <w:tabs>
          <w:tab w:val="left" w:pos="284"/>
          <w:tab w:val="left" w:pos="567"/>
        </w:tabs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="00920ED4" w:rsidRPr="00FA7621">
        <w:rPr>
          <w:sz w:val="28"/>
          <w:szCs w:val="28"/>
          <w:lang w:val="uk-UA"/>
        </w:rPr>
        <w:t xml:space="preserve">2. </w:t>
      </w:r>
      <w:r w:rsidR="00920ED4">
        <w:rPr>
          <w:sz w:val="28"/>
          <w:szCs w:val="28"/>
          <w:lang w:val="uk-UA"/>
        </w:rPr>
        <w:t>Виплатити Допомогу за рахунок коштів бюджету Журавненської селищної територіальної громади в межах частки співфінансування в таких розмірах:</w:t>
      </w:r>
    </w:p>
    <w:p w14:paraId="1C7F51D8" w14:textId="44D8885D" w:rsidR="00920ED4" w:rsidRDefault="00920ED4" w:rsidP="00920ED4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AF3563">
        <w:rPr>
          <w:sz w:val="28"/>
          <w:szCs w:val="28"/>
          <w:lang w:val="en-US"/>
        </w:rPr>
        <w:t>***</w:t>
      </w:r>
      <w:r>
        <w:rPr>
          <w:sz w:val="28"/>
          <w:szCs w:val="28"/>
          <w:lang w:val="uk-UA"/>
        </w:rPr>
        <w:t xml:space="preserve"> – 20 000 грн..</w:t>
      </w:r>
    </w:p>
    <w:p w14:paraId="5B739E43" w14:textId="5403F14A" w:rsidR="00920ED4" w:rsidRDefault="003A3FA2" w:rsidP="003A3FA2">
      <w:pPr>
        <w:pStyle w:val="a3"/>
        <w:shd w:val="clear" w:color="auto" w:fill="FFFFFF"/>
        <w:tabs>
          <w:tab w:val="left" w:pos="284"/>
          <w:tab w:val="left" w:pos="567"/>
          <w:tab w:val="left" w:pos="709"/>
        </w:tabs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</w:t>
      </w:r>
      <w:r w:rsidR="00920ED4">
        <w:rPr>
          <w:sz w:val="28"/>
          <w:szCs w:val="28"/>
          <w:lang w:val="uk-UA"/>
        </w:rPr>
        <w:t>3.</w:t>
      </w:r>
      <w:r>
        <w:rPr>
          <w:sz w:val="28"/>
          <w:szCs w:val="28"/>
          <w:lang w:val="uk-UA"/>
        </w:rPr>
        <w:t xml:space="preserve"> </w:t>
      </w:r>
      <w:r w:rsidR="00920ED4">
        <w:rPr>
          <w:sz w:val="28"/>
          <w:szCs w:val="28"/>
          <w:lang w:val="uk-UA"/>
        </w:rPr>
        <w:t>Доручити провідному спеціалісту з питань соціального захисту населення Журавненської селищної ради (Кісіль Н.Т.) підготувати та надіслати комунальному закладу Львівської обласної ради «Центр моніторингу соціальних програм та контролю за призначенням і виплатою допомог» необхідні документи та інформацію</w:t>
      </w:r>
      <w:r w:rsidR="00920ED4" w:rsidRPr="007B6C21">
        <w:rPr>
          <w:sz w:val="28"/>
          <w:szCs w:val="28"/>
          <w:lang w:val="uk-UA"/>
        </w:rPr>
        <w:t xml:space="preserve"> </w:t>
      </w:r>
      <w:r w:rsidR="00920ED4">
        <w:rPr>
          <w:sz w:val="28"/>
          <w:szCs w:val="28"/>
          <w:lang w:val="uk-UA"/>
        </w:rPr>
        <w:t>про потребу в коштах для забезпечення виплати Допомоги в частині співфінансування з обласного бюджету в розмірі:</w:t>
      </w:r>
    </w:p>
    <w:p w14:paraId="7D8B6586" w14:textId="51120DEF" w:rsidR="00920ED4" w:rsidRPr="007B6C21" w:rsidRDefault="00920ED4" w:rsidP="00920ED4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Pr="00CA12CE">
        <w:rPr>
          <w:sz w:val="28"/>
          <w:szCs w:val="28"/>
          <w:lang w:val="uk-UA"/>
        </w:rPr>
        <w:t xml:space="preserve"> </w:t>
      </w:r>
      <w:r w:rsidR="00AF3563">
        <w:rPr>
          <w:sz w:val="28"/>
          <w:szCs w:val="28"/>
          <w:lang w:val="en-US"/>
        </w:rPr>
        <w:t>***</w:t>
      </w:r>
      <w:r>
        <w:rPr>
          <w:sz w:val="28"/>
          <w:szCs w:val="28"/>
          <w:lang w:val="uk-UA"/>
        </w:rPr>
        <w:t xml:space="preserve"> –61 700 грн..</w:t>
      </w:r>
    </w:p>
    <w:p w14:paraId="67C2C92D" w14:textId="364C73FB" w:rsidR="00920ED4" w:rsidRPr="00437732" w:rsidRDefault="003A3FA2" w:rsidP="003A3FA2">
      <w:pPr>
        <w:pStyle w:val="a3"/>
        <w:shd w:val="clear" w:color="auto" w:fill="FFFFFF"/>
        <w:tabs>
          <w:tab w:val="left" w:pos="709"/>
        </w:tabs>
        <w:spacing w:before="0" w:beforeAutospacing="0" w:after="0" w:afterAutospacing="0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="00920ED4">
        <w:rPr>
          <w:sz w:val="28"/>
          <w:szCs w:val="28"/>
          <w:lang w:val="uk-UA"/>
        </w:rPr>
        <w:t>4</w:t>
      </w:r>
      <w:r w:rsidR="00920ED4" w:rsidRPr="004A75F8">
        <w:rPr>
          <w:sz w:val="28"/>
          <w:szCs w:val="28"/>
        </w:rPr>
        <w:t>. Контроль за виконанням</w:t>
      </w:r>
      <w:r w:rsidR="00920ED4">
        <w:rPr>
          <w:sz w:val="28"/>
          <w:szCs w:val="28"/>
          <w:lang w:val="uk-UA"/>
        </w:rPr>
        <w:t xml:space="preserve"> </w:t>
      </w:r>
      <w:r w:rsidR="00920ED4" w:rsidRPr="004A75F8">
        <w:rPr>
          <w:sz w:val="28"/>
          <w:szCs w:val="28"/>
        </w:rPr>
        <w:t xml:space="preserve">рішення </w:t>
      </w:r>
      <w:r w:rsidR="00920ED4" w:rsidRPr="00437732">
        <w:rPr>
          <w:sz w:val="28"/>
          <w:szCs w:val="28"/>
          <w:lang w:val="uk-UA"/>
        </w:rPr>
        <w:t>покласти на</w:t>
      </w:r>
      <w:r w:rsidR="00920ED4">
        <w:rPr>
          <w:sz w:val="28"/>
          <w:szCs w:val="28"/>
          <w:lang w:val="uk-UA"/>
        </w:rPr>
        <w:t xml:space="preserve"> першого заступника селищного голови Світлану САМСОНОВУ</w:t>
      </w:r>
      <w:r w:rsidR="00920ED4" w:rsidRPr="00437732">
        <w:rPr>
          <w:sz w:val="28"/>
          <w:szCs w:val="28"/>
          <w:lang w:val="uk-UA"/>
        </w:rPr>
        <w:t>.</w:t>
      </w:r>
    </w:p>
    <w:p w14:paraId="36ACBB29" w14:textId="77777777" w:rsidR="00920ED4" w:rsidRPr="00437732" w:rsidRDefault="00920ED4" w:rsidP="00920ED4">
      <w:pPr>
        <w:pStyle w:val="a3"/>
        <w:shd w:val="clear" w:color="auto" w:fill="FFFFFF"/>
        <w:jc w:val="both"/>
        <w:textAlignment w:val="baseline"/>
        <w:rPr>
          <w:sz w:val="28"/>
          <w:szCs w:val="28"/>
          <w:lang w:val="uk-UA"/>
        </w:rPr>
      </w:pPr>
    </w:p>
    <w:p w14:paraId="1B94D862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</w:t>
      </w:r>
      <w:r w:rsidRPr="004A75F8">
        <w:rPr>
          <w:b/>
          <w:bCs/>
          <w:sz w:val="28"/>
          <w:szCs w:val="28"/>
          <w:lang w:val="uk-UA"/>
        </w:rPr>
        <w:t>Селищний голова                                                                   Василь ВІТЕР</w:t>
      </w:r>
    </w:p>
    <w:p w14:paraId="383DDBD4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8271EA5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4FCF767C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65014504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7CC19FB6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2B191396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7C112EBD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A3B1347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075F6622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71DDE9EF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69646FE1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4D2506E5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20865835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CF2BB00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66FCCF5B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0BABC688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7EBF52B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12296171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88BF854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0CC284E9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1D71A2AF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2B7AC45B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1FCB940D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FFB8B04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010FF8E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728C207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1A85F69" w14:textId="77777777" w:rsidR="00920ED4" w:rsidRDefault="00920ED4" w:rsidP="00920ED4">
      <w:pPr>
        <w:pStyle w:val="a3"/>
        <w:shd w:val="clear" w:color="auto" w:fill="FFFFFF"/>
        <w:tabs>
          <w:tab w:val="left" w:pos="4395"/>
        </w:tabs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236102F5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5BBB333D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7A99AE1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00A77CEA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p w14:paraId="346FC1F3" w14:textId="77777777" w:rsidR="00920ED4" w:rsidRDefault="00920ED4" w:rsidP="00920ED4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/>
          <w:bCs/>
          <w:sz w:val="28"/>
          <w:szCs w:val="28"/>
          <w:lang w:val="uk-UA"/>
        </w:rPr>
      </w:pPr>
    </w:p>
    <w:sectPr w:rsidR="00920ED4" w:rsidSect="000C4A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2FF"/>
    <w:rsid w:val="000242FF"/>
    <w:rsid w:val="000C4A28"/>
    <w:rsid w:val="003A3FA2"/>
    <w:rsid w:val="004E46AE"/>
    <w:rsid w:val="00712640"/>
    <w:rsid w:val="008C4642"/>
    <w:rsid w:val="00920ED4"/>
    <w:rsid w:val="00AF3563"/>
    <w:rsid w:val="00C32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5A438"/>
  <w15:chartTrackingRefBased/>
  <w15:docId w15:val="{418500DD-FCBC-4BE8-932C-9081C1A89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ED4"/>
    <w:pPr>
      <w:spacing w:line="25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0E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20E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Pc121</dc:creator>
  <cp:keywords/>
  <dc:description/>
  <cp:lastModifiedBy>CWorld</cp:lastModifiedBy>
  <cp:revision>6</cp:revision>
  <dcterms:created xsi:type="dcterms:W3CDTF">2025-03-19T10:02:00Z</dcterms:created>
  <dcterms:modified xsi:type="dcterms:W3CDTF">2025-03-27T14:00:00Z</dcterms:modified>
</cp:coreProperties>
</file>