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5C2" w:rsidRDefault="00B645C2" w:rsidP="00B645C2">
      <w:pPr>
        <w:autoSpaceDE w:val="0"/>
        <w:autoSpaceDN w:val="0"/>
        <w:spacing w:after="80"/>
        <w:jc w:val="right"/>
        <w:rPr>
          <w:b/>
          <w:caps/>
          <w:color w:val="000000"/>
          <w:sz w:val="28"/>
          <w:szCs w:val="28"/>
          <w:lang w:val="uk-UA"/>
        </w:rPr>
      </w:pPr>
      <w:r>
        <w:rPr>
          <w:b/>
          <w:caps/>
          <w:color w:val="000000"/>
          <w:sz w:val="28"/>
          <w:szCs w:val="28"/>
          <w:lang w:val="uk-UA"/>
        </w:rPr>
        <w:t>ПРОЕКТ</w:t>
      </w:r>
    </w:p>
    <w:p w:rsidR="00E60683" w:rsidRDefault="00E60683" w:rsidP="003812D2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noProof/>
          <w:lang w:val="uk-UA" w:eastAsia="uk-UA"/>
        </w:rPr>
        <w:drawing>
          <wp:inline distT="0" distB="0" distL="0" distR="0">
            <wp:extent cx="466725" cy="590550"/>
            <wp:effectExtent l="0" t="0" r="952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12D2" w:rsidRDefault="003812D2" w:rsidP="003812D2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Україна</w:t>
      </w:r>
    </w:p>
    <w:p w:rsidR="003812D2" w:rsidRDefault="003812D2" w:rsidP="003812D2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  <w:lang w:val="uk-UA"/>
        </w:rPr>
        <w:t xml:space="preserve">КРАСНЕНСЬКА СЕЛИЩНА </w:t>
      </w:r>
      <w:r>
        <w:rPr>
          <w:b/>
          <w:caps/>
          <w:color w:val="000000"/>
          <w:sz w:val="28"/>
          <w:szCs w:val="28"/>
        </w:rPr>
        <w:t xml:space="preserve"> РАДА</w:t>
      </w:r>
    </w:p>
    <w:p w:rsidR="003812D2" w:rsidRDefault="003812D2" w:rsidP="003812D2">
      <w:pPr>
        <w:autoSpaceDE w:val="0"/>
        <w:autoSpaceDN w:val="0"/>
        <w:spacing w:after="80"/>
        <w:jc w:val="center"/>
        <w:rPr>
          <w:b/>
          <w:caps/>
          <w:color w:val="3366FF"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ЗОЛОЧІВСЬКОГО РАЙОНУ </w:t>
      </w:r>
      <w:r>
        <w:rPr>
          <w:b/>
          <w:sz w:val="28"/>
          <w:szCs w:val="28"/>
        </w:rPr>
        <w:t>ЛЬВІВСЬКОЇ ОБЛАСТІ</w:t>
      </w:r>
    </w:p>
    <w:p w:rsidR="003812D2" w:rsidRPr="003812D2" w:rsidRDefault="003812D2" w:rsidP="003812D2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 СЕСІЯ            4 пленарне засідання           </w:t>
      </w:r>
      <w:r>
        <w:rPr>
          <w:sz w:val="28"/>
          <w:szCs w:val="28"/>
          <w:lang w:val="en-US"/>
        </w:rPr>
        <w:t>VIII</w:t>
      </w:r>
      <w:r w:rsidRPr="003812D2">
        <w:rPr>
          <w:sz w:val="28"/>
          <w:szCs w:val="28"/>
        </w:rPr>
        <w:t xml:space="preserve">-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  <w:lang w:val="uk-UA"/>
        </w:rPr>
        <w:t>КЛИКАННЯ</w:t>
      </w:r>
    </w:p>
    <w:p w:rsidR="003812D2" w:rsidRDefault="003812D2" w:rsidP="003812D2">
      <w:pPr>
        <w:jc w:val="center"/>
        <w:rPr>
          <w:b/>
          <w:szCs w:val="28"/>
        </w:rPr>
      </w:pPr>
    </w:p>
    <w:p w:rsidR="003812D2" w:rsidRPr="003812D2" w:rsidRDefault="003812D2" w:rsidP="003812D2">
      <w:pPr>
        <w:jc w:val="center"/>
        <w:rPr>
          <w:b/>
          <w:sz w:val="32"/>
          <w:szCs w:val="32"/>
        </w:rPr>
      </w:pPr>
      <w:r w:rsidRPr="003812D2">
        <w:rPr>
          <w:b/>
          <w:sz w:val="32"/>
          <w:szCs w:val="32"/>
        </w:rPr>
        <w:t xml:space="preserve">Р І Ш Е Н </w:t>
      </w:r>
      <w:proofErr w:type="spellStart"/>
      <w:r w:rsidRPr="003812D2">
        <w:rPr>
          <w:b/>
          <w:sz w:val="32"/>
          <w:szCs w:val="32"/>
        </w:rPr>
        <w:t>Н</w:t>
      </w:r>
      <w:proofErr w:type="spellEnd"/>
      <w:r w:rsidRPr="003812D2">
        <w:rPr>
          <w:b/>
          <w:sz w:val="32"/>
          <w:szCs w:val="32"/>
        </w:rPr>
        <w:t xml:space="preserve"> Я</w:t>
      </w:r>
    </w:p>
    <w:p w:rsidR="003812D2" w:rsidRDefault="003812D2" w:rsidP="003812D2"/>
    <w:p w:rsidR="003812D2" w:rsidRDefault="003812D2" w:rsidP="003812D2">
      <w:pPr>
        <w:ind w:firstLine="708"/>
        <w:jc w:val="both"/>
        <w:rPr>
          <w:lang w:val="uk-UA"/>
        </w:rPr>
      </w:pPr>
      <w:r>
        <w:rPr>
          <w:sz w:val="28"/>
          <w:lang w:val="uk-UA"/>
        </w:rPr>
        <w:t xml:space="preserve">09 квітня 2021 року                                                      </w:t>
      </w:r>
      <w:r w:rsidR="00D53891">
        <w:rPr>
          <w:sz w:val="28"/>
          <w:lang w:val="uk-UA"/>
        </w:rPr>
        <w:t xml:space="preserve">                            №</w:t>
      </w:r>
      <w:r w:rsidR="00B645C2">
        <w:rPr>
          <w:sz w:val="28"/>
        </w:rPr>
        <w:t xml:space="preserve"> </w:t>
      </w:r>
      <w:r w:rsidR="00B645C2">
        <w:rPr>
          <w:sz w:val="28"/>
          <w:lang w:val="uk-UA"/>
        </w:rPr>
        <w:t>___</w:t>
      </w:r>
      <w:r>
        <w:rPr>
          <w:sz w:val="28"/>
          <w:lang w:val="uk-UA"/>
        </w:rPr>
        <w:t xml:space="preserve">  </w:t>
      </w:r>
    </w:p>
    <w:p w:rsidR="003812D2" w:rsidRDefault="003812D2" w:rsidP="003812D2">
      <w:pPr>
        <w:rPr>
          <w:b/>
          <w:sz w:val="28"/>
          <w:szCs w:val="28"/>
          <w:lang w:val="uk-UA"/>
        </w:rPr>
      </w:pPr>
    </w:p>
    <w:p w:rsidR="003812D2" w:rsidRDefault="003812D2" w:rsidP="003812D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змін та доповнень до рішення </w:t>
      </w:r>
    </w:p>
    <w:p w:rsidR="003812D2" w:rsidRDefault="003812D2" w:rsidP="003812D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Красненської селищної ради від 16 грудня 2020 р.</w:t>
      </w:r>
    </w:p>
    <w:p w:rsidR="003812D2" w:rsidRDefault="003812D2" w:rsidP="003812D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№ _6_«Про затвердження структури та штатного</w:t>
      </w:r>
    </w:p>
    <w:p w:rsidR="003812D2" w:rsidRDefault="003812D2" w:rsidP="003812D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розпису апарату управління та виконавчих</w:t>
      </w:r>
    </w:p>
    <w:p w:rsidR="003812D2" w:rsidRDefault="003812D2" w:rsidP="003812D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органів Красненської селищної ради </w:t>
      </w:r>
    </w:p>
    <w:p w:rsidR="003812D2" w:rsidRDefault="003812D2" w:rsidP="003812D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селищної територіальної громади на 2021 рік»</w:t>
      </w:r>
    </w:p>
    <w:p w:rsidR="003812D2" w:rsidRDefault="003812D2" w:rsidP="003812D2">
      <w:pPr>
        <w:rPr>
          <w:sz w:val="28"/>
          <w:szCs w:val="28"/>
          <w:lang w:val="uk-UA"/>
        </w:rPr>
      </w:pPr>
    </w:p>
    <w:p w:rsidR="003812D2" w:rsidRDefault="003812D2" w:rsidP="003812D2">
      <w:p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 w:eastAsia="ar-SA"/>
        </w:rPr>
        <w:t xml:space="preserve">Відповідно до ст.11, пунктів 5, 6 частини 1 ст. 26 Закону України «Про місцеве самоврядування в Україні»,  Постанови Кабінету Міністрів України від 09.03.2006 року №268 «Про упорядкування  структури та умов оплати праці працівників апарату виконавчої влади, органів прокуратури, судів та інших органів», наказу </w:t>
      </w:r>
      <w:proofErr w:type="spellStart"/>
      <w:r>
        <w:rPr>
          <w:sz w:val="28"/>
          <w:szCs w:val="28"/>
          <w:lang w:val="uk-UA" w:eastAsia="ar-SA"/>
        </w:rPr>
        <w:t>Мінсоцполітики</w:t>
      </w:r>
      <w:proofErr w:type="spellEnd"/>
      <w:r>
        <w:rPr>
          <w:sz w:val="28"/>
          <w:szCs w:val="28"/>
          <w:lang w:val="uk-UA" w:eastAsia="ar-SA"/>
        </w:rPr>
        <w:t xml:space="preserve"> від 18.05.2015 року №526, Регламенту Красненської селищної ради, </w:t>
      </w:r>
      <w:r>
        <w:rPr>
          <w:sz w:val="28"/>
          <w:szCs w:val="28"/>
          <w:lang w:val="uk-UA"/>
        </w:rPr>
        <w:t>Красненська селищна рада</w:t>
      </w:r>
    </w:p>
    <w:p w:rsidR="003812D2" w:rsidRDefault="003812D2" w:rsidP="0051376D">
      <w:pPr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А:</w:t>
      </w:r>
    </w:p>
    <w:p w:rsidR="003812D2" w:rsidRDefault="00D77FA5" w:rsidP="00D77FA5">
      <w:p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812D2">
        <w:rPr>
          <w:sz w:val="28"/>
          <w:szCs w:val="28"/>
          <w:lang w:val="uk-UA"/>
        </w:rPr>
        <w:t xml:space="preserve"> Внести зміни та доповнення до рішення Красненської селищної ради від 16 грудня 2020 року № 6 «Про затвердження структури та штатного розпису апарату управління та виконавчих органів Красненської селищної ради селищної територіальної громади на 2021 рік», а саме</w:t>
      </w:r>
    </w:p>
    <w:p w:rsidR="0051376D" w:rsidRPr="0051376D" w:rsidRDefault="00F671E3" w:rsidP="00F671E3">
      <w:pPr>
        <w:pStyle w:val="a3"/>
        <w:spacing w:after="12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1.1.</w:t>
      </w:r>
      <w:r w:rsidR="0051376D" w:rsidRPr="0051376D">
        <w:rPr>
          <w:sz w:val="28"/>
          <w:szCs w:val="28"/>
          <w:lang w:val="uk-UA"/>
        </w:rPr>
        <w:t>У Розділ 1 додатку 1 до вищезазначеного рішення «Апарат селищної ради (керівний склад)» внести наступні зміни:</w:t>
      </w:r>
    </w:p>
    <w:p w:rsidR="00D77FA5" w:rsidRDefault="0051376D" w:rsidP="00F671E3">
      <w:pPr>
        <w:pStyle w:val="a3"/>
        <w:spacing w:after="12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- пункт 1.2.</w:t>
      </w:r>
      <w:r w:rsidR="00D77F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викласти в наступній редакції – Заступник селищного голови </w:t>
      </w:r>
      <w:r w:rsidR="00270212">
        <w:rPr>
          <w:sz w:val="28"/>
          <w:szCs w:val="28"/>
          <w:lang w:val="uk-UA"/>
        </w:rPr>
        <w:t>з питань діяльності виконавчих органів ради</w:t>
      </w:r>
      <w:r>
        <w:rPr>
          <w:sz w:val="28"/>
          <w:szCs w:val="28"/>
          <w:lang w:val="uk-UA"/>
        </w:rPr>
        <w:t>.</w:t>
      </w:r>
      <w:r w:rsidRPr="0051376D">
        <w:rPr>
          <w:sz w:val="28"/>
          <w:szCs w:val="28"/>
          <w:lang w:val="uk-UA"/>
        </w:rPr>
        <w:t xml:space="preserve"> </w:t>
      </w:r>
      <w:r w:rsidR="00270212">
        <w:rPr>
          <w:sz w:val="28"/>
          <w:szCs w:val="28"/>
          <w:lang w:val="uk-UA"/>
        </w:rPr>
        <w:t>Кількість штатних одиниць – 2</w:t>
      </w:r>
      <w:r w:rsidRPr="003812D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Посадовий оклад – 11</w:t>
      </w:r>
      <w:r w:rsidR="00F671E3">
        <w:rPr>
          <w:sz w:val="28"/>
          <w:szCs w:val="28"/>
          <w:lang w:val="uk-UA"/>
        </w:rPr>
        <w:t>000</w:t>
      </w:r>
      <w:r>
        <w:rPr>
          <w:sz w:val="28"/>
          <w:szCs w:val="28"/>
          <w:lang w:val="uk-UA"/>
        </w:rPr>
        <w:t>грн.</w:t>
      </w:r>
      <w:r w:rsidRPr="003812D2">
        <w:rPr>
          <w:sz w:val="28"/>
          <w:szCs w:val="28"/>
          <w:lang w:val="uk-UA"/>
        </w:rPr>
        <w:t xml:space="preserve"> Відповідно фонд заробітної плати  на місяць за посадовим окладом – </w:t>
      </w:r>
      <w:r w:rsidR="00270212">
        <w:rPr>
          <w:sz w:val="28"/>
          <w:szCs w:val="28"/>
          <w:lang w:val="uk-UA"/>
        </w:rPr>
        <w:t>22</w:t>
      </w:r>
      <w:r w:rsidR="00F671E3">
        <w:rPr>
          <w:sz w:val="28"/>
          <w:szCs w:val="28"/>
          <w:lang w:val="uk-UA"/>
        </w:rPr>
        <w:t>000</w:t>
      </w:r>
      <w:r w:rsidRPr="003812D2">
        <w:rPr>
          <w:sz w:val="28"/>
          <w:szCs w:val="28"/>
          <w:lang w:val="uk-UA"/>
        </w:rPr>
        <w:t>грн.</w:t>
      </w:r>
    </w:p>
    <w:p w:rsidR="00270212" w:rsidRDefault="00270212" w:rsidP="00F671E3">
      <w:pPr>
        <w:pStyle w:val="a3"/>
        <w:spacing w:after="12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-пункт 1.3. – вилучити;</w:t>
      </w:r>
    </w:p>
    <w:p w:rsidR="0051376D" w:rsidRPr="0051376D" w:rsidRDefault="00D77FA5" w:rsidP="00F671E3">
      <w:pPr>
        <w:pStyle w:val="a3"/>
        <w:spacing w:after="12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-пункт 1.4. – вилучити.</w:t>
      </w:r>
      <w:r w:rsidR="0051376D" w:rsidRPr="003812D2">
        <w:rPr>
          <w:sz w:val="28"/>
          <w:szCs w:val="28"/>
          <w:lang w:val="uk-UA"/>
        </w:rPr>
        <w:t xml:space="preserve"> </w:t>
      </w:r>
    </w:p>
    <w:p w:rsidR="003812D2" w:rsidRPr="003812D2" w:rsidRDefault="0051376D" w:rsidP="00F671E3">
      <w:pPr>
        <w:pStyle w:val="a3"/>
        <w:spacing w:after="12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1.2</w:t>
      </w:r>
      <w:r w:rsidR="003812D2">
        <w:rPr>
          <w:sz w:val="28"/>
          <w:szCs w:val="28"/>
          <w:lang w:val="uk-UA"/>
        </w:rPr>
        <w:t>.</w:t>
      </w:r>
      <w:r w:rsidR="00F671E3">
        <w:rPr>
          <w:sz w:val="28"/>
          <w:szCs w:val="28"/>
          <w:lang w:val="uk-UA"/>
        </w:rPr>
        <w:t>Розділ 3</w:t>
      </w:r>
      <w:r w:rsidR="003812D2" w:rsidRPr="003812D2">
        <w:rPr>
          <w:sz w:val="28"/>
          <w:szCs w:val="28"/>
          <w:lang w:val="uk-UA"/>
        </w:rPr>
        <w:t xml:space="preserve"> додатку 1 до вищезазначеного рішення «</w:t>
      </w:r>
      <w:r w:rsidR="00F671E3">
        <w:rPr>
          <w:sz w:val="28"/>
          <w:szCs w:val="28"/>
          <w:lang w:val="uk-UA"/>
        </w:rPr>
        <w:t>Загальний</w:t>
      </w:r>
      <w:r w:rsidR="003812D2" w:rsidRPr="003812D2">
        <w:rPr>
          <w:sz w:val="28"/>
          <w:szCs w:val="28"/>
          <w:lang w:val="uk-UA"/>
        </w:rPr>
        <w:t xml:space="preserve"> відділ забезпечення роботи </w:t>
      </w:r>
      <w:r w:rsidR="00F671E3">
        <w:rPr>
          <w:sz w:val="28"/>
          <w:szCs w:val="28"/>
          <w:lang w:val="uk-UA"/>
        </w:rPr>
        <w:t xml:space="preserve">виконавчого комітету </w:t>
      </w:r>
      <w:r w:rsidR="003812D2" w:rsidRPr="003812D2">
        <w:rPr>
          <w:sz w:val="28"/>
          <w:szCs w:val="28"/>
          <w:lang w:val="uk-UA"/>
        </w:rPr>
        <w:t xml:space="preserve">та </w:t>
      </w:r>
      <w:r w:rsidR="00F671E3">
        <w:rPr>
          <w:sz w:val="28"/>
          <w:szCs w:val="28"/>
          <w:lang w:val="uk-UA"/>
        </w:rPr>
        <w:t>старостинських округів</w:t>
      </w:r>
      <w:r w:rsidR="003812D2" w:rsidRPr="003812D2">
        <w:rPr>
          <w:sz w:val="28"/>
          <w:szCs w:val="28"/>
          <w:lang w:val="uk-UA"/>
        </w:rPr>
        <w:t>» доповнити наступним пунктом:</w:t>
      </w:r>
    </w:p>
    <w:p w:rsidR="00052CEB" w:rsidRDefault="00F671E3" w:rsidP="00F671E3">
      <w:pPr>
        <w:pStyle w:val="a3"/>
        <w:spacing w:after="12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пункт </w:t>
      </w:r>
      <w:r w:rsidR="00052CEB">
        <w:rPr>
          <w:sz w:val="28"/>
          <w:szCs w:val="28"/>
          <w:lang w:val="uk-UA"/>
        </w:rPr>
        <w:t>3.4. Д</w:t>
      </w:r>
      <w:r w:rsidR="003812D2">
        <w:rPr>
          <w:sz w:val="28"/>
          <w:szCs w:val="28"/>
          <w:lang w:val="uk-UA"/>
        </w:rPr>
        <w:t>іловод</w:t>
      </w:r>
      <w:r w:rsidR="00052CEB">
        <w:rPr>
          <w:sz w:val="28"/>
          <w:szCs w:val="28"/>
          <w:lang w:val="uk-UA"/>
        </w:rPr>
        <w:t xml:space="preserve"> – кількість штатних одиниць – 3</w:t>
      </w:r>
      <w:r w:rsidR="003812D2" w:rsidRPr="003812D2">
        <w:rPr>
          <w:sz w:val="28"/>
          <w:szCs w:val="28"/>
          <w:lang w:val="uk-UA"/>
        </w:rPr>
        <w:t xml:space="preserve">. </w:t>
      </w:r>
      <w:r w:rsidR="0051376D">
        <w:rPr>
          <w:sz w:val="28"/>
          <w:szCs w:val="28"/>
          <w:lang w:val="uk-UA"/>
        </w:rPr>
        <w:t>Посадовий оклад – 3600 грн.</w:t>
      </w:r>
      <w:r w:rsidR="003812D2" w:rsidRPr="003812D2">
        <w:rPr>
          <w:sz w:val="28"/>
          <w:szCs w:val="28"/>
          <w:lang w:val="uk-UA"/>
        </w:rPr>
        <w:t xml:space="preserve"> Відповідно фонд заробітної плати  на місяць за посадовим окладом – </w:t>
      </w:r>
      <w:r w:rsidR="0051376D">
        <w:rPr>
          <w:sz w:val="28"/>
          <w:szCs w:val="28"/>
          <w:lang w:val="uk-UA"/>
        </w:rPr>
        <w:t>1</w:t>
      </w:r>
      <w:r w:rsidR="00052CEB">
        <w:rPr>
          <w:sz w:val="28"/>
          <w:szCs w:val="28"/>
          <w:lang w:val="uk-UA"/>
        </w:rPr>
        <w:t>0800</w:t>
      </w:r>
      <w:r w:rsidR="003812D2" w:rsidRPr="003812D2">
        <w:rPr>
          <w:sz w:val="28"/>
          <w:szCs w:val="28"/>
          <w:lang w:val="uk-UA"/>
        </w:rPr>
        <w:t>грн.</w:t>
      </w:r>
    </w:p>
    <w:p w:rsidR="003812D2" w:rsidRDefault="00052CEB" w:rsidP="00F671E3">
      <w:pPr>
        <w:pStyle w:val="a3"/>
        <w:spacing w:after="120"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</w:t>
      </w:r>
      <w:r w:rsidR="003812D2" w:rsidRPr="003812D2">
        <w:rPr>
          <w:sz w:val="28"/>
          <w:szCs w:val="28"/>
          <w:lang w:val="uk-UA"/>
        </w:rPr>
        <w:t xml:space="preserve"> </w:t>
      </w:r>
      <w:r w:rsidRPr="0051376D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Розділ 7</w:t>
      </w:r>
      <w:r w:rsidRPr="0051376D">
        <w:rPr>
          <w:sz w:val="28"/>
          <w:szCs w:val="28"/>
          <w:lang w:val="uk-UA"/>
        </w:rPr>
        <w:t xml:space="preserve"> додатку 1 до вищезазначеного рішення «</w:t>
      </w:r>
      <w:r>
        <w:rPr>
          <w:sz w:val="28"/>
          <w:szCs w:val="28"/>
          <w:lang w:val="uk-UA"/>
        </w:rPr>
        <w:t>Сектор соціального захисту населення</w:t>
      </w:r>
      <w:r w:rsidRPr="0051376D">
        <w:rPr>
          <w:sz w:val="28"/>
          <w:szCs w:val="28"/>
          <w:lang w:val="uk-UA"/>
        </w:rPr>
        <w:t>» внести наступні зміни</w:t>
      </w:r>
      <w:r>
        <w:rPr>
          <w:sz w:val="28"/>
          <w:szCs w:val="28"/>
          <w:lang w:val="uk-UA"/>
        </w:rPr>
        <w:t>:</w:t>
      </w:r>
    </w:p>
    <w:p w:rsidR="003812D2" w:rsidRDefault="00052CEB" w:rsidP="00052CEB">
      <w:p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3812D2">
        <w:rPr>
          <w:sz w:val="28"/>
          <w:szCs w:val="28"/>
          <w:lang w:val="uk-UA"/>
        </w:rPr>
        <w:t>Змінити назву  «Сектор соціального захисту населення» на «Відділ соціального захисту населення».</w:t>
      </w:r>
    </w:p>
    <w:p w:rsidR="00052CEB" w:rsidRDefault="00052CEB" w:rsidP="00052CEB">
      <w:p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-пункт 7.1. викласти в наступній редакції – Начальник відділу.</w:t>
      </w:r>
      <w:r w:rsidRPr="00052CE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Кількість штатних одиниць – 1</w:t>
      </w:r>
      <w:r w:rsidRPr="003812D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Посадовий оклад – </w:t>
      </w:r>
      <w:r w:rsidR="00D77FA5">
        <w:rPr>
          <w:sz w:val="28"/>
          <w:szCs w:val="28"/>
          <w:lang w:val="uk-UA"/>
        </w:rPr>
        <w:t>6700</w:t>
      </w:r>
      <w:r>
        <w:rPr>
          <w:sz w:val="28"/>
          <w:szCs w:val="28"/>
          <w:lang w:val="uk-UA"/>
        </w:rPr>
        <w:t>грн.</w:t>
      </w:r>
      <w:r w:rsidRPr="003812D2">
        <w:rPr>
          <w:sz w:val="28"/>
          <w:szCs w:val="28"/>
          <w:lang w:val="uk-UA"/>
        </w:rPr>
        <w:t xml:space="preserve"> Відповідно фонд заробітної плати  на місяць за посадовим окладом – </w:t>
      </w:r>
      <w:r w:rsidR="00D77FA5">
        <w:rPr>
          <w:sz w:val="28"/>
          <w:szCs w:val="28"/>
          <w:lang w:val="uk-UA"/>
        </w:rPr>
        <w:t>6700</w:t>
      </w:r>
      <w:r w:rsidRPr="003812D2">
        <w:rPr>
          <w:sz w:val="28"/>
          <w:szCs w:val="28"/>
          <w:lang w:val="uk-UA"/>
        </w:rPr>
        <w:t xml:space="preserve">грн. </w:t>
      </w:r>
      <w:r>
        <w:rPr>
          <w:sz w:val="28"/>
          <w:szCs w:val="28"/>
          <w:lang w:val="uk-UA"/>
        </w:rPr>
        <w:t xml:space="preserve"> </w:t>
      </w:r>
    </w:p>
    <w:p w:rsidR="00D77FA5" w:rsidRDefault="00D77FA5" w:rsidP="00D77FA5">
      <w:p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-пункт 7.2.викласти в наступній редакції – Головний </w:t>
      </w:r>
      <w:r w:rsidR="00270212">
        <w:rPr>
          <w:sz w:val="28"/>
          <w:szCs w:val="28"/>
          <w:lang w:val="uk-UA"/>
        </w:rPr>
        <w:t>спеціаліст.</w:t>
      </w:r>
      <w:r w:rsidRPr="00D77FA5">
        <w:rPr>
          <w:sz w:val="28"/>
          <w:szCs w:val="28"/>
          <w:lang w:val="uk-UA"/>
        </w:rPr>
        <w:t xml:space="preserve"> </w:t>
      </w:r>
      <w:r w:rsidR="0019523E">
        <w:rPr>
          <w:sz w:val="28"/>
          <w:szCs w:val="28"/>
          <w:lang w:val="uk-UA"/>
        </w:rPr>
        <w:t>Кількість штатних одиниць – 3</w:t>
      </w:r>
      <w:r w:rsidRPr="003812D2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Посадовий оклад – 5100грн.</w:t>
      </w:r>
      <w:r w:rsidRPr="003812D2">
        <w:rPr>
          <w:sz w:val="28"/>
          <w:szCs w:val="28"/>
          <w:lang w:val="uk-UA"/>
        </w:rPr>
        <w:t xml:space="preserve"> Відповідно фонд заробітної плати  на місяць за посадовим окладом – </w:t>
      </w:r>
      <w:r w:rsidR="0019523E">
        <w:rPr>
          <w:sz w:val="28"/>
          <w:szCs w:val="28"/>
          <w:lang w:val="uk-UA"/>
        </w:rPr>
        <w:t>153</w:t>
      </w:r>
      <w:r>
        <w:rPr>
          <w:sz w:val="28"/>
          <w:szCs w:val="28"/>
          <w:lang w:val="uk-UA"/>
        </w:rPr>
        <w:t>00</w:t>
      </w:r>
      <w:r w:rsidRPr="003812D2">
        <w:rPr>
          <w:sz w:val="28"/>
          <w:szCs w:val="28"/>
          <w:lang w:val="uk-UA"/>
        </w:rPr>
        <w:t xml:space="preserve">грн. </w:t>
      </w:r>
      <w:r>
        <w:rPr>
          <w:sz w:val="28"/>
          <w:szCs w:val="28"/>
          <w:lang w:val="uk-UA"/>
        </w:rPr>
        <w:t xml:space="preserve"> </w:t>
      </w:r>
    </w:p>
    <w:p w:rsidR="0019523E" w:rsidRDefault="00D77FA5" w:rsidP="00D77FA5">
      <w:p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-пункт 7.3.</w:t>
      </w:r>
      <w:r w:rsidRPr="00D77F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викласти в наступній редакції –</w:t>
      </w:r>
      <w:r w:rsidR="0019523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Фахівець з соціальної роботи</w:t>
      </w:r>
      <w:r w:rsidR="0019523E">
        <w:rPr>
          <w:sz w:val="28"/>
          <w:szCs w:val="28"/>
          <w:lang w:val="uk-UA"/>
        </w:rPr>
        <w:t xml:space="preserve"> (посада затверджена до 1 червн</w:t>
      </w:r>
      <w:bookmarkStart w:id="0" w:name="_GoBack"/>
      <w:bookmarkEnd w:id="0"/>
      <w:r w:rsidR="0019523E">
        <w:rPr>
          <w:sz w:val="28"/>
          <w:szCs w:val="28"/>
          <w:lang w:val="uk-UA"/>
        </w:rPr>
        <w:t>я 2021 року)</w:t>
      </w:r>
      <w:r>
        <w:rPr>
          <w:sz w:val="28"/>
          <w:szCs w:val="28"/>
          <w:lang w:val="uk-UA"/>
        </w:rPr>
        <w:t>.</w:t>
      </w:r>
      <w:r w:rsidRPr="00D77FA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Кількість штатних одиниць – 1</w:t>
      </w:r>
      <w:r w:rsidRPr="003812D2">
        <w:rPr>
          <w:sz w:val="28"/>
          <w:szCs w:val="28"/>
          <w:lang w:val="uk-UA"/>
        </w:rPr>
        <w:t xml:space="preserve">. </w:t>
      </w:r>
      <w:r w:rsidR="0019523E">
        <w:rPr>
          <w:sz w:val="28"/>
          <w:szCs w:val="28"/>
          <w:lang w:val="uk-UA"/>
        </w:rPr>
        <w:t>Посадовий оклад – 5660</w:t>
      </w:r>
      <w:r>
        <w:rPr>
          <w:sz w:val="28"/>
          <w:szCs w:val="28"/>
          <w:lang w:val="uk-UA"/>
        </w:rPr>
        <w:t>грн.</w:t>
      </w:r>
      <w:r w:rsidRPr="003812D2">
        <w:rPr>
          <w:sz w:val="28"/>
          <w:szCs w:val="28"/>
          <w:lang w:val="uk-UA"/>
        </w:rPr>
        <w:t xml:space="preserve"> Відповідно фонд заробітної плати  на місяць за посадовим окладом – </w:t>
      </w:r>
      <w:r w:rsidR="0019523E">
        <w:rPr>
          <w:sz w:val="28"/>
          <w:szCs w:val="28"/>
          <w:lang w:val="uk-UA"/>
        </w:rPr>
        <w:t>566</w:t>
      </w:r>
      <w:r>
        <w:rPr>
          <w:sz w:val="28"/>
          <w:szCs w:val="28"/>
          <w:lang w:val="uk-UA"/>
        </w:rPr>
        <w:t>0</w:t>
      </w:r>
      <w:r w:rsidRPr="003812D2">
        <w:rPr>
          <w:sz w:val="28"/>
          <w:szCs w:val="28"/>
          <w:lang w:val="uk-UA"/>
        </w:rPr>
        <w:t>грн</w:t>
      </w:r>
      <w:r>
        <w:rPr>
          <w:sz w:val="28"/>
          <w:szCs w:val="28"/>
          <w:lang w:val="uk-UA"/>
        </w:rPr>
        <w:t>.</w:t>
      </w:r>
    </w:p>
    <w:p w:rsidR="003812D2" w:rsidRDefault="003812D2" w:rsidP="00D77FA5">
      <w:p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Структура та штатний розпис апарату управління та виконавчих органів Красненської селищної ради селищної територіальної громади на 2021 рік в новій редакції додається.</w:t>
      </w:r>
    </w:p>
    <w:p w:rsidR="003812D2" w:rsidRDefault="0019523E" w:rsidP="0019523E">
      <w:p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812D2">
        <w:rPr>
          <w:sz w:val="28"/>
          <w:szCs w:val="28"/>
          <w:lang w:val="uk-UA"/>
        </w:rPr>
        <w:t>Контроль за виконанням цього рішення залишаю за собою.</w:t>
      </w:r>
    </w:p>
    <w:p w:rsidR="003812D2" w:rsidRDefault="003812D2" w:rsidP="003812D2">
      <w:pPr>
        <w:spacing w:after="120" w:line="276" w:lineRule="auto"/>
        <w:jc w:val="both"/>
        <w:rPr>
          <w:b/>
          <w:sz w:val="28"/>
          <w:szCs w:val="28"/>
          <w:lang w:val="uk-UA"/>
        </w:rPr>
      </w:pPr>
    </w:p>
    <w:p w:rsidR="003812D2" w:rsidRDefault="003812D2" w:rsidP="003812D2">
      <w:pPr>
        <w:spacing w:after="120"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Роман Фурда</w:t>
      </w:r>
    </w:p>
    <w:p w:rsidR="003812D2" w:rsidRDefault="003812D2" w:rsidP="003812D2">
      <w:pPr>
        <w:spacing w:after="120" w:line="276" w:lineRule="auto"/>
        <w:jc w:val="both"/>
        <w:rPr>
          <w:b/>
          <w:sz w:val="28"/>
          <w:szCs w:val="28"/>
          <w:lang w:val="uk-UA"/>
        </w:rPr>
      </w:pPr>
    </w:p>
    <w:p w:rsidR="004D1569" w:rsidRDefault="00B645C2"/>
    <w:sectPr w:rsidR="004D1569" w:rsidSect="003812B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B63B6"/>
    <w:multiLevelType w:val="hybridMultilevel"/>
    <w:tmpl w:val="1804A4F4"/>
    <w:lvl w:ilvl="0" w:tplc="0422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">
    <w:nsid w:val="17694BC8"/>
    <w:multiLevelType w:val="hybridMultilevel"/>
    <w:tmpl w:val="E46ECD16"/>
    <w:lvl w:ilvl="0" w:tplc="133EA6E2">
      <w:start w:val="9"/>
      <w:numFmt w:val="bullet"/>
      <w:lvlText w:val="-"/>
      <w:lvlJc w:val="left"/>
      <w:pPr>
        <w:ind w:left="187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9F0E02"/>
    <w:multiLevelType w:val="hybridMultilevel"/>
    <w:tmpl w:val="CFE8B478"/>
    <w:lvl w:ilvl="0" w:tplc="133EA6E2">
      <w:start w:val="9"/>
      <w:numFmt w:val="bullet"/>
      <w:lvlText w:val="-"/>
      <w:lvlJc w:val="left"/>
      <w:pPr>
        <w:ind w:left="187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3">
    <w:nsid w:val="3F4211AB"/>
    <w:multiLevelType w:val="hybridMultilevel"/>
    <w:tmpl w:val="54E690D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950AEB"/>
    <w:multiLevelType w:val="multilevel"/>
    <w:tmpl w:val="2B7A65B6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12" w:hanging="216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4"/>
  </w:num>
  <w:num w:numId="5">
    <w:abstractNumId w:val="0"/>
  </w:num>
  <w:num w:numId="6">
    <w:abstractNumId w:val="3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522A7"/>
    <w:rsid w:val="00052CEB"/>
    <w:rsid w:val="0019523E"/>
    <w:rsid w:val="00270212"/>
    <w:rsid w:val="003812B9"/>
    <w:rsid w:val="003812D2"/>
    <w:rsid w:val="0051376D"/>
    <w:rsid w:val="00A739B1"/>
    <w:rsid w:val="00B645C2"/>
    <w:rsid w:val="00D53891"/>
    <w:rsid w:val="00D77FA5"/>
    <w:rsid w:val="00E60683"/>
    <w:rsid w:val="00E70EC2"/>
    <w:rsid w:val="00F522A7"/>
    <w:rsid w:val="00F537A2"/>
    <w:rsid w:val="00F67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2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12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77FA5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77FA5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633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04BC3B-CA90-4AFC-98E6-333445D30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1986</Words>
  <Characters>1133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10</cp:revision>
  <cp:lastPrinted>2021-04-15T16:24:00Z</cp:lastPrinted>
  <dcterms:created xsi:type="dcterms:W3CDTF">2021-04-08T16:27:00Z</dcterms:created>
  <dcterms:modified xsi:type="dcterms:W3CDTF">2021-04-22T08:13:00Z</dcterms:modified>
</cp:coreProperties>
</file>