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1A2" w:rsidRPr="007C578D" w:rsidRDefault="007C578D" w:rsidP="007C578D">
      <w:pPr>
        <w:jc w:val="right"/>
        <w:rPr>
          <w:lang w:val="uk-UA"/>
        </w:rPr>
      </w:pPr>
      <w:r>
        <w:rPr>
          <w:lang w:val="uk-UA"/>
        </w:rPr>
        <w:t>ПРОЕКТ</w:t>
      </w:r>
    </w:p>
    <w:p w:rsidR="007C578D" w:rsidRDefault="007C578D" w:rsidP="007C578D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</w:t>
      </w:r>
      <w:r w:rsidRPr="00C60BEA">
        <w:rPr>
          <w:noProof/>
        </w:rPr>
        <w:drawing>
          <wp:inline distT="0" distB="0" distL="0" distR="0" wp14:anchorId="3E7EACE4" wp14:editId="1CBB8E9B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78D" w:rsidRDefault="007C578D" w:rsidP="007C57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КРАСНЕНСЬКА СЕЛИЩНА РАДА</w:t>
      </w:r>
    </w:p>
    <w:p w:rsidR="007C578D" w:rsidRPr="00C60BEA" w:rsidRDefault="007C578D" w:rsidP="007C578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 РАЙОНУ ЛЬВІВСЬКОЇ ОБЛАСТІ</w:t>
      </w:r>
    </w:p>
    <w:p w:rsidR="007C578D" w:rsidRDefault="007C578D" w:rsidP="007C57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3 – СЕСІЯ                                                            VIII – СКЛИКАННЯ</w:t>
      </w:r>
    </w:p>
    <w:p w:rsidR="007C578D" w:rsidRDefault="007C578D" w:rsidP="007C578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 w:rsidRPr="00C60BEA">
        <w:rPr>
          <w:rFonts w:ascii="Times New Roman" w:hAnsi="Times New Roman" w:cs="Times New Roman"/>
          <w:b/>
          <w:sz w:val="40"/>
          <w:szCs w:val="40"/>
          <w:lang w:val="uk-UA"/>
        </w:rPr>
        <w:t>РІШЕННЯ</w:t>
      </w:r>
      <w:r>
        <w:rPr>
          <w:rFonts w:ascii="Times New Roman" w:hAnsi="Times New Roman" w:cs="Times New Roman"/>
          <w:b/>
          <w:sz w:val="40"/>
          <w:szCs w:val="40"/>
          <w:lang w:val="uk-UA"/>
        </w:rPr>
        <w:t xml:space="preserve">   </w:t>
      </w:r>
    </w:p>
    <w:p w:rsidR="007C578D" w:rsidRPr="00ED2A71" w:rsidRDefault="007C578D" w:rsidP="007C578D">
      <w:pPr>
        <w:jc w:val="center"/>
        <w:rPr>
          <w:rFonts w:ascii="Times New Roman" w:hAnsi="Times New Roman" w:cs="Times New Roman"/>
          <w:sz w:val="40"/>
          <w:szCs w:val="4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23 грудня  2020року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№</w:t>
      </w:r>
      <w:bookmarkStart w:id="0" w:name="_GoBack"/>
      <w:bookmarkEnd w:id="0"/>
    </w:p>
    <w:p w:rsidR="007C578D" w:rsidRDefault="007C578D" w:rsidP="007C578D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Про затвердження персонального складу виконавчого комітету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8 скликання</w:t>
      </w:r>
    </w:p>
    <w:p w:rsidR="007C578D" w:rsidRDefault="007C578D" w:rsidP="007C578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Відповідно  до пункту 3 частини першої статті 26 та статті 51 ЗУ «Про місцеве самоврядування» ,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селищна рада </w:t>
      </w:r>
    </w:p>
    <w:p w:rsidR="007C578D" w:rsidRDefault="007C578D" w:rsidP="007C578D">
      <w:pPr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ВИРІШИЛА:</w:t>
      </w:r>
    </w:p>
    <w:p w:rsidR="007C578D" w:rsidRDefault="007C578D" w:rsidP="007C578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1.Затвердити наступний склад виконавчого комітету: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Фурда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Роман Ярославович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Дідух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Світлана Олегівна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>Перший заступник селищного голови по виконавчій роботі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Лащук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Андрій Степанович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>Секретар виконавчого комітету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>Начальник фінансового відділу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Задвір’янського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Староста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Мармузовицького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Утіш</w:t>
      </w:r>
      <w:r w:rsidRPr="00ED2A71">
        <w:rPr>
          <w:rFonts w:ascii="Times New Roman" w:hAnsi="Times New Roman" w:cs="Times New Roman"/>
          <w:sz w:val="28"/>
          <w:szCs w:val="28"/>
          <w:lang w:val="uk-UA"/>
        </w:rPr>
        <w:t>ків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Лакатож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Тетяна Михайлівна 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Балучин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Кметко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Мирослава Степанівна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Задвір’я –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Папроцький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Дмитро Романович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Куткір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Кадиляк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Михайло Степанович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D2A71">
        <w:rPr>
          <w:rFonts w:ascii="Times New Roman" w:hAnsi="Times New Roman" w:cs="Times New Roman"/>
          <w:sz w:val="28"/>
          <w:szCs w:val="28"/>
          <w:lang w:val="uk-UA"/>
        </w:rPr>
        <w:t>Бортків</w:t>
      </w:r>
      <w:proofErr w:type="spellEnd"/>
      <w:r w:rsidRPr="00ED2A71">
        <w:rPr>
          <w:rFonts w:ascii="Times New Roman" w:hAnsi="Times New Roman" w:cs="Times New Roman"/>
          <w:sz w:val="28"/>
          <w:szCs w:val="28"/>
          <w:lang w:val="uk-UA"/>
        </w:rPr>
        <w:t xml:space="preserve"> – Спільник  Михайло Андрійович</w:t>
      </w:r>
    </w:p>
    <w:p w:rsidR="007C578D" w:rsidRPr="00ED2A71" w:rsidRDefault="007C578D" w:rsidP="007C578D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ED2A71">
        <w:rPr>
          <w:rFonts w:ascii="Times New Roman" w:hAnsi="Times New Roman" w:cs="Times New Roman"/>
          <w:sz w:val="28"/>
          <w:szCs w:val="28"/>
          <w:lang w:val="uk-UA"/>
        </w:rPr>
        <w:t>Красне – Биков Андрій Іванович</w:t>
      </w:r>
    </w:p>
    <w:p w:rsidR="007C578D" w:rsidRDefault="007C578D" w:rsidP="007C578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2.Контроль за виконанням даного рішення залишаю за собою.</w:t>
      </w:r>
    </w:p>
    <w:p w:rsidR="007C578D" w:rsidRPr="00ED2A71" w:rsidRDefault="007C578D" w:rsidP="007C578D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9039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Селищний голова                                                               Роман </w:t>
      </w:r>
      <w:proofErr w:type="spellStart"/>
      <w:r w:rsidRPr="00190395">
        <w:rPr>
          <w:rFonts w:ascii="Times New Roman" w:hAnsi="Times New Roman" w:cs="Times New Roman"/>
          <w:b/>
          <w:sz w:val="28"/>
          <w:szCs w:val="28"/>
          <w:lang w:val="uk-UA"/>
        </w:rPr>
        <w:t>Фурда</w:t>
      </w:r>
      <w:proofErr w:type="spellEnd"/>
    </w:p>
    <w:p w:rsidR="007C578D" w:rsidRPr="007C578D" w:rsidRDefault="007C578D" w:rsidP="007C578D"/>
    <w:sectPr w:rsidR="007C578D" w:rsidRPr="007C578D" w:rsidSect="00AD0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1714" w:rsidRDefault="005D1714" w:rsidP="00C362A6">
      <w:pPr>
        <w:spacing w:after="0" w:line="240" w:lineRule="auto"/>
      </w:pPr>
      <w:r>
        <w:separator/>
      </w:r>
    </w:p>
  </w:endnote>
  <w:endnote w:type="continuationSeparator" w:id="0">
    <w:p w:rsidR="005D1714" w:rsidRDefault="005D1714" w:rsidP="00C3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2A6" w:rsidRDefault="00C362A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2A6" w:rsidRDefault="00C362A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2A6" w:rsidRDefault="00C362A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1714" w:rsidRDefault="005D1714" w:rsidP="00C362A6">
      <w:pPr>
        <w:spacing w:after="0" w:line="240" w:lineRule="auto"/>
      </w:pPr>
      <w:r>
        <w:separator/>
      </w:r>
    </w:p>
  </w:footnote>
  <w:footnote w:type="continuationSeparator" w:id="0">
    <w:p w:rsidR="005D1714" w:rsidRDefault="005D1714" w:rsidP="00C3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2A6" w:rsidRDefault="00C362A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2A6" w:rsidRPr="00C362A6" w:rsidRDefault="00C362A6" w:rsidP="00C362A6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2A6" w:rsidRDefault="00C362A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CA47F8"/>
    <w:multiLevelType w:val="hybridMultilevel"/>
    <w:tmpl w:val="8BD049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D286DC7"/>
    <w:multiLevelType w:val="hybridMultilevel"/>
    <w:tmpl w:val="98DC94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877117"/>
    <w:multiLevelType w:val="hybridMultilevel"/>
    <w:tmpl w:val="B39260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A2"/>
    <w:rsid w:val="00123114"/>
    <w:rsid w:val="00190395"/>
    <w:rsid w:val="0023391D"/>
    <w:rsid w:val="00466240"/>
    <w:rsid w:val="005D1714"/>
    <w:rsid w:val="007C578D"/>
    <w:rsid w:val="009F0376"/>
    <w:rsid w:val="00A227CE"/>
    <w:rsid w:val="00A721A2"/>
    <w:rsid w:val="00AD0768"/>
    <w:rsid w:val="00C26255"/>
    <w:rsid w:val="00C362A6"/>
    <w:rsid w:val="00CA1E0C"/>
    <w:rsid w:val="00ED2A71"/>
    <w:rsid w:val="00F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399031"/>
  <w15:docId w15:val="{A98B528E-F396-425D-BD2D-FD1EC971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1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62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362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2A6"/>
  </w:style>
  <w:style w:type="paragraph" w:styleId="a8">
    <w:name w:val="footer"/>
    <w:basedOn w:val="a"/>
    <w:link w:val="a9"/>
    <w:uiPriority w:val="99"/>
    <w:unhideWhenUsed/>
    <w:rsid w:val="00C362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HP 4540s</cp:lastModifiedBy>
  <cp:revision>8</cp:revision>
  <cp:lastPrinted>2020-12-22T19:13:00Z</cp:lastPrinted>
  <dcterms:created xsi:type="dcterms:W3CDTF">2020-12-22T18:02:00Z</dcterms:created>
  <dcterms:modified xsi:type="dcterms:W3CDTF">2020-12-22T21:21:00Z</dcterms:modified>
</cp:coreProperties>
</file>