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1D7" w:rsidRPr="00BC0E65" w:rsidRDefault="000C61D7" w:rsidP="000C61D7">
      <w:pPr>
        <w:spacing w:after="0"/>
        <w:jc w:val="center"/>
        <w:rPr>
          <w:rFonts w:ascii="Times New Roman" w:hAnsi="Times New Roman" w:cs="Times New Roman"/>
          <w:b/>
          <w:sz w:val="24"/>
          <w:szCs w:val="24"/>
        </w:rPr>
      </w:pPr>
      <w:bookmarkStart w:id="0" w:name="_GoBack"/>
      <w:bookmarkEnd w:id="0"/>
    </w:p>
    <w:p w:rsidR="000C61D7" w:rsidRPr="00BC0E65" w:rsidRDefault="000C61D7" w:rsidP="000C61D7">
      <w:pPr>
        <w:spacing w:after="0"/>
        <w:jc w:val="center"/>
        <w:rPr>
          <w:rFonts w:ascii="Times New Roman" w:hAnsi="Times New Roman" w:cs="Times New Roman"/>
          <w:b/>
          <w:sz w:val="28"/>
          <w:szCs w:val="28"/>
        </w:rPr>
      </w:pPr>
      <w:r w:rsidRPr="00BC0E65">
        <w:rPr>
          <w:rFonts w:ascii="Times New Roman" w:hAnsi="Times New Roman" w:cs="Times New Roman"/>
          <w:b/>
          <w:sz w:val="28"/>
          <w:szCs w:val="28"/>
        </w:rPr>
        <w:t xml:space="preserve">ТИПОВА ІНФОРМАЦІЙНА КАРТКА </w:t>
      </w:r>
    </w:p>
    <w:p w:rsidR="000C61D7" w:rsidRPr="00BC0E65" w:rsidRDefault="000C61D7" w:rsidP="000C61D7">
      <w:pPr>
        <w:spacing w:after="0"/>
        <w:jc w:val="center"/>
        <w:rPr>
          <w:rFonts w:ascii="Times New Roman" w:hAnsi="Times New Roman" w:cs="Times New Roman"/>
          <w:b/>
          <w:sz w:val="28"/>
          <w:szCs w:val="28"/>
        </w:rPr>
      </w:pPr>
      <w:r w:rsidRPr="00BC0E65">
        <w:rPr>
          <w:rFonts w:ascii="Times New Roman" w:hAnsi="Times New Roman" w:cs="Times New Roman"/>
          <w:b/>
          <w:sz w:val="28"/>
          <w:szCs w:val="28"/>
        </w:rPr>
        <w:t xml:space="preserve">адміністративної послуги з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w:t>
      </w:r>
    </w:p>
    <w:p w:rsidR="000C61D7" w:rsidRPr="00BC0E65" w:rsidRDefault="000C61D7" w:rsidP="000C61D7">
      <w:pPr>
        <w:spacing w:after="0"/>
        <w:jc w:val="center"/>
        <w:rPr>
          <w:rFonts w:ascii="Times New Roman" w:hAnsi="Times New Roman" w:cs="Times New Roman"/>
          <w:b/>
          <w:sz w:val="28"/>
          <w:szCs w:val="28"/>
        </w:rPr>
      </w:pPr>
      <w:r w:rsidRPr="00BC0E65">
        <w:rPr>
          <w:rFonts w:ascii="Times New Roman" w:hAnsi="Times New Roman" w:cs="Times New Roman"/>
          <w:b/>
          <w:sz w:val="28"/>
          <w:szCs w:val="28"/>
        </w:rPr>
        <w:t xml:space="preserve">у тому числі змін до установчих документів юридичної особи </w:t>
      </w:r>
    </w:p>
    <w:p w:rsidR="000C61D7" w:rsidRDefault="000C61D7" w:rsidP="000C61D7">
      <w:pPr>
        <w:spacing w:after="0"/>
        <w:jc w:val="center"/>
        <w:rPr>
          <w:rFonts w:ascii="Times New Roman" w:hAnsi="Times New Roman" w:cs="Times New Roman"/>
          <w:b/>
          <w:sz w:val="28"/>
          <w:szCs w:val="28"/>
        </w:rPr>
      </w:pPr>
      <w:r w:rsidRPr="00BC0E65">
        <w:rPr>
          <w:rFonts w:ascii="Times New Roman" w:hAnsi="Times New Roman" w:cs="Times New Roman"/>
          <w:b/>
          <w:sz w:val="28"/>
          <w:szCs w:val="28"/>
        </w:rPr>
        <w:t>(крім громадського формування)</w:t>
      </w:r>
    </w:p>
    <w:p w:rsidR="000A4D8E" w:rsidRPr="00BC0E65" w:rsidRDefault="000A4D8E" w:rsidP="000C61D7">
      <w:pPr>
        <w:spacing w:after="0"/>
        <w:jc w:val="center"/>
        <w:rPr>
          <w:rFonts w:ascii="Times New Roman" w:hAnsi="Times New Roman" w:cs="Times New Roman"/>
          <w:b/>
          <w:sz w:val="28"/>
          <w:szCs w:val="28"/>
        </w:rPr>
      </w:pPr>
    </w:p>
    <w:tbl>
      <w:tblPr>
        <w:tblStyle w:val="a4"/>
        <w:tblW w:w="0" w:type="auto"/>
        <w:jc w:val="center"/>
        <w:tblLook w:val="04A0" w:firstRow="1" w:lastRow="0" w:firstColumn="1" w:lastColumn="0" w:noHBand="0" w:noVBand="1"/>
      </w:tblPr>
      <w:tblGrid>
        <w:gridCol w:w="704"/>
        <w:gridCol w:w="3402"/>
        <w:gridCol w:w="5523"/>
      </w:tblGrid>
      <w:tr w:rsidR="000C61D7" w:rsidRPr="00BC0E65" w:rsidTr="000C61D7">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jc w:val="center"/>
              <w:rPr>
                <w:rFonts w:ascii="Times New Roman" w:hAnsi="Times New Roman" w:cs="Times New Roman"/>
                <w:b/>
                <w:sz w:val="24"/>
                <w:szCs w:val="24"/>
              </w:rPr>
            </w:pPr>
            <w:r w:rsidRPr="00BC0E65">
              <w:rPr>
                <w:rFonts w:ascii="Times New Roman" w:hAnsi="Times New Roman" w:cs="Times New Roman"/>
                <w:b/>
                <w:sz w:val="24"/>
                <w:szCs w:val="24"/>
              </w:rPr>
              <w:t>Найменування суб’єкта надання адміністративної послуги та/або центру надання адміністративних послуг</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0C61D7" w:rsidRPr="00BC0E65" w:rsidRDefault="000C61D7">
            <w:pPr>
              <w:pStyle w:val="20"/>
              <w:shd w:val="clear" w:color="auto" w:fill="auto"/>
              <w:spacing w:line="283" w:lineRule="exact"/>
              <w:jc w:val="both"/>
              <w:rPr>
                <w:sz w:val="24"/>
                <w:szCs w:val="24"/>
              </w:rPr>
            </w:pPr>
            <w:r w:rsidRPr="00BC0E65">
              <w:rPr>
                <w:sz w:val="24"/>
                <w:szCs w:val="24"/>
              </w:rPr>
              <w:t xml:space="preserve">Місце подання документів та отримання результату послуги. </w:t>
            </w:r>
          </w:p>
          <w:p w:rsidR="000C61D7" w:rsidRPr="00BC0E65" w:rsidRDefault="000C61D7">
            <w:pPr>
              <w:pStyle w:val="20"/>
              <w:shd w:val="clear" w:color="auto" w:fill="auto"/>
              <w:spacing w:line="283" w:lineRule="exact"/>
              <w:jc w:val="both"/>
              <w:rPr>
                <w:sz w:val="24"/>
                <w:szCs w:val="24"/>
              </w:rPr>
            </w:pP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0C61D7" w:rsidRPr="00BC0E65" w:rsidRDefault="000C61D7">
            <w:pPr>
              <w:pStyle w:val="60"/>
              <w:shd w:val="clear" w:color="auto" w:fill="auto"/>
              <w:jc w:val="left"/>
              <w:rPr>
                <w:b w:val="0"/>
                <w:sz w:val="24"/>
                <w:szCs w:val="24"/>
              </w:rPr>
            </w:pPr>
            <w:r w:rsidRPr="00BC0E65">
              <w:rPr>
                <w:b w:val="0"/>
                <w:sz w:val="24"/>
                <w:szCs w:val="24"/>
              </w:rPr>
              <w:t xml:space="preserve">Відділ «Центр надання адміністративних послуг» Красненської селищної ради </w:t>
            </w:r>
            <w:proofErr w:type="spellStart"/>
            <w:r w:rsidRPr="00BC0E65">
              <w:rPr>
                <w:b w:val="0"/>
                <w:sz w:val="24"/>
                <w:szCs w:val="24"/>
              </w:rPr>
              <w:t>Золочівського</w:t>
            </w:r>
            <w:proofErr w:type="spellEnd"/>
            <w:r w:rsidRPr="00BC0E65">
              <w:rPr>
                <w:b w:val="0"/>
                <w:sz w:val="24"/>
                <w:szCs w:val="24"/>
              </w:rPr>
              <w:t xml:space="preserve"> району Львівської області</w:t>
            </w:r>
          </w:p>
        </w:tc>
      </w:tr>
      <w:tr w:rsidR="000C61D7" w:rsidRPr="00BC0E65" w:rsidTr="000C61D7">
        <w:trPr>
          <w:trHeight w:val="576"/>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0C61D7" w:rsidRPr="00BC0E65" w:rsidRDefault="000C61D7">
            <w:pPr>
              <w:pStyle w:val="20"/>
              <w:shd w:val="clear" w:color="auto" w:fill="auto"/>
              <w:spacing w:line="283" w:lineRule="exact"/>
              <w:jc w:val="both"/>
              <w:rPr>
                <w:sz w:val="24"/>
                <w:szCs w:val="24"/>
              </w:rPr>
            </w:pPr>
            <w:r w:rsidRPr="00BC0E65">
              <w:rPr>
                <w:sz w:val="24"/>
                <w:szCs w:val="24"/>
              </w:rPr>
              <w:t xml:space="preserve">Місцезнаходження </w:t>
            </w:r>
          </w:p>
          <w:p w:rsidR="000C61D7" w:rsidRPr="00BC0E65" w:rsidRDefault="000C61D7">
            <w:pPr>
              <w:pStyle w:val="20"/>
              <w:shd w:val="clear" w:color="auto" w:fill="auto"/>
              <w:spacing w:line="283" w:lineRule="exact"/>
              <w:jc w:val="both"/>
              <w:rPr>
                <w:sz w:val="24"/>
                <w:szCs w:val="24"/>
              </w:rPr>
            </w:pP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0C61D7" w:rsidRPr="00BC0E65" w:rsidRDefault="000C61D7">
            <w:pPr>
              <w:pStyle w:val="60"/>
              <w:shd w:val="clear" w:color="auto" w:fill="auto"/>
              <w:jc w:val="left"/>
              <w:rPr>
                <w:b w:val="0"/>
                <w:sz w:val="24"/>
                <w:szCs w:val="24"/>
              </w:rPr>
            </w:pPr>
            <w:r w:rsidRPr="00BC0E65">
              <w:rPr>
                <w:b w:val="0"/>
                <w:sz w:val="24"/>
                <w:szCs w:val="24"/>
              </w:rPr>
              <w:t xml:space="preserve">Вул. </w:t>
            </w:r>
            <w:proofErr w:type="spellStart"/>
            <w:r w:rsidRPr="00BC0E65">
              <w:rPr>
                <w:b w:val="0"/>
                <w:sz w:val="24"/>
                <w:szCs w:val="24"/>
              </w:rPr>
              <w:t>І.Франка</w:t>
            </w:r>
            <w:proofErr w:type="spellEnd"/>
            <w:r w:rsidRPr="00BC0E65">
              <w:rPr>
                <w:b w:val="0"/>
                <w:sz w:val="24"/>
                <w:szCs w:val="24"/>
              </w:rPr>
              <w:t xml:space="preserve">, 5, смт. Красне, </w:t>
            </w:r>
            <w:proofErr w:type="spellStart"/>
            <w:r w:rsidRPr="00BC0E65">
              <w:rPr>
                <w:b w:val="0"/>
                <w:sz w:val="24"/>
                <w:szCs w:val="24"/>
              </w:rPr>
              <w:t>Золочівський</w:t>
            </w:r>
            <w:proofErr w:type="spellEnd"/>
            <w:r w:rsidRPr="00BC0E65">
              <w:rPr>
                <w:b w:val="0"/>
                <w:sz w:val="24"/>
                <w:szCs w:val="24"/>
              </w:rPr>
              <w:t xml:space="preserve"> район, Львівська область, 80560</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0C61D7" w:rsidRPr="00BC0E65" w:rsidRDefault="000C61D7">
            <w:pPr>
              <w:pStyle w:val="20"/>
              <w:shd w:val="clear" w:color="auto" w:fill="auto"/>
              <w:spacing w:line="283" w:lineRule="exact"/>
              <w:jc w:val="both"/>
              <w:rPr>
                <w:sz w:val="24"/>
                <w:szCs w:val="24"/>
              </w:rPr>
            </w:pPr>
            <w:r w:rsidRPr="00BC0E65">
              <w:rPr>
                <w:sz w:val="24"/>
                <w:szCs w:val="24"/>
              </w:rPr>
              <w:t>Інформація щодо режиму роботи</w:t>
            </w:r>
          </w:p>
          <w:p w:rsidR="000C61D7" w:rsidRPr="00BC0E65" w:rsidRDefault="000C61D7">
            <w:pPr>
              <w:pStyle w:val="20"/>
              <w:shd w:val="clear" w:color="auto" w:fill="auto"/>
              <w:spacing w:line="283" w:lineRule="exact"/>
              <w:jc w:val="both"/>
              <w:rPr>
                <w:sz w:val="24"/>
                <w:szCs w:val="24"/>
              </w:rPr>
            </w:pPr>
          </w:p>
          <w:p w:rsidR="000C61D7" w:rsidRPr="00BC0E65" w:rsidRDefault="000C61D7">
            <w:pPr>
              <w:pStyle w:val="20"/>
              <w:shd w:val="clear" w:color="auto" w:fill="auto"/>
              <w:spacing w:line="283" w:lineRule="exact"/>
              <w:jc w:val="both"/>
              <w:rPr>
                <w:sz w:val="24"/>
                <w:szCs w:val="24"/>
              </w:rPr>
            </w:pPr>
          </w:p>
          <w:p w:rsidR="000C61D7" w:rsidRPr="00BC0E65" w:rsidRDefault="000C61D7">
            <w:pPr>
              <w:pStyle w:val="20"/>
              <w:shd w:val="clear" w:color="auto" w:fill="auto"/>
              <w:spacing w:line="283" w:lineRule="exact"/>
              <w:jc w:val="both"/>
              <w:rPr>
                <w:sz w:val="24"/>
                <w:szCs w:val="24"/>
              </w:rPr>
            </w:pPr>
          </w:p>
          <w:p w:rsidR="000C61D7" w:rsidRPr="00BC0E65" w:rsidRDefault="000C61D7">
            <w:pPr>
              <w:pStyle w:val="20"/>
              <w:shd w:val="clear" w:color="auto" w:fill="auto"/>
              <w:spacing w:line="283" w:lineRule="exact"/>
              <w:jc w:val="both"/>
              <w:rPr>
                <w:sz w:val="24"/>
                <w:szCs w:val="24"/>
              </w:rPr>
            </w:pPr>
          </w:p>
          <w:p w:rsidR="000C61D7" w:rsidRPr="00BC0E65" w:rsidRDefault="000C61D7">
            <w:pPr>
              <w:pStyle w:val="20"/>
              <w:shd w:val="clear" w:color="auto" w:fill="auto"/>
              <w:spacing w:line="283" w:lineRule="exact"/>
              <w:jc w:val="both"/>
              <w:rPr>
                <w:sz w:val="24"/>
                <w:szCs w:val="24"/>
              </w:rPr>
            </w:pPr>
          </w:p>
          <w:p w:rsidR="000C61D7" w:rsidRPr="00BC0E65" w:rsidRDefault="000C61D7">
            <w:pPr>
              <w:pStyle w:val="20"/>
              <w:shd w:val="clear" w:color="auto" w:fill="auto"/>
              <w:spacing w:line="283" w:lineRule="exact"/>
              <w:jc w:val="both"/>
              <w:rPr>
                <w:sz w:val="24"/>
                <w:szCs w:val="24"/>
              </w:rPr>
            </w:pPr>
            <w:r w:rsidRPr="00BC0E65">
              <w:rPr>
                <w:sz w:val="24"/>
                <w:szCs w:val="24"/>
              </w:rPr>
              <w:t>Телефон/факс</w:t>
            </w:r>
          </w:p>
          <w:p w:rsidR="000C61D7" w:rsidRPr="00BC0E65" w:rsidRDefault="000C61D7">
            <w:pPr>
              <w:pStyle w:val="20"/>
              <w:shd w:val="clear" w:color="auto" w:fill="auto"/>
              <w:spacing w:line="283" w:lineRule="exact"/>
              <w:jc w:val="both"/>
              <w:rPr>
                <w:sz w:val="24"/>
                <w:szCs w:val="24"/>
              </w:rPr>
            </w:pPr>
            <w:r w:rsidRPr="00BC0E65">
              <w:rPr>
                <w:sz w:val="24"/>
                <w:szCs w:val="24"/>
              </w:rPr>
              <w:t>Електронна пошта</w:t>
            </w:r>
          </w:p>
          <w:p w:rsidR="000C61D7" w:rsidRPr="00BC0E65" w:rsidRDefault="000C61D7">
            <w:pPr>
              <w:pStyle w:val="20"/>
              <w:shd w:val="clear" w:color="auto" w:fill="auto"/>
              <w:spacing w:line="283" w:lineRule="exact"/>
              <w:jc w:val="both"/>
              <w:rPr>
                <w:sz w:val="24"/>
                <w:szCs w:val="24"/>
              </w:rPr>
            </w:pPr>
            <w:r w:rsidRPr="00BC0E65">
              <w:rPr>
                <w:sz w:val="24"/>
                <w:szCs w:val="24"/>
              </w:rPr>
              <w:t>Веб сайт</w:t>
            </w: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0C61D7" w:rsidRPr="00BC0E65" w:rsidRDefault="000C61D7">
            <w:pPr>
              <w:spacing w:line="240" w:lineRule="auto"/>
              <w:jc w:val="both"/>
              <w:rPr>
                <w:rFonts w:ascii="Times New Roman" w:hAnsi="Times New Roman" w:cs="Times New Roman"/>
                <w:sz w:val="24"/>
                <w:szCs w:val="24"/>
              </w:rPr>
            </w:pPr>
            <w:r w:rsidRPr="00BC0E65">
              <w:rPr>
                <w:rFonts w:ascii="Times New Roman" w:hAnsi="Times New Roman" w:cs="Times New Roman"/>
                <w:sz w:val="24"/>
                <w:szCs w:val="24"/>
              </w:rPr>
              <w:t xml:space="preserve">Понеділок, вівторок, четвер, п’ятниця з 09.00 до 18.00 год., </w:t>
            </w:r>
          </w:p>
          <w:p w:rsidR="000C61D7" w:rsidRPr="00BC0E65" w:rsidRDefault="000C61D7">
            <w:pPr>
              <w:spacing w:line="240" w:lineRule="auto"/>
              <w:jc w:val="both"/>
              <w:rPr>
                <w:rFonts w:ascii="Times New Roman" w:hAnsi="Times New Roman" w:cs="Times New Roman"/>
                <w:sz w:val="24"/>
                <w:szCs w:val="24"/>
              </w:rPr>
            </w:pPr>
            <w:r w:rsidRPr="00BC0E65">
              <w:rPr>
                <w:rFonts w:ascii="Times New Roman" w:hAnsi="Times New Roman" w:cs="Times New Roman"/>
                <w:sz w:val="24"/>
                <w:szCs w:val="24"/>
              </w:rPr>
              <w:t xml:space="preserve">середа  з 09.00 до 20.00 год.; </w:t>
            </w:r>
          </w:p>
          <w:p w:rsidR="000C61D7" w:rsidRPr="00BC0E65" w:rsidRDefault="000C61D7">
            <w:pPr>
              <w:spacing w:line="240" w:lineRule="auto"/>
              <w:jc w:val="both"/>
              <w:rPr>
                <w:rFonts w:ascii="Times New Roman" w:hAnsi="Times New Roman" w:cs="Times New Roman"/>
                <w:sz w:val="24"/>
                <w:szCs w:val="24"/>
              </w:rPr>
            </w:pPr>
            <w:r w:rsidRPr="00BC0E65">
              <w:rPr>
                <w:rFonts w:ascii="Times New Roman" w:hAnsi="Times New Roman" w:cs="Times New Roman"/>
                <w:sz w:val="24"/>
                <w:szCs w:val="24"/>
              </w:rPr>
              <w:t>Години прийому: понеділок, вівторок, четвер, п’ятниця з 09.00 до 16.00 год., середа  з 09.00 до 18.00 год., без перерви на обід.</w:t>
            </w:r>
          </w:p>
          <w:p w:rsidR="000C61D7" w:rsidRPr="00BC0E65" w:rsidRDefault="000C61D7">
            <w:pPr>
              <w:spacing w:line="240" w:lineRule="auto"/>
              <w:jc w:val="both"/>
              <w:rPr>
                <w:rFonts w:ascii="Times New Roman" w:hAnsi="Times New Roman" w:cs="Times New Roman"/>
                <w:sz w:val="24"/>
                <w:szCs w:val="24"/>
              </w:rPr>
            </w:pPr>
            <w:r w:rsidRPr="00BC0E65">
              <w:rPr>
                <w:rFonts w:ascii="Times New Roman" w:hAnsi="Times New Roman" w:cs="Times New Roman"/>
                <w:sz w:val="24"/>
                <w:szCs w:val="24"/>
              </w:rPr>
              <w:t>Субота, неділя – прийом не здійснюється;</w:t>
            </w:r>
          </w:p>
          <w:p w:rsidR="000C61D7" w:rsidRPr="00BC0E65" w:rsidRDefault="000C61D7">
            <w:pPr>
              <w:pStyle w:val="60"/>
              <w:shd w:val="clear" w:color="auto" w:fill="auto"/>
              <w:jc w:val="left"/>
              <w:rPr>
                <w:b w:val="0"/>
                <w:sz w:val="24"/>
                <w:szCs w:val="24"/>
              </w:rPr>
            </w:pPr>
            <w:r w:rsidRPr="00BC0E65">
              <w:rPr>
                <w:b w:val="0"/>
                <w:sz w:val="24"/>
                <w:szCs w:val="24"/>
              </w:rPr>
              <w:t>+380985182826</w:t>
            </w:r>
          </w:p>
          <w:p w:rsidR="000C61D7" w:rsidRPr="00BC0E65" w:rsidRDefault="00B115B5">
            <w:pPr>
              <w:pStyle w:val="60"/>
              <w:shd w:val="clear" w:color="auto" w:fill="auto"/>
              <w:jc w:val="left"/>
              <w:rPr>
                <w:rStyle w:val="a3"/>
                <w:sz w:val="24"/>
                <w:szCs w:val="24"/>
              </w:rPr>
            </w:pPr>
            <w:hyperlink r:id="rId4" w:history="1">
              <w:r w:rsidR="000C61D7" w:rsidRPr="00BC0E65">
                <w:rPr>
                  <w:rStyle w:val="a3"/>
                  <w:b w:val="0"/>
                  <w:sz w:val="24"/>
                  <w:szCs w:val="24"/>
                </w:rPr>
                <w:t>44071992@</w:t>
              </w:r>
              <w:r w:rsidR="000C61D7" w:rsidRPr="00BC0E65">
                <w:rPr>
                  <w:rStyle w:val="a3"/>
                  <w:b w:val="0"/>
                  <w:sz w:val="24"/>
                  <w:szCs w:val="24"/>
                  <w:lang w:val="en-US"/>
                </w:rPr>
                <w:t>mail</w:t>
              </w:r>
              <w:r w:rsidR="000C61D7" w:rsidRPr="00BC0E65">
                <w:rPr>
                  <w:rStyle w:val="a3"/>
                  <w:b w:val="0"/>
                  <w:sz w:val="24"/>
                  <w:szCs w:val="24"/>
                </w:rPr>
                <w:t>.</w:t>
              </w:r>
              <w:proofErr w:type="spellStart"/>
              <w:r w:rsidR="000C61D7" w:rsidRPr="00BC0E65">
                <w:rPr>
                  <w:rStyle w:val="a3"/>
                  <w:b w:val="0"/>
                  <w:sz w:val="24"/>
                  <w:szCs w:val="24"/>
                  <w:lang w:val="en-US"/>
                </w:rPr>
                <w:t>gov</w:t>
              </w:r>
              <w:proofErr w:type="spellEnd"/>
              <w:r w:rsidR="000C61D7" w:rsidRPr="00BC0E65">
                <w:rPr>
                  <w:rStyle w:val="a3"/>
                  <w:b w:val="0"/>
                  <w:sz w:val="24"/>
                  <w:szCs w:val="24"/>
                </w:rPr>
                <w:t>.</w:t>
              </w:r>
              <w:proofErr w:type="spellStart"/>
              <w:r w:rsidR="000C61D7" w:rsidRPr="00BC0E65">
                <w:rPr>
                  <w:rStyle w:val="a3"/>
                  <w:b w:val="0"/>
                  <w:sz w:val="24"/>
                  <w:szCs w:val="24"/>
                  <w:lang w:val="en-US"/>
                </w:rPr>
                <w:t>ua</w:t>
              </w:r>
              <w:proofErr w:type="spellEnd"/>
            </w:hyperlink>
          </w:p>
          <w:p w:rsidR="000C61D7" w:rsidRPr="00BC0E65" w:rsidRDefault="000C61D7">
            <w:pPr>
              <w:pStyle w:val="60"/>
              <w:shd w:val="clear" w:color="auto" w:fill="auto"/>
              <w:jc w:val="left"/>
              <w:rPr>
                <w:sz w:val="24"/>
                <w:szCs w:val="24"/>
              </w:rPr>
            </w:pPr>
            <w:r w:rsidRPr="00BC0E65">
              <w:rPr>
                <w:b w:val="0"/>
                <w:sz w:val="24"/>
                <w:szCs w:val="24"/>
              </w:rPr>
              <w:t>krasne-rada.gov.ua</w:t>
            </w:r>
          </w:p>
        </w:tc>
      </w:tr>
      <w:tr w:rsidR="000C61D7" w:rsidRPr="00BC0E65" w:rsidTr="000C61D7">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b/>
                <w:sz w:val="24"/>
                <w:szCs w:val="24"/>
              </w:rPr>
            </w:pPr>
            <w:r w:rsidRPr="00BC0E65">
              <w:rPr>
                <w:rFonts w:ascii="Times New Roman" w:hAnsi="Times New Roman" w:cs="Times New Roman"/>
                <w:b/>
                <w:sz w:val="24"/>
                <w:szCs w:val="24"/>
              </w:rPr>
              <w:t>Нормативні акти, якими регламентується надання адміністративної послуги</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lang w:val="ru-RU"/>
              </w:rPr>
            </w:pPr>
            <w:r w:rsidRPr="00BC0E65">
              <w:rPr>
                <w:rFonts w:ascii="Times New Roman" w:hAnsi="Times New Roman" w:cs="Times New Roman"/>
                <w:sz w:val="24"/>
                <w:szCs w:val="24"/>
                <w:lang w:val="ru-RU"/>
              </w:rPr>
              <w:t>4</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lang w:val="ru-RU"/>
              </w:rPr>
            </w:pPr>
            <w:r w:rsidRPr="00BC0E65">
              <w:rPr>
                <w:rFonts w:ascii="Times New Roman" w:hAnsi="Times New Roman" w:cs="Times New Roman"/>
                <w:sz w:val="24"/>
                <w:szCs w:val="24"/>
              </w:rPr>
              <w:t>Закони України</w:t>
            </w:r>
          </w:p>
        </w:tc>
        <w:tc>
          <w:tcPr>
            <w:tcW w:w="5523"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lang w:val="ru-RU"/>
              </w:rPr>
            </w:pPr>
            <w:r w:rsidRPr="00BC0E65">
              <w:rPr>
                <w:rFonts w:ascii="Times New Roman"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lang w:val="ru-RU"/>
              </w:rPr>
            </w:pPr>
            <w:r w:rsidRPr="00BC0E65">
              <w:rPr>
                <w:rFonts w:ascii="Times New Roman" w:hAnsi="Times New Roman" w:cs="Times New Roman"/>
                <w:sz w:val="24"/>
                <w:szCs w:val="24"/>
                <w:lang w:val="ru-RU"/>
              </w:rPr>
              <w:t>5</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lang w:val="ru-RU"/>
              </w:rPr>
            </w:pPr>
            <w:r w:rsidRPr="00BC0E65">
              <w:rPr>
                <w:rFonts w:ascii="Times New Roman" w:hAnsi="Times New Roman" w:cs="Times New Roman"/>
                <w:sz w:val="24"/>
                <w:szCs w:val="24"/>
              </w:rPr>
              <w:t>Акти Кабінету Міністрів України</w:t>
            </w:r>
          </w:p>
        </w:tc>
        <w:tc>
          <w:tcPr>
            <w:tcW w:w="5523"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lang w:val="ru-RU"/>
              </w:rPr>
            </w:pPr>
            <w:r w:rsidRPr="00BC0E65">
              <w:rPr>
                <w:rFonts w:ascii="Times New Roman" w:hAnsi="Times New Roman" w:cs="Times New Roman"/>
                <w:sz w:val="24"/>
                <w:szCs w:val="24"/>
              </w:rPr>
              <w:t>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Постанова Кабінету Міністрів України від 04.12.2019 № 1137 «Питання Єдиного державного веб – порталу електронних послуг та Єдиного державного порталу адміністративних послуг»</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lang w:val="ru-RU"/>
              </w:rPr>
            </w:pPr>
            <w:r w:rsidRPr="00BC0E65">
              <w:rPr>
                <w:rFonts w:ascii="Times New Roman" w:hAnsi="Times New Roman" w:cs="Times New Roman"/>
                <w:sz w:val="24"/>
                <w:szCs w:val="24"/>
                <w:lang w:val="ru-RU"/>
              </w:rPr>
              <w:t>6</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lang w:val="ru-RU"/>
              </w:rPr>
            </w:pPr>
            <w:r w:rsidRPr="00BC0E65">
              <w:rPr>
                <w:rFonts w:ascii="Times New Roman" w:hAnsi="Times New Roman" w:cs="Times New Roman"/>
                <w:sz w:val="24"/>
                <w:szCs w:val="24"/>
              </w:rPr>
              <w:t>Акти центральних органів виконавчої влади</w:t>
            </w:r>
          </w:p>
        </w:tc>
        <w:tc>
          <w:tcPr>
            <w:tcW w:w="5523" w:type="dxa"/>
            <w:tcBorders>
              <w:top w:val="single" w:sz="4" w:space="0" w:color="auto"/>
              <w:left w:val="single" w:sz="4" w:space="0" w:color="auto"/>
              <w:bottom w:val="single" w:sz="4" w:space="0" w:color="auto"/>
              <w:right w:val="single" w:sz="4" w:space="0" w:color="auto"/>
            </w:tcBorders>
            <w:hideMark/>
          </w:tcPr>
          <w:p w:rsid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наказ Міністерства юстиції України від 23.03.2016 № 784/5 «Про затвердження Порядку </w:t>
            </w:r>
            <w:r w:rsidRPr="00BC0E65">
              <w:rPr>
                <w:rFonts w:ascii="Times New Roman" w:hAnsi="Times New Roman" w:cs="Times New Roman"/>
                <w:sz w:val="24"/>
                <w:szCs w:val="24"/>
              </w:rPr>
              <w:lastRenderedPageBreak/>
              <w:t xml:space="preserve">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w:t>
            </w:r>
          </w:p>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0C61D7" w:rsidRPr="00BC0E65" w:rsidTr="000C61D7">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jc w:val="center"/>
              <w:rPr>
                <w:rFonts w:ascii="Times New Roman" w:hAnsi="Times New Roman" w:cs="Times New Roman"/>
                <w:b/>
                <w:sz w:val="24"/>
                <w:szCs w:val="24"/>
              </w:rPr>
            </w:pPr>
            <w:r w:rsidRPr="00BC0E65">
              <w:rPr>
                <w:rFonts w:ascii="Times New Roman" w:hAnsi="Times New Roman" w:cs="Times New Roman"/>
                <w:b/>
                <w:sz w:val="24"/>
                <w:szCs w:val="24"/>
              </w:rPr>
              <w:lastRenderedPageBreak/>
              <w:t>Умови отримання адміністративної послуги</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Підстава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BC0E6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Звернення заявника, яким може бути: уповноважений представник юридичної особи; спадкоємець чи правонаступник учасника товариства з обмеженою відповідальністю, товариства з додатковою відповідальністю (далі – товариство) або уповноважена ними особа – у разі подання заяви про вступ до товариства в порядку спадкування (правонаступництва); </w:t>
            </w:r>
          </w:p>
          <w:p w:rsidR="00BC0E6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учасник, який виходить з товариства, його спадкоємець чи правонаступник або уповноважена ними особа – у разі подання заяви про вихід з товариства;</w:t>
            </w:r>
          </w:p>
          <w:p w:rsidR="000C61D7" w:rsidRPr="00BC0E6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особа, яка набула частку (частину частки) у статутному капіталі товариства, особа, яка відчужила (передала) її, або уповноважена ними особа – у разі подання акт</w:t>
            </w:r>
            <w:r w:rsidR="00BC0E65">
              <w:rPr>
                <w:rFonts w:ascii="Times New Roman" w:hAnsi="Times New Roman" w:cs="Times New Roman"/>
                <w:sz w:val="24"/>
                <w:szCs w:val="24"/>
              </w:rPr>
              <w:t>у</w:t>
            </w:r>
            <w:r w:rsidRPr="00BC0E65">
              <w:rPr>
                <w:rFonts w:ascii="Times New Roman" w:hAnsi="Times New Roman" w:cs="Times New Roman"/>
                <w:sz w:val="24"/>
                <w:szCs w:val="24"/>
              </w:rPr>
              <w:t xml:space="preserve"> приймання – передачі частки (частини частки) у статутному капіталі товариства; позивач або уповноважена ним особа – у разі подання судового рішення, що набрало законної сили, про визначення розміру статутного капіталу товариства та розмірів часток учасників такого товариства чи судового рішення, що набрало законної сили, про стягнення з відповідача (витребування з його володіння) частки (частини частки) у статутному капіталі товариства</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8</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Вичерпний перелік документів, необхідних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2701B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(далі – Єдиний державний реєстр), у тому числі змін до установчих документів юридичної особи, крім змін до відомостей про розмір статутного капіталу, розміри часток у статутному капіталі чи склад учасників товариства, подаються:</w:t>
            </w:r>
          </w:p>
          <w:p w:rsidR="002701B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заява про державну реєстрацію змін до відомостей про юридичну особу, що містяться в Єдиному державному реєстрі; </w:t>
            </w:r>
          </w:p>
          <w:p w:rsid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крім внесення змін </w:t>
            </w:r>
            <w:r w:rsidRPr="00BC0E65">
              <w:rPr>
                <w:rFonts w:ascii="Times New Roman" w:hAnsi="Times New Roman" w:cs="Times New Roman"/>
                <w:sz w:val="24"/>
                <w:szCs w:val="24"/>
              </w:rPr>
              <w:lastRenderedPageBreak/>
              <w:t xml:space="preserve">до інформації про кінцевих </w:t>
            </w:r>
            <w:proofErr w:type="spellStart"/>
            <w:r w:rsidRPr="00BC0E65">
              <w:rPr>
                <w:rFonts w:ascii="Times New Roman" w:hAnsi="Times New Roman" w:cs="Times New Roman"/>
                <w:sz w:val="24"/>
                <w:szCs w:val="24"/>
              </w:rPr>
              <w:t>бенефіціарних</w:t>
            </w:r>
            <w:proofErr w:type="spellEnd"/>
            <w:r w:rsidRPr="00BC0E65">
              <w:rPr>
                <w:rFonts w:ascii="Times New Roman" w:hAnsi="Times New Roman" w:cs="Times New Roman"/>
                <w:sz w:val="24"/>
                <w:szCs w:val="24"/>
              </w:rPr>
              <w:t xml:space="preserve"> власників (контролерів) юридичної особи, у тому числі кінцевих </w:t>
            </w:r>
            <w:proofErr w:type="spellStart"/>
            <w:r w:rsidRPr="00BC0E65">
              <w:rPr>
                <w:rFonts w:ascii="Times New Roman" w:hAnsi="Times New Roman" w:cs="Times New Roman"/>
                <w:sz w:val="24"/>
                <w:szCs w:val="24"/>
              </w:rPr>
              <w:t>бенефіціарних</w:t>
            </w:r>
            <w:proofErr w:type="spellEnd"/>
            <w:r w:rsidRPr="00BC0E65">
              <w:rPr>
                <w:rFonts w:ascii="Times New Roman" w:hAnsi="Times New Roman" w:cs="Times New Roman"/>
                <w:sz w:val="24"/>
                <w:szCs w:val="24"/>
              </w:rPr>
              <w:t xml:space="preserve"> власників (контролерів) її засновника, якщо засновник – юридична особа, про місцезнаходження та про здійснення зв’язку з юридичною особою; </w:t>
            </w:r>
          </w:p>
          <w:p w:rsid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 </w:t>
            </w:r>
          </w:p>
          <w:p w:rsid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документ про сплату адміністративного збору, крім внесення змін до інформації про здійснення зв’язку з юридичною особою; </w:t>
            </w:r>
          </w:p>
          <w:p w:rsid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установчий документ юридичної особи в новій редакції – у разі внесення змін, що містяться в установчому документі; </w:t>
            </w:r>
          </w:p>
          <w:p w:rsid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BC0E6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примірник оригіналу (нотаріально засвідчена копія) передавального акт</w:t>
            </w:r>
            <w:r w:rsidR="00BC0E65">
              <w:rPr>
                <w:rFonts w:ascii="Times New Roman" w:hAnsi="Times New Roman" w:cs="Times New Roman"/>
                <w:sz w:val="24"/>
                <w:szCs w:val="24"/>
              </w:rPr>
              <w:t>у</w:t>
            </w:r>
            <w:r w:rsidRPr="00BC0E65">
              <w:rPr>
                <w:rFonts w:ascii="Times New Roman" w:hAnsi="Times New Roman" w:cs="Times New Roman"/>
                <w:sz w:val="24"/>
                <w:szCs w:val="24"/>
              </w:rPr>
              <w:t xml:space="preserve"> або розподільчого балансу – у разі внесення змін, пов’язаних із внесенням даних про юридичну особу, правонаступником якої є зареєстрована юридична особа; </w:t>
            </w:r>
          </w:p>
          <w:p w:rsidR="00BC0E6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особи3 безвісно відсутньою – у разі внесення змін, пов’язаних із зміною складу засновників (учасників) юридичної особи;</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w:t>
            </w:r>
            <w:r w:rsidRPr="00BC0E65">
              <w:rPr>
                <w:rFonts w:ascii="Times New Roman" w:hAnsi="Times New Roman" w:cs="Times New Roman"/>
                <w:sz w:val="24"/>
                <w:szCs w:val="24"/>
              </w:rPr>
              <w:lastRenderedPageBreak/>
              <w:t xml:space="preserve">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 структура власності за формою та змістом, визначеними відповідно до законодавства; нотаріально засвідчена копія документа, що посвідчує особу, яка є кінцевим </w:t>
            </w:r>
            <w:proofErr w:type="spellStart"/>
            <w:r w:rsidRPr="00BC0E65">
              <w:rPr>
                <w:rFonts w:ascii="Times New Roman" w:hAnsi="Times New Roman" w:cs="Times New Roman"/>
                <w:sz w:val="24"/>
                <w:szCs w:val="24"/>
              </w:rPr>
              <w:t>бенефіціарним</w:t>
            </w:r>
            <w:proofErr w:type="spellEnd"/>
            <w:r w:rsidRPr="00BC0E65">
              <w:rPr>
                <w:rFonts w:ascii="Times New Roman" w:hAnsi="Times New Roman" w:cs="Times New Roman"/>
                <w:sz w:val="24"/>
                <w:szCs w:val="24"/>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2701B5" w:rsidRDefault="002701B5" w:rsidP="00BC0E65">
            <w:pPr>
              <w:spacing w:line="240" w:lineRule="auto"/>
              <w:rPr>
                <w:rFonts w:ascii="Times New Roman" w:hAnsi="Times New Roman" w:cs="Times New Roman"/>
                <w:sz w:val="24"/>
                <w:szCs w:val="24"/>
              </w:rPr>
            </w:pP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заява про державну реєстрацію змін до відомостей про юридичну особу, що містяться в Єдиному державному реєстрі;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 </w:t>
            </w:r>
          </w:p>
          <w:p w:rsidR="002701B5" w:rsidRDefault="002701B5" w:rsidP="00BC0E65">
            <w:pPr>
              <w:spacing w:line="240" w:lineRule="auto"/>
              <w:rPr>
                <w:rFonts w:ascii="Times New Roman" w:hAnsi="Times New Roman" w:cs="Times New Roman"/>
                <w:sz w:val="24"/>
                <w:szCs w:val="24"/>
              </w:rPr>
            </w:pP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3. Для державної реєстрації змін до відомостей про розмір статутного капіталу, розміри часток у статутному капіталі чи склад учасників товариства подаються такі документи: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заява про державну реєстрацію змін до відомостей про юридичну особу, що містяться в Єдиному державному реєстрі;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документ про сплату адміністративного збору; один із таких відповідних документів: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а) рішення загальних зборів учасників (рішення єдиного учасника) товариства про визначення розміру статутного капіталу та розмірів часток учасників;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б) рішення загальних зборів учасників товариства про виключення учасника з товариства;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в) заява про вступ до товариства;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г) заява про вихід з товариства;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ґ) акт приймання – передачі частки (частини частки) у статутному капіталі товариства;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д) судове рішення, що набрало законної сили, про визначення розміру статутного капіталу товариства та розмірів часток учасників у такому товаристві;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е) судове рішення, що набрало законної сили, про стягнення (витребування з володіння) з відповідача частки (частини частки) у статутному капіталі товариства;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lastRenderedPageBreak/>
              <w:t xml:space="preserve">є) структура власності за формою та змістом, визначеними відповідно до законодавства;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2701B5" w:rsidRDefault="000C61D7"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з) нотаріально засвідчена копія документа, що посвідчує особу, яка є кінцевим </w:t>
            </w:r>
            <w:proofErr w:type="spellStart"/>
            <w:r w:rsidRPr="00BC0E65">
              <w:rPr>
                <w:rFonts w:ascii="Times New Roman" w:hAnsi="Times New Roman" w:cs="Times New Roman"/>
                <w:sz w:val="24"/>
                <w:szCs w:val="24"/>
              </w:rPr>
              <w:t>бенефіціарним</w:t>
            </w:r>
            <w:proofErr w:type="spellEnd"/>
            <w:r w:rsidRPr="00BC0E65">
              <w:rPr>
                <w:rFonts w:ascii="Times New Roman" w:hAnsi="Times New Roman" w:cs="Times New Roman"/>
                <w:sz w:val="24"/>
                <w:szCs w:val="24"/>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r w:rsidR="002701B5">
              <w:rPr>
                <w:rFonts w:ascii="Times New Roman" w:hAnsi="Times New Roman" w:cs="Times New Roman"/>
                <w:sz w:val="24"/>
                <w:szCs w:val="24"/>
              </w:rPr>
              <w:t>.</w:t>
            </w:r>
            <w:r w:rsidRPr="00BC0E65">
              <w:rPr>
                <w:rFonts w:ascii="Times New Roman" w:hAnsi="Times New Roman" w:cs="Times New Roman"/>
                <w:sz w:val="24"/>
                <w:szCs w:val="24"/>
              </w:rPr>
              <w:t xml:space="preserve"> </w:t>
            </w:r>
          </w:p>
          <w:p w:rsidR="002701B5" w:rsidRDefault="000C61D7" w:rsidP="002701B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2701B5" w:rsidRDefault="000C61D7" w:rsidP="002701B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w:t>
            </w:r>
          </w:p>
          <w:p w:rsidR="000C61D7" w:rsidRPr="00BC0E65" w:rsidRDefault="000C61D7" w:rsidP="002701B5">
            <w:pPr>
              <w:spacing w:line="240" w:lineRule="auto"/>
              <w:rPr>
                <w:rFonts w:ascii="Times New Roman" w:hAnsi="Times New Roman" w:cs="Times New Roman"/>
                <w:sz w:val="24"/>
                <w:szCs w:val="24"/>
              </w:rPr>
            </w:pPr>
            <w:r w:rsidRPr="00BC0E65">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lastRenderedPageBreak/>
              <w:t xml:space="preserve"> 9</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Спосіб подання документів, необхідних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1. У паперовій формі документи подаються заявником особисто або поштовим відправленням.</w:t>
            </w:r>
          </w:p>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2. В електронній формі документи подаються з використанням Єдиного державного </w:t>
            </w:r>
            <w:proofErr w:type="spellStart"/>
            <w:r w:rsidRPr="00BC0E65">
              <w:rPr>
                <w:rFonts w:ascii="Times New Roman" w:hAnsi="Times New Roman" w:cs="Times New Roman"/>
                <w:sz w:val="24"/>
                <w:szCs w:val="24"/>
              </w:rPr>
              <w:t>вебпорталу</w:t>
            </w:r>
            <w:proofErr w:type="spellEnd"/>
            <w:r w:rsidRPr="00BC0E65">
              <w:rPr>
                <w:rFonts w:ascii="Times New Roman" w:hAnsi="Times New Roman" w:cs="Times New Roman"/>
                <w:sz w:val="24"/>
                <w:szCs w:val="24"/>
              </w:rPr>
              <w:t xml:space="preserve"> електронних послуг, а щодо послуг, надання яких зазначений </w:t>
            </w:r>
            <w:proofErr w:type="spellStart"/>
            <w:r w:rsidRPr="00BC0E65">
              <w:rPr>
                <w:rFonts w:ascii="Times New Roman" w:hAnsi="Times New Roman" w:cs="Times New Roman"/>
                <w:sz w:val="24"/>
                <w:szCs w:val="24"/>
              </w:rPr>
              <w:t>вебпортал</w:t>
            </w:r>
            <w:proofErr w:type="spellEnd"/>
            <w:r w:rsidRPr="00BC0E65">
              <w:rPr>
                <w:rFonts w:ascii="Times New Roman" w:hAnsi="Times New Roman" w:cs="Times New Roman"/>
                <w:sz w:val="24"/>
                <w:szCs w:val="24"/>
              </w:rPr>
              <w:t xml:space="preserve"> не забезпечує, – через портал електронних сервісів **</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10</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Платність (безоплатність)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0C61D7" w:rsidRPr="00BC0E65" w:rsidRDefault="000C61D7">
            <w:pPr>
              <w:shd w:val="clear" w:color="auto" w:fill="FFFFFF"/>
              <w:spacing w:line="240" w:lineRule="auto"/>
              <w:jc w:val="both"/>
              <w:rPr>
                <w:rFonts w:ascii="Times New Roman" w:hAnsi="Times New Roman" w:cs="Times New Roman"/>
                <w:sz w:val="24"/>
                <w:szCs w:val="24"/>
              </w:rPr>
            </w:pPr>
            <w:r w:rsidRPr="00BC0E65">
              <w:rPr>
                <w:rFonts w:ascii="Times New Roman" w:hAnsi="Times New Roman" w:cs="Times New Roman"/>
                <w:sz w:val="24"/>
                <w:szCs w:val="24"/>
              </w:rPr>
              <w:t xml:space="preserve">За державну реєстрацію змін до відомостей про юридичну особу (крім благодійної організації), що містяться в Єдиному державному реєстрі, крім внесення змін до інформації про здійснення зв’язку з юридичною особою, справляється адміністративний збір у розмірі 0,3 прожиткового мінімуму для працездатних осіб. </w:t>
            </w:r>
          </w:p>
          <w:p w:rsidR="000C61D7" w:rsidRPr="00BC0E65" w:rsidRDefault="000C61D7" w:rsidP="000C61D7">
            <w:pPr>
              <w:rPr>
                <w:rFonts w:ascii="Times New Roman" w:hAnsi="Times New Roman" w:cs="Times New Roman"/>
                <w:b/>
                <w:sz w:val="24"/>
                <w:szCs w:val="24"/>
              </w:rPr>
            </w:pPr>
            <w:r w:rsidRPr="00BC0E65">
              <w:rPr>
                <w:rFonts w:ascii="Times New Roman" w:hAnsi="Times New Roman" w:cs="Times New Roman"/>
                <w:b/>
                <w:sz w:val="24"/>
                <w:szCs w:val="24"/>
              </w:rPr>
              <w:t>БАНКІВСЬКІ РЕКВІЗИТИ:</w:t>
            </w:r>
          </w:p>
          <w:p w:rsidR="000C61D7" w:rsidRPr="00BC0E65" w:rsidRDefault="000C61D7" w:rsidP="000C61D7">
            <w:pPr>
              <w:rPr>
                <w:rFonts w:ascii="Times New Roman" w:hAnsi="Times New Roman" w:cs="Times New Roman"/>
                <w:b/>
                <w:sz w:val="24"/>
                <w:szCs w:val="24"/>
                <w:highlight w:val="yellow"/>
              </w:rPr>
            </w:pPr>
            <w:r w:rsidRPr="00BC0E65">
              <w:rPr>
                <w:rFonts w:ascii="Times New Roman" w:hAnsi="Times New Roman" w:cs="Times New Roman"/>
                <w:b/>
                <w:sz w:val="24"/>
                <w:szCs w:val="24"/>
              </w:rPr>
              <w:t>Код платежу: 22010300</w:t>
            </w:r>
          </w:p>
          <w:p w:rsidR="000C61D7" w:rsidRPr="00BC0E65" w:rsidRDefault="000C61D7" w:rsidP="000C61D7">
            <w:pPr>
              <w:rPr>
                <w:rFonts w:ascii="Times New Roman" w:hAnsi="Times New Roman" w:cs="Times New Roman"/>
                <w:b/>
                <w:bCs/>
                <w:color w:val="000000"/>
                <w:sz w:val="24"/>
                <w:szCs w:val="24"/>
                <w:shd w:val="clear" w:color="auto" w:fill="FFFFFF"/>
              </w:rPr>
            </w:pPr>
            <w:r w:rsidRPr="00BC0E65">
              <w:rPr>
                <w:rFonts w:ascii="Times New Roman" w:hAnsi="Times New Roman" w:cs="Times New Roman"/>
                <w:b/>
                <w:sz w:val="24"/>
                <w:szCs w:val="24"/>
              </w:rPr>
              <w:t xml:space="preserve">Отримувач: </w:t>
            </w:r>
            <w:r w:rsidR="002701B5">
              <w:rPr>
                <w:rFonts w:ascii="Times New Roman" w:hAnsi="Times New Roman" w:cs="Times New Roman"/>
                <w:b/>
                <w:bCs/>
                <w:color w:val="000000"/>
                <w:sz w:val="24"/>
                <w:szCs w:val="24"/>
                <w:shd w:val="clear" w:color="auto" w:fill="FFFFFF"/>
              </w:rPr>
              <w:t xml:space="preserve">ГУК </w:t>
            </w:r>
            <w:proofErr w:type="spellStart"/>
            <w:r w:rsidR="002701B5">
              <w:rPr>
                <w:rFonts w:ascii="Times New Roman" w:hAnsi="Times New Roman" w:cs="Times New Roman"/>
                <w:b/>
                <w:bCs/>
                <w:color w:val="000000"/>
                <w:sz w:val="24"/>
                <w:szCs w:val="24"/>
                <w:shd w:val="clear" w:color="auto" w:fill="FFFFFF"/>
              </w:rPr>
              <w:t>Львiв</w:t>
            </w:r>
            <w:proofErr w:type="spellEnd"/>
            <w:r w:rsidR="002701B5">
              <w:rPr>
                <w:rFonts w:ascii="Times New Roman" w:hAnsi="Times New Roman" w:cs="Times New Roman"/>
                <w:b/>
                <w:bCs/>
                <w:color w:val="000000"/>
                <w:sz w:val="24"/>
                <w:szCs w:val="24"/>
                <w:shd w:val="clear" w:color="auto" w:fill="FFFFFF"/>
              </w:rPr>
              <w:t>/</w:t>
            </w:r>
            <w:proofErr w:type="spellStart"/>
            <w:r w:rsidR="002701B5">
              <w:rPr>
                <w:rFonts w:ascii="Times New Roman" w:hAnsi="Times New Roman" w:cs="Times New Roman"/>
                <w:b/>
                <w:bCs/>
                <w:color w:val="000000"/>
                <w:sz w:val="24"/>
                <w:szCs w:val="24"/>
                <w:shd w:val="clear" w:color="auto" w:fill="FFFFFF"/>
              </w:rPr>
              <w:t>Красненська</w:t>
            </w:r>
            <w:proofErr w:type="spellEnd"/>
            <w:r w:rsidR="002701B5">
              <w:rPr>
                <w:rFonts w:ascii="Times New Roman" w:hAnsi="Times New Roman" w:cs="Times New Roman"/>
                <w:b/>
                <w:bCs/>
                <w:color w:val="000000"/>
                <w:sz w:val="24"/>
                <w:szCs w:val="24"/>
                <w:shd w:val="clear" w:color="auto" w:fill="FFFFFF"/>
              </w:rPr>
              <w:t xml:space="preserve"> </w:t>
            </w:r>
            <w:r w:rsidRPr="00BC0E65">
              <w:rPr>
                <w:rFonts w:ascii="Times New Roman" w:hAnsi="Times New Roman" w:cs="Times New Roman"/>
                <w:b/>
                <w:bCs/>
                <w:color w:val="000000"/>
                <w:sz w:val="24"/>
                <w:szCs w:val="24"/>
                <w:shd w:val="clear" w:color="auto" w:fill="FFFFFF"/>
              </w:rPr>
              <w:t>ТГ/22010300</w:t>
            </w:r>
          </w:p>
          <w:p w:rsidR="000C61D7" w:rsidRPr="00BC0E65" w:rsidRDefault="000C61D7" w:rsidP="000C61D7">
            <w:pPr>
              <w:rPr>
                <w:rFonts w:ascii="Times New Roman" w:hAnsi="Times New Roman" w:cs="Times New Roman"/>
                <w:b/>
                <w:sz w:val="24"/>
                <w:szCs w:val="24"/>
                <w:highlight w:val="yellow"/>
              </w:rPr>
            </w:pPr>
            <w:r w:rsidRPr="00BC0E65">
              <w:rPr>
                <w:rFonts w:ascii="Times New Roman" w:hAnsi="Times New Roman" w:cs="Times New Roman"/>
                <w:b/>
                <w:sz w:val="24"/>
                <w:szCs w:val="24"/>
              </w:rPr>
              <w:t>Код ЄДРПОУ:</w:t>
            </w:r>
            <w:r w:rsidRPr="00BC0E65">
              <w:rPr>
                <w:rFonts w:ascii="Times New Roman" w:hAnsi="Times New Roman" w:cs="Times New Roman"/>
                <w:b/>
                <w:bCs/>
                <w:color w:val="000000"/>
                <w:sz w:val="24"/>
                <w:szCs w:val="24"/>
                <w:shd w:val="clear" w:color="auto" w:fill="FFFFFF"/>
              </w:rPr>
              <w:t xml:space="preserve"> 38008294</w:t>
            </w:r>
          </w:p>
          <w:p w:rsidR="000C61D7" w:rsidRPr="00BC0E65" w:rsidRDefault="000C61D7" w:rsidP="000C61D7">
            <w:pPr>
              <w:rPr>
                <w:rFonts w:ascii="Times New Roman" w:hAnsi="Times New Roman" w:cs="Times New Roman"/>
                <w:b/>
                <w:sz w:val="24"/>
                <w:szCs w:val="24"/>
              </w:rPr>
            </w:pPr>
            <w:r w:rsidRPr="00BC0E65">
              <w:rPr>
                <w:rFonts w:ascii="Times New Roman" w:hAnsi="Times New Roman" w:cs="Times New Roman"/>
                <w:b/>
                <w:sz w:val="24"/>
                <w:szCs w:val="24"/>
              </w:rPr>
              <w:t xml:space="preserve">р/р: </w:t>
            </w:r>
            <w:r w:rsidRPr="00BC0E65">
              <w:rPr>
                <w:rFonts w:ascii="Times New Roman" w:hAnsi="Times New Roman" w:cs="Times New Roman"/>
                <w:b/>
                <w:sz w:val="24"/>
                <w:szCs w:val="24"/>
                <w:lang w:val="en-US" w:eastAsia="uk-UA"/>
              </w:rPr>
              <w:t>UA</w:t>
            </w:r>
            <w:r w:rsidRPr="00BC0E65">
              <w:rPr>
                <w:rFonts w:ascii="Times New Roman" w:hAnsi="Times New Roman" w:cs="Times New Roman"/>
                <w:b/>
                <w:bCs/>
                <w:color w:val="000000"/>
                <w:sz w:val="24"/>
                <w:szCs w:val="24"/>
                <w:shd w:val="clear" w:color="auto" w:fill="FFFFFF"/>
              </w:rPr>
              <w:t xml:space="preserve"> UA948999980314020501000013859</w:t>
            </w:r>
          </w:p>
          <w:p w:rsidR="000C61D7" w:rsidRPr="00BC0E65" w:rsidRDefault="000C61D7" w:rsidP="000C61D7">
            <w:pPr>
              <w:rPr>
                <w:rFonts w:ascii="Times New Roman" w:hAnsi="Times New Roman" w:cs="Times New Roman"/>
                <w:b/>
                <w:sz w:val="24"/>
                <w:szCs w:val="24"/>
                <w:highlight w:val="yellow"/>
              </w:rPr>
            </w:pPr>
            <w:r w:rsidRPr="00BC0E65">
              <w:rPr>
                <w:rFonts w:ascii="Times New Roman" w:hAnsi="Times New Roman" w:cs="Times New Roman"/>
                <w:b/>
                <w:sz w:val="24"/>
                <w:szCs w:val="24"/>
              </w:rPr>
              <w:t>МФО: 899998</w:t>
            </w:r>
          </w:p>
          <w:p w:rsidR="000C61D7" w:rsidRPr="00BC0E65" w:rsidRDefault="000C61D7" w:rsidP="000C61D7">
            <w:pPr>
              <w:rPr>
                <w:rFonts w:ascii="Times New Roman" w:hAnsi="Times New Roman" w:cs="Times New Roman"/>
                <w:b/>
                <w:sz w:val="24"/>
                <w:szCs w:val="24"/>
              </w:rPr>
            </w:pPr>
            <w:r w:rsidRPr="00BC0E65">
              <w:rPr>
                <w:rFonts w:ascii="Times New Roman" w:hAnsi="Times New Roman" w:cs="Times New Roman"/>
                <w:b/>
                <w:sz w:val="24"/>
                <w:szCs w:val="24"/>
              </w:rPr>
              <w:t>Розмір платежу: 680 грн.</w:t>
            </w:r>
          </w:p>
          <w:p w:rsidR="000C61D7" w:rsidRPr="00BC0E65" w:rsidRDefault="000C61D7" w:rsidP="000C61D7">
            <w:pPr>
              <w:rPr>
                <w:rFonts w:ascii="Times New Roman" w:hAnsi="Times New Roman" w:cs="Times New Roman"/>
                <w:b/>
                <w:sz w:val="24"/>
                <w:szCs w:val="24"/>
              </w:rPr>
            </w:pPr>
          </w:p>
          <w:p w:rsidR="00C51B9E" w:rsidRPr="00BC0E65" w:rsidRDefault="00C51B9E" w:rsidP="00C51B9E">
            <w:pPr>
              <w:rPr>
                <w:rFonts w:ascii="Times New Roman" w:hAnsi="Times New Roman" w:cs="Times New Roman"/>
                <w:sz w:val="24"/>
                <w:szCs w:val="24"/>
                <w:lang w:eastAsia="uk-UA"/>
              </w:rPr>
            </w:pPr>
            <w:r w:rsidRPr="00BC0E65">
              <w:rPr>
                <w:rFonts w:ascii="Times New Roman" w:hAnsi="Times New Roman" w:cs="Times New Roman"/>
                <w:sz w:val="24"/>
                <w:szCs w:val="24"/>
                <w:lang w:eastAsia="uk-UA"/>
              </w:rPr>
              <w:lastRenderedPageBreak/>
              <w:t xml:space="preserve">Державна реєстрація змін до відомостей у скорочені строки проводиться виключно за бажанням заявника у разі внесення ним </w:t>
            </w:r>
            <w:r w:rsidRPr="00BC0E65">
              <w:rPr>
                <w:rFonts w:ascii="Times New Roman" w:hAnsi="Times New Roman" w:cs="Times New Roman"/>
                <w:b/>
                <w:sz w:val="24"/>
                <w:szCs w:val="24"/>
                <w:lang w:eastAsia="uk-UA"/>
              </w:rPr>
              <w:t>додатково до адміністративного збору</w:t>
            </w:r>
            <w:r w:rsidRPr="00BC0E65">
              <w:rPr>
                <w:rFonts w:ascii="Times New Roman" w:hAnsi="Times New Roman" w:cs="Times New Roman"/>
                <w:sz w:val="24"/>
                <w:szCs w:val="24"/>
                <w:lang w:eastAsia="uk-UA"/>
              </w:rPr>
              <w:t xml:space="preserve"> відповідної плати:</w:t>
            </w:r>
          </w:p>
          <w:p w:rsidR="00BC0E65" w:rsidRPr="00BC0E65" w:rsidRDefault="00BC0E65" w:rsidP="00C51B9E">
            <w:pPr>
              <w:rPr>
                <w:rFonts w:ascii="Times New Roman" w:hAnsi="Times New Roman" w:cs="Times New Roman"/>
                <w:sz w:val="24"/>
                <w:szCs w:val="24"/>
                <w:lang w:eastAsia="uk-UA"/>
              </w:rPr>
            </w:pPr>
          </w:p>
          <w:p w:rsidR="00C51B9E" w:rsidRPr="00BC0E65" w:rsidRDefault="00C51B9E" w:rsidP="00C51B9E">
            <w:pPr>
              <w:rPr>
                <w:rFonts w:ascii="Times New Roman" w:hAnsi="Times New Roman" w:cs="Times New Roman"/>
                <w:sz w:val="24"/>
                <w:szCs w:val="24"/>
                <w:lang w:eastAsia="uk-UA"/>
              </w:rPr>
            </w:pPr>
            <w:r w:rsidRPr="00BC0E65">
              <w:rPr>
                <w:rFonts w:ascii="Times New Roman" w:hAnsi="Times New Roman" w:cs="Times New Roman"/>
                <w:sz w:val="24"/>
                <w:szCs w:val="24"/>
                <w:lang w:eastAsia="uk-UA"/>
              </w:rPr>
              <w:t xml:space="preserve">1. У подвійному розмірі адміністративного збору – за проведення державної реєстрації змін до відомостей </w:t>
            </w:r>
            <w:r w:rsidRPr="00BC0E65">
              <w:rPr>
                <w:rFonts w:ascii="Times New Roman" w:hAnsi="Times New Roman" w:cs="Times New Roman"/>
                <w:b/>
                <w:sz w:val="24"/>
                <w:szCs w:val="24"/>
                <w:lang w:eastAsia="uk-UA"/>
              </w:rPr>
              <w:t>протягом шести годин</w:t>
            </w:r>
            <w:r w:rsidRPr="00BC0E65">
              <w:rPr>
                <w:rFonts w:ascii="Times New Roman" w:hAnsi="Times New Roman" w:cs="Times New Roman"/>
                <w:sz w:val="24"/>
                <w:szCs w:val="24"/>
                <w:lang w:eastAsia="uk-UA"/>
              </w:rPr>
              <w:t xml:space="preserve"> після надходження документів</w:t>
            </w:r>
            <w:r w:rsidR="00BC0E65" w:rsidRPr="00BC0E65">
              <w:rPr>
                <w:rFonts w:ascii="Times New Roman" w:hAnsi="Times New Roman" w:cs="Times New Roman"/>
                <w:sz w:val="24"/>
                <w:szCs w:val="24"/>
                <w:lang w:eastAsia="uk-UA"/>
              </w:rPr>
              <w:t>.</w:t>
            </w:r>
          </w:p>
          <w:p w:rsidR="00BC0E65" w:rsidRPr="00BC0E65" w:rsidRDefault="00BC0E65" w:rsidP="00C51B9E">
            <w:pPr>
              <w:rPr>
                <w:rFonts w:ascii="Times New Roman" w:hAnsi="Times New Roman" w:cs="Times New Roman"/>
                <w:sz w:val="24"/>
                <w:szCs w:val="24"/>
                <w:lang w:eastAsia="uk-UA"/>
              </w:rPr>
            </w:pPr>
          </w:p>
          <w:p w:rsidR="00BC0E65" w:rsidRPr="00BC0E65" w:rsidRDefault="00C51B9E" w:rsidP="00C51B9E">
            <w:pPr>
              <w:rPr>
                <w:rFonts w:ascii="Times New Roman" w:hAnsi="Times New Roman" w:cs="Times New Roman"/>
                <w:b/>
                <w:sz w:val="24"/>
                <w:szCs w:val="24"/>
              </w:rPr>
            </w:pPr>
            <w:r w:rsidRPr="00BC0E65">
              <w:rPr>
                <w:rFonts w:ascii="Times New Roman" w:hAnsi="Times New Roman" w:cs="Times New Roman"/>
                <w:b/>
                <w:sz w:val="24"/>
                <w:szCs w:val="24"/>
              </w:rPr>
              <w:t>БАНКІВСЬКІ РЕКВІЗИТИ:</w:t>
            </w:r>
          </w:p>
          <w:p w:rsidR="00C51B9E" w:rsidRPr="00BC0E65" w:rsidRDefault="00C51B9E" w:rsidP="00C51B9E">
            <w:pPr>
              <w:rPr>
                <w:rFonts w:ascii="Times New Roman" w:hAnsi="Times New Roman" w:cs="Times New Roman"/>
                <w:b/>
                <w:sz w:val="24"/>
                <w:szCs w:val="24"/>
                <w:highlight w:val="yellow"/>
              </w:rPr>
            </w:pPr>
            <w:r w:rsidRPr="00BC0E65">
              <w:rPr>
                <w:rFonts w:ascii="Times New Roman" w:hAnsi="Times New Roman" w:cs="Times New Roman"/>
                <w:b/>
                <w:sz w:val="24"/>
                <w:szCs w:val="24"/>
              </w:rPr>
              <w:t>Код платежу: 22012900</w:t>
            </w:r>
          </w:p>
          <w:p w:rsidR="00C51B9E" w:rsidRPr="00BC0E65" w:rsidRDefault="00C51B9E" w:rsidP="00C51B9E">
            <w:pPr>
              <w:rPr>
                <w:rFonts w:ascii="Times New Roman" w:hAnsi="Times New Roman" w:cs="Times New Roman"/>
                <w:b/>
                <w:bCs/>
                <w:color w:val="000000"/>
                <w:sz w:val="24"/>
                <w:szCs w:val="24"/>
                <w:bdr w:val="none" w:sz="0" w:space="0" w:color="auto" w:frame="1"/>
                <w:lang w:eastAsia="uk-UA"/>
              </w:rPr>
            </w:pPr>
            <w:r w:rsidRPr="00BC0E65">
              <w:rPr>
                <w:rFonts w:ascii="Times New Roman" w:hAnsi="Times New Roman" w:cs="Times New Roman"/>
                <w:b/>
                <w:sz w:val="24"/>
                <w:szCs w:val="24"/>
              </w:rPr>
              <w:t xml:space="preserve">Отримувач: </w:t>
            </w:r>
            <w:r w:rsidRPr="00BC0E65">
              <w:rPr>
                <w:rFonts w:ascii="Times New Roman" w:hAnsi="Times New Roman" w:cs="Times New Roman"/>
                <w:b/>
                <w:bCs/>
                <w:color w:val="000000"/>
                <w:sz w:val="24"/>
                <w:szCs w:val="24"/>
                <w:bdr w:val="none" w:sz="0" w:space="0" w:color="auto" w:frame="1"/>
                <w:lang w:eastAsia="uk-UA"/>
              </w:rPr>
              <w:t xml:space="preserve">ГУК </w:t>
            </w:r>
            <w:proofErr w:type="spellStart"/>
            <w:r w:rsidRPr="00BC0E65">
              <w:rPr>
                <w:rFonts w:ascii="Times New Roman" w:hAnsi="Times New Roman" w:cs="Times New Roman"/>
                <w:b/>
                <w:bCs/>
                <w:color w:val="000000"/>
                <w:sz w:val="24"/>
                <w:szCs w:val="24"/>
                <w:bdr w:val="none" w:sz="0" w:space="0" w:color="auto" w:frame="1"/>
                <w:lang w:eastAsia="uk-UA"/>
              </w:rPr>
              <w:t>Львiв</w:t>
            </w:r>
            <w:proofErr w:type="spellEnd"/>
            <w:r w:rsidRPr="00BC0E65">
              <w:rPr>
                <w:rFonts w:ascii="Times New Roman" w:hAnsi="Times New Roman" w:cs="Times New Roman"/>
                <w:b/>
                <w:bCs/>
                <w:color w:val="000000"/>
                <w:sz w:val="24"/>
                <w:szCs w:val="24"/>
                <w:bdr w:val="none" w:sz="0" w:space="0" w:color="auto" w:frame="1"/>
                <w:lang w:eastAsia="uk-UA"/>
              </w:rPr>
              <w:t>/</w:t>
            </w:r>
            <w:proofErr w:type="spellStart"/>
            <w:r w:rsidRPr="00BC0E65">
              <w:rPr>
                <w:rFonts w:ascii="Times New Roman" w:hAnsi="Times New Roman" w:cs="Times New Roman"/>
                <w:b/>
                <w:bCs/>
                <w:color w:val="000000"/>
                <w:sz w:val="24"/>
                <w:szCs w:val="24"/>
                <w:bdr w:val="none" w:sz="0" w:space="0" w:color="auto" w:frame="1"/>
                <w:lang w:eastAsia="uk-UA"/>
              </w:rPr>
              <w:t>Красненська</w:t>
            </w:r>
            <w:proofErr w:type="spellEnd"/>
            <w:r w:rsidRPr="00BC0E65">
              <w:rPr>
                <w:rFonts w:ascii="Times New Roman" w:hAnsi="Times New Roman" w:cs="Times New Roman"/>
                <w:b/>
                <w:bCs/>
                <w:color w:val="000000"/>
                <w:sz w:val="24"/>
                <w:szCs w:val="24"/>
                <w:bdr w:val="none" w:sz="0" w:space="0" w:color="auto" w:frame="1"/>
                <w:lang w:eastAsia="uk-UA"/>
              </w:rPr>
              <w:t xml:space="preserve"> </w:t>
            </w:r>
            <w:proofErr w:type="spellStart"/>
            <w:r w:rsidRPr="00BC0E65">
              <w:rPr>
                <w:rFonts w:ascii="Times New Roman" w:hAnsi="Times New Roman" w:cs="Times New Roman"/>
                <w:b/>
                <w:bCs/>
                <w:color w:val="000000"/>
                <w:sz w:val="24"/>
                <w:szCs w:val="24"/>
                <w:bdr w:val="none" w:sz="0" w:space="0" w:color="auto" w:frame="1"/>
                <w:lang w:eastAsia="uk-UA"/>
              </w:rPr>
              <w:t>тг</w:t>
            </w:r>
            <w:proofErr w:type="spellEnd"/>
            <w:r w:rsidRPr="00BC0E65">
              <w:rPr>
                <w:rFonts w:ascii="Times New Roman" w:hAnsi="Times New Roman" w:cs="Times New Roman"/>
                <w:b/>
                <w:bCs/>
                <w:color w:val="000000"/>
                <w:sz w:val="24"/>
                <w:szCs w:val="24"/>
                <w:bdr w:val="none" w:sz="0" w:space="0" w:color="auto" w:frame="1"/>
                <w:lang w:eastAsia="uk-UA"/>
              </w:rPr>
              <w:t xml:space="preserve"> </w:t>
            </w:r>
          </w:p>
          <w:p w:rsidR="00C51B9E" w:rsidRPr="00BC0E65" w:rsidRDefault="00C51B9E" w:rsidP="00C51B9E">
            <w:pPr>
              <w:rPr>
                <w:rFonts w:ascii="Times New Roman" w:hAnsi="Times New Roman" w:cs="Times New Roman"/>
                <w:b/>
                <w:sz w:val="24"/>
                <w:szCs w:val="24"/>
                <w:highlight w:val="yellow"/>
              </w:rPr>
            </w:pPr>
            <w:r w:rsidRPr="00BC0E65">
              <w:rPr>
                <w:rFonts w:ascii="Times New Roman" w:hAnsi="Times New Roman" w:cs="Times New Roman"/>
                <w:b/>
                <w:sz w:val="24"/>
                <w:szCs w:val="24"/>
              </w:rPr>
              <w:t>Код ЄДРПОУ:</w:t>
            </w:r>
            <w:r w:rsidRPr="00BC0E65">
              <w:rPr>
                <w:rFonts w:ascii="Times New Roman" w:hAnsi="Times New Roman" w:cs="Times New Roman"/>
                <w:b/>
                <w:bCs/>
                <w:color w:val="000000"/>
                <w:sz w:val="24"/>
                <w:szCs w:val="24"/>
                <w:shd w:val="clear" w:color="auto" w:fill="FFFFFF"/>
              </w:rPr>
              <w:t xml:space="preserve"> 38008294</w:t>
            </w:r>
          </w:p>
          <w:p w:rsidR="00C51B9E" w:rsidRPr="00BC0E65" w:rsidRDefault="00C51B9E" w:rsidP="00C51B9E">
            <w:pPr>
              <w:rPr>
                <w:rFonts w:ascii="Times New Roman" w:hAnsi="Times New Roman" w:cs="Times New Roman"/>
                <w:b/>
                <w:sz w:val="24"/>
                <w:szCs w:val="24"/>
              </w:rPr>
            </w:pPr>
            <w:r w:rsidRPr="00BC0E65">
              <w:rPr>
                <w:rFonts w:ascii="Times New Roman" w:hAnsi="Times New Roman" w:cs="Times New Roman"/>
                <w:b/>
                <w:sz w:val="24"/>
                <w:szCs w:val="24"/>
              </w:rPr>
              <w:t xml:space="preserve">р/р: </w:t>
            </w:r>
            <w:r w:rsidRPr="00BC0E65">
              <w:rPr>
                <w:rFonts w:ascii="Times New Roman" w:hAnsi="Times New Roman" w:cs="Times New Roman"/>
                <w:b/>
                <w:sz w:val="24"/>
                <w:szCs w:val="24"/>
                <w:lang w:val="en-US" w:eastAsia="uk-UA"/>
              </w:rPr>
              <w:t>UA</w:t>
            </w:r>
            <w:r w:rsidRPr="00BC0E65">
              <w:rPr>
                <w:rFonts w:ascii="Times New Roman" w:hAnsi="Times New Roman" w:cs="Times New Roman"/>
                <w:b/>
                <w:bCs/>
                <w:color w:val="000000"/>
                <w:sz w:val="24"/>
                <w:szCs w:val="24"/>
                <w:shd w:val="clear" w:color="auto" w:fill="FFFFFF"/>
              </w:rPr>
              <w:t xml:space="preserve"> 118999980313040126000013859</w:t>
            </w:r>
          </w:p>
          <w:p w:rsidR="00C51B9E" w:rsidRPr="00BC0E65" w:rsidRDefault="00C51B9E" w:rsidP="00C51B9E">
            <w:pPr>
              <w:rPr>
                <w:rFonts w:ascii="Times New Roman" w:hAnsi="Times New Roman" w:cs="Times New Roman"/>
                <w:b/>
                <w:sz w:val="24"/>
                <w:szCs w:val="24"/>
                <w:highlight w:val="yellow"/>
              </w:rPr>
            </w:pPr>
            <w:r w:rsidRPr="00BC0E65">
              <w:rPr>
                <w:rFonts w:ascii="Times New Roman" w:hAnsi="Times New Roman" w:cs="Times New Roman"/>
                <w:b/>
                <w:sz w:val="24"/>
                <w:szCs w:val="24"/>
              </w:rPr>
              <w:t>МФО: 899998</w:t>
            </w:r>
          </w:p>
          <w:p w:rsidR="00C51B9E" w:rsidRPr="00BC0E65" w:rsidRDefault="00C51B9E" w:rsidP="00C51B9E">
            <w:pPr>
              <w:rPr>
                <w:rFonts w:ascii="Times New Roman" w:hAnsi="Times New Roman" w:cs="Times New Roman"/>
                <w:b/>
                <w:sz w:val="24"/>
                <w:szCs w:val="24"/>
              </w:rPr>
            </w:pPr>
            <w:r w:rsidRPr="00BC0E65">
              <w:rPr>
                <w:rFonts w:ascii="Times New Roman" w:hAnsi="Times New Roman" w:cs="Times New Roman"/>
                <w:b/>
                <w:sz w:val="24"/>
                <w:szCs w:val="24"/>
              </w:rPr>
              <w:t>Розмір платежу: 1360 грн.</w:t>
            </w:r>
          </w:p>
          <w:p w:rsidR="00C51B9E" w:rsidRPr="00BC0E65" w:rsidRDefault="00C51B9E" w:rsidP="00C51B9E">
            <w:pPr>
              <w:rPr>
                <w:rFonts w:ascii="Times New Roman" w:hAnsi="Times New Roman" w:cs="Times New Roman"/>
                <w:b/>
                <w:sz w:val="24"/>
                <w:szCs w:val="24"/>
              </w:rPr>
            </w:pPr>
          </w:p>
          <w:p w:rsidR="00C51B9E" w:rsidRPr="00BC0E65" w:rsidRDefault="00C51B9E" w:rsidP="00C51B9E">
            <w:pPr>
              <w:rPr>
                <w:rFonts w:ascii="Times New Roman" w:hAnsi="Times New Roman" w:cs="Times New Roman"/>
                <w:sz w:val="24"/>
                <w:szCs w:val="24"/>
                <w:lang w:eastAsia="uk-UA"/>
              </w:rPr>
            </w:pPr>
            <w:r w:rsidRPr="00BC0E65">
              <w:rPr>
                <w:rFonts w:ascii="Times New Roman" w:hAnsi="Times New Roman" w:cs="Times New Roman"/>
                <w:sz w:val="24"/>
                <w:szCs w:val="24"/>
                <w:lang w:eastAsia="uk-UA"/>
              </w:rPr>
              <w:t xml:space="preserve">2. У п’ятикратному розмірі адміністративного збору – за проведення державної реєстрації змін до відомостей </w:t>
            </w:r>
            <w:r w:rsidRPr="00BC0E65">
              <w:rPr>
                <w:rFonts w:ascii="Times New Roman" w:hAnsi="Times New Roman" w:cs="Times New Roman"/>
                <w:b/>
                <w:sz w:val="24"/>
                <w:szCs w:val="24"/>
                <w:lang w:eastAsia="uk-UA"/>
              </w:rPr>
              <w:t>протягом двох годин</w:t>
            </w:r>
            <w:r w:rsidRPr="00BC0E65">
              <w:rPr>
                <w:rFonts w:ascii="Times New Roman" w:hAnsi="Times New Roman" w:cs="Times New Roman"/>
                <w:sz w:val="24"/>
                <w:szCs w:val="24"/>
                <w:lang w:eastAsia="uk-UA"/>
              </w:rPr>
              <w:t xml:space="preserve"> після надходження документів.</w:t>
            </w:r>
          </w:p>
          <w:p w:rsidR="00BC0E65" w:rsidRPr="00BC0E65" w:rsidRDefault="00BC0E65" w:rsidP="00C51B9E">
            <w:pPr>
              <w:rPr>
                <w:rFonts w:ascii="Times New Roman" w:hAnsi="Times New Roman" w:cs="Times New Roman"/>
                <w:sz w:val="24"/>
                <w:szCs w:val="24"/>
                <w:lang w:eastAsia="uk-UA"/>
              </w:rPr>
            </w:pPr>
          </w:p>
          <w:p w:rsidR="00C51B9E" w:rsidRPr="00BC0E65" w:rsidRDefault="00C51B9E" w:rsidP="00C51B9E">
            <w:pPr>
              <w:rPr>
                <w:rFonts w:ascii="Times New Roman" w:hAnsi="Times New Roman" w:cs="Times New Roman"/>
                <w:b/>
                <w:sz w:val="24"/>
                <w:szCs w:val="24"/>
              </w:rPr>
            </w:pPr>
            <w:r w:rsidRPr="00BC0E65">
              <w:rPr>
                <w:rFonts w:ascii="Times New Roman" w:hAnsi="Times New Roman" w:cs="Times New Roman"/>
                <w:b/>
                <w:sz w:val="24"/>
                <w:szCs w:val="24"/>
              </w:rPr>
              <w:t>БАНКІВСЬКІ РЕКВІЗИТИ:</w:t>
            </w:r>
          </w:p>
          <w:p w:rsidR="00C51B9E" w:rsidRPr="00BC0E65" w:rsidRDefault="00C51B9E" w:rsidP="00C51B9E">
            <w:pPr>
              <w:rPr>
                <w:rFonts w:ascii="Times New Roman" w:hAnsi="Times New Roman" w:cs="Times New Roman"/>
                <w:b/>
                <w:sz w:val="24"/>
                <w:szCs w:val="24"/>
                <w:highlight w:val="yellow"/>
              </w:rPr>
            </w:pPr>
            <w:r w:rsidRPr="00BC0E65">
              <w:rPr>
                <w:rFonts w:ascii="Times New Roman" w:hAnsi="Times New Roman" w:cs="Times New Roman"/>
                <w:b/>
                <w:sz w:val="24"/>
                <w:szCs w:val="24"/>
              </w:rPr>
              <w:t>Код платежу: 22012900</w:t>
            </w:r>
          </w:p>
          <w:p w:rsidR="00C51B9E" w:rsidRPr="00BC0E65" w:rsidRDefault="00C51B9E" w:rsidP="00C51B9E">
            <w:pPr>
              <w:rPr>
                <w:rFonts w:ascii="Times New Roman" w:hAnsi="Times New Roman" w:cs="Times New Roman"/>
                <w:b/>
                <w:bCs/>
                <w:color w:val="000000"/>
                <w:sz w:val="24"/>
                <w:szCs w:val="24"/>
                <w:bdr w:val="none" w:sz="0" w:space="0" w:color="auto" w:frame="1"/>
                <w:lang w:eastAsia="uk-UA"/>
              </w:rPr>
            </w:pPr>
            <w:r w:rsidRPr="00BC0E65">
              <w:rPr>
                <w:rFonts w:ascii="Times New Roman" w:hAnsi="Times New Roman" w:cs="Times New Roman"/>
                <w:b/>
                <w:sz w:val="24"/>
                <w:szCs w:val="24"/>
              </w:rPr>
              <w:t xml:space="preserve">Отримувач: </w:t>
            </w:r>
            <w:r w:rsidRPr="00BC0E65">
              <w:rPr>
                <w:rFonts w:ascii="Times New Roman" w:hAnsi="Times New Roman" w:cs="Times New Roman"/>
                <w:b/>
                <w:bCs/>
                <w:color w:val="000000"/>
                <w:sz w:val="24"/>
                <w:szCs w:val="24"/>
                <w:bdr w:val="none" w:sz="0" w:space="0" w:color="auto" w:frame="1"/>
                <w:lang w:eastAsia="uk-UA"/>
              </w:rPr>
              <w:t xml:space="preserve">ГУК </w:t>
            </w:r>
            <w:proofErr w:type="spellStart"/>
            <w:r w:rsidRPr="00BC0E65">
              <w:rPr>
                <w:rFonts w:ascii="Times New Roman" w:hAnsi="Times New Roman" w:cs="Times New Roman"/>
                <w:b/>
                <w:bCs/>
                <w:color w:val="000000"/>
                <w:sz w:val="24"/>
                <w:szCs w:val="24"/>
                <w:bdr w:val="none" w:sz="0" w:space="0" w:color="auto" w:frame="1"/>
                <w:lang w:eastAsia="uk-UA"/>
              </w:rPr>
              <w:t>Львiв</w:t>
            </w:r>
            <w:proofErr w:type="spellEnd"/>
            <w:r w:rsidRPr="00BC0E65">
              <w:rPr>
                <w:rFonts w:ascii="Times New Roman" w:hAnsi="Times New Roman" w:cs="Times New Roman"/>
                <w:b/>
                <w:bCs/>
                <w:color w:val="000000"/>
                <w:sz w:val="24"/>
                <w:szCs w:val="24"/>
                <w:bdr w:val="none" w:sz="0" w:space="0" w:color="auto" w:frame="1"/>
                <w:lang w:eastAsia="uk-UA"/>
              </w:rPr>
              <w:t>/</w:t>
            </w:r>
            <w:proofErr w:type="spellStart"/>
            <w:r w:rsidRPr="00BC0E65">
              <w:rPr>
                <w:rFonts w:ascii="Times New Roman" w:hAnsi="Times New Roman" w:cs="Times New Roman"/>
                <w:b/>
                <w:bCs/>
                <w:color w:val="000000"/>
                <w:sz w:val="24"/>
                <w:szCs w:val="24"/>
                <w:bdr w:val="none" w:sz="0" w:space="0" w:color="auto" w:frame="1"/>
                <w:lang w:eastAsia="uk-UA"/>
              </w:rPr>
              <w:t>Красненська</w:t>
            </w:r>
            <w:proofErr w:type="spellEnd"/>
            <w:r w:rsidRPr="00BC0E65">
              <w:rPr>
                <w:rFonts w:ascii="Times New Roman" w:hAnsi="Times New Roman" w:cs="Times New Roman"/>
                <w:b/>
                <w:bCs/>
                <w:color w:val="000000"/>
                <w:sz w:val="24"/>
                <w:szCs w:val="24"/>
                <w:bdr w:val="none" w:sz="0" w:space="0" w:color="auto" w:frame="1"/>
                <w:lang w:eastAsia="uk-UA"/>
              </w:rPr>
              <w:t xml:space="preserve"> </w:t>
            </w:r>
            <w:proofErr w:type="spellStart"/>
            <w:r w:rsidRPr="00BC0E65">
              <w:rPr>
                <w:rFonts w:ascii="Times New Roman" w:hAnsi="Times New Roman" w:cs="Times New Roman"/>
                <w:b/>
                <w:bCs/>
                <w:color w:val="000000"/>
                <w:sz w:val="24"/>
                <w:szCs w:val="24"/>
                <w:bdr w:val="none" w:sz="0" w:space="0" w:color="auto" w:frame="1"/>
                <w:lang w:eastAsia="uk-UA"/>
              </w:rPr>
              <w:t>тг</w:t>
            </w:r>
            <w:proofErr w:type="spellEnd"/>
            <w:r w:rsidRPr="00BC0E65">
              <w:rPr>
                <w:rFonts w:ascii="Times New Roman" w:hAnsi="Times New Roman" w:cs="Times New Roman"/>
                <w:b/>
                <w:bCs/>
                <w:color w:val="000000"/>
                <w:sz w:val="24"/>
                <w:szCs w:val="24"/>
                <w:bdr w:val="none" w:sz="0" w:space="0" w:color="auto" w:frame="1"/>
                <w:lang w:eastAsia="uk-UA"/>
              </w:rPr>
              <w:t xml:space="preserve"> </w:t>
            </w:r>
          </w:p>
          <w:p w:rsidR="00C51B9E" w:rsidRPr="00BC0E65" w:rsidRDefault="00C51B9E" w:rsidP="00C51B9E">
            <w:pPr>
              <w:rPr>
                <w:rFonts w:ascii="Times New Roman" w:hAnsi="Times New Roman" w:cs="Times New Roman"/>
                <w:b/>
                <w:sz w:val="24"/>
                <w:szCs w:val="24"/>
                <w:highlight w:val="yellow"/>
              </w:rPr>
            </w:pPr>
            <w:r w:rsidRPr="00BC0E65">
              <w:rPr>
                <w:rFonts w:ascii="Times New Roman" w:hAnsi="Times New Roman" w:cs="Times New Roman"/>
                <w:b/>
                <w:sz w:val="24"/>
                <w:szCs w:val="24"/>
              </w:rPr>
              <w:t>Код ЄДРПОУ:</w:t>
            </w:r>
            <w:r w:rsidRPr="00BC0E65">
              <w:rPr>
                <w:rFonts w:ascii="Times New Roman" w:hAnsi="Times New Roman" w:cs="Times New Roman"/>
                <w:b/>
                <w:bCs/>
                <w:color w:val="000000"/>
                <w:sz w:val="24"/>
                <w:szCs w:val="24"/>
                <w:shd w:val="clear" w:color="auto" w:fill="FFFFFF"/>
              </w:rPr>
              <w:t xml:space="preserve"> 38008294</w:t>
            </w:r>
          </w:p>
          <w:p w:rsidR="00C51B9E" w:rsidRPr="00BC0E65" w:rsidRDefault="00C51B9E" w:rsidP="00C51B9E">
            <w:pPr>
              <w:rPr>
                <w:rFonts w:ascii="Times New Roman" w:hAnsi="Times New Roman" w:cs="Times New Roman"/>
                <w:b/>
                <w:sz w:val="24"/>
                <w:szCs w:val="24"/>
              </w:rPr>
            </w:pPr>
            <w:r w:rsidRPr="00BC0E65">
              <w:rPr>
                <w:rFonts w:ascii="Times New Roman" w:hAnsi="Times New Roman" w:cs="Times New Roman"/>
                <w:b/>
                <w:sz w:val="24"/>
                <w:szCs w:val="24"/>
              </w:rPr>
              <w:t xml:space="preserve">р/р: </w:t>
            </w:r>
            <w:r w:rsidRPr="00BC0E65">
              <w:rPr>
                <w:rFonts w:ascii="Times New Roman" w:hAnsi="Times New Roman" w:cs="Times New Roman"/>
                <w:b/>
                <w:sz w:val="24"/>
                <w:szCs w:val="24"/>
                <w:lang w:val="en-US" w:eastAsia="uk-UA"/>
              </w:rPr>
              <w:t>UA</w:t>
            </w:r>
            <w:r w:rsidRPr="00BC0E65">
              <w:rPr>
                <w:rFonts w:ascii="Times New Roman" w:hAnsi="Times New Roman" w:cs="Times New Roman"/>
                <w:b/>
                <w:bCs/>
                <w:color w:val="000000"/>
                <w:sz w:val="24"/>
                <w:szCs w:val="24"/>
                <w:shd w:val="clear" w:color="auto" w:fill="FFFFFF"/>
              </w:rPr>
              <w:t xml:space="preserve"> 118999980313040126000013859</w:t>
            </w:r>
          </w:p>
          <w:p w:rsidR="00C51B9E" w:rsidRPr="00BC0E65" w:rsidRDefault="00C51B9E" w:rsidP="00C51B9E">
            <w:pPr>
              <w:rPr>
                <w:rFonts w:ascii="Times New Roman" w:hAnsi="Times New Roman" w:cs="Times New Roman"/>
                <w:b/>
                <w:sz w:val="24"/>
                <w:szCs w:val="24"/>
                <w:highlight w:val="yellow"/>
              </w:rPr>
            </w:pPr>
            <w:r w:rsidRPr="00BC0E65">
              <w:rPr>
                <w:rFonts w:ascii="Times New Roman" w:hAnsi="Times New Roman" w:cs="Times New Roman"/>
                <w:b/>
                <w:sz w:val="24"/>
                <w:szCs w:val="24"/>
              </w:rPr>
              <w:t>МФО: 899998</w:t>
            </w:r>
          </w:p>
          <w:p w:rsidR="00C51B9E" w:rsidRPr="00BC0E65" w:rsidRDefault="00C51B9E" w:rsidP="00C51B9E">
            <w:pPr>
              <w:rPr>
                <w:rFonts w:ascii="Times New Roman" w:hAnsi="Times New Roman" w:cs="Times New Roman"/>
                <w:sz w:val="24"/>
                <w:szCs w:val="24"/>
              </w:rPr>
            </w:pPr>
            <w:r w:rsidRPr="00BC0E65">
              <w:rPr>
                <w:rFonts w:ascii="Times New Roman" w:hAnsi="Times New Roman" w:cs="Times New Roman"/>
                <w:b/>
                <w:sz w:val="24"/>
                <w:szCs w:val="24"/>
              </w:rPr>
              <w:t>Розмір платежу: 3400</w:t>
            </w:r>
            <w:r w:rsidRPr="00BC0E65">
              <w:rPr>
                <w:rFonts w:ascii="Times New Roman" w:hAnsi="Times New Roman" w:cs="Times New Roman"/>
                <w:sz w:val="24"/>
                <w:szCs w:val="24"/>
              </w:rPr>
              <w:t xml:space="preserve"> грн.</w:t>
            </w:r>
          </w:p>
          <w:p w:rsidR="00C51B9E" w:rsidRPr="00BC0E65" w:rsidRDefault="00C51B9E" w:rsidP="00C51B9E">
            <w:pPr>
              <w:rPr>
                <w:rFonts w:ascii="Times New Roman" w:hAnsi="Times New Roman" w:cs="Times New Roman"/>
                <w:sz w:val="24"/>
                <w:szCs w:val="24"/>
              </w:rPr>
            </w:pPr>
          </w:p>
          <w:p w:rsidR="00C51B9E" w:rsidRPr="00BC0E65" w:rsidRDefault="00C51B9E" w:rsidP="00C51B9E">
            <w:pPr>
              <w:shd w:val="clear" w:color="auto" w:fill="FFFFFF"/>
              <w:spacing w:line="240" w:lineRule="auto"/>
              <w:jc w:val="both"/>
              <w:rPr>
                <w:rFonts w:ascii="Times New Roman" w:hAnsi="Times New Roman" w:cs="Times New Roman"/>
                <w:sz w:val="24"/>
                <w:szCs w:val="24"/>
              </w:rPr>
            </w:pPr>
            <w:r w:rsidRPr="00BC0E65">
              <w:rPr>
                <w:rFonts w:ascii="Times New Roman" w:hAnsi="Times New Roman" w:cs="Times New Roman"/>
                <w:sz w:val="24"/>
                <w:szCs w:val="24"/>
              </w:rPr>
              <w:t>Розмір адміністративного збору за надсилання виписки з Єдиного державного реєстру заявнику, товариству та учасникам відповідного товариства збільшується на добуток 0,01 прожиткового мінімуму для працездатних осіб та кількості таких осіб.</w:t>
            </w:r>
          </w:p>
          <w:p w:rsidR="00C51B9E" w:rsidRPr="00BC0E65" w:rsidRDefault="00C51B9E" w:rsidP="00C51B9E">
            <w:pPr>
              <w:shd w:val="clear" w:color="auto" w:fill="FFFFFF"/>
              <w:spacing w:line="240" w:lineRule="auto"/>
              <w:jc w:val="both"/>
              <w:rPr>
                <w:rFonts w:ascii="Times New Roman" w:hAnsi="Times New Roman" w:cs="Times New Roman"/>
                <w:sz w:val="24"/>
                <w:szCs w:val="24"/>
              </w:rPr>
            </w:pPr>
          </w:p>
          <w:p w:rsidR="00C51B9E" w:rsidRPr="00BC0E65" w:rsidRDefault="00C51B9E" w:rsidP="00C51B9E">
            <w:pPr>
              <w:rPr>
                <w:rFonts w:ascii="Times New Roman" w:hAnsi="Times New Roman" w:cs="Times New Roman"/>
                <w:sz w:val="24"/>
                <w:szCs w:val="24"/>
                <w:lang w:eastAsia="uk-UA"/>
              </w:rPr>
            </w:pPr>
            <w:r w:rsidRPr="00BC0E65">
              <w:rPr>
                <w:rFonts w:ascii="Times New Roman" w:hAnsi="Times New Roman" w:cs="Times New Roman"/>
                <w:sz w:val="24"/>
                <w:szCs w:val="24"/>
                <w:lang w:eastAsia="uk-UA"/>
              </w:rPr>
              <w:t>За державну реєстрацію на підставі документів,</w:t>
            </w:r>
            <w:r w:rsidR="002701B5">
              <w:rPr>
                <w:rFonts w:ascii="Times New Roman" w:hAnsi="Times New Roman" w:cs="Times New Roman"/>
                <w:sz w:val="24"/>
                <w:szCs w:val="24"/>
                <w:lang w:eastAsia="uk-UA"/>
              </w:rPr>
              <w:t xml:space="preserve"> </w:t>
            </w:r>
            <w:r w:rsidRPr="00BC0E65">
              <w:rPr>
                <w:rFonts w:ascii="Times New Roman" w:hAnsi="Times New Roman" w:cs="Times New Roman"/>
                <w:sz w:val="24"/>
                <w:szCs w:val="24"/>
                <w:lang w:eastAsia="uk-UA"/>
              </w:rPr>
              <w:t>поданих в електронній формі, – 75 відсотків адміністративного збору.</w:t>
            </w:r>
          </w:p>
          <w:p w:rsidR="00C51B9E" w:rsidRPr="00BC0E65" w:rsidRDefault="00C51B9E" w:rsidP="00C51B9E">
            <w:pPr>
              <w:rPr>
                <w:rFonts w:ascii="Times New Roman" w:hAnsi="Times New Roman" w:cs="Times New Roman"/>
                <w:b/>
                <w:sz w:val="24"/>
                <w:szCs w:val="24"/>
              </w:rPr>
            </w:pPr>
            <w:r w:rsidRPr="00BC0E65">
              <w:rPr>
                <w:rFonts w:ascii="Times New Roman" w:hAnsi="Times New Roman" w:cs="Times New Roman"/>
                <w:b/>
                <w:sz w:val="24"/>
                <w:szCs w:val="24"/>
              </w:rPr>
              <w:t>БАНКІВСЬКІ РЕКВІЗИТИ:</w:t>
            </w:r>
          </w:p>
          <w:p w:rsidR="00C51B9E" w:rsidRPr="00BC0E65" w:rsidRDefault="00C51B9E" w:rsidP="00C51B9E">
            <w:pPr>
              <w:rPr>
                <w:rFonts w:ascii="Times New Roman" w:hAnsi="Times New Roman" w:cs="Times New Roman"/>
                <w:b/>
                <w:sz w:val="24"/>
                <w:szCs w:val="24"/>
                <w:highlight w:val="yellow"/>
              </w:rPr>
            </w:pPr>
            <w:r w:rsidRPr="00BC0E65">
              <w:rPr>
                <w:rFonts w:ascii="Times New Roman" w:hAnsi="Times New Roman" w:cs="Times New Roman"/>
                <w:b/>
                <w:sz w:val="24"/>
                <w:szCs w:val="24"/>
              </w:rPr>
              <w:t>Код платежу: 22010300</w:t>
            </w:r>
          </w:p>
          <w:p w:rsidR="00C51B9E" w:rsidRPr="00BC0E65" w:rsidRDefault="00C51B9E" w:rsidP="00C51B9E">
            <w:pPr>
              <w:rPr>
                <w:rFonts w:ascii="Times New Roman" w:hAnsi="Times New Roman" w:cs="Times New Roman"/>
                <w:b/>
                <w:bCs/>
                <w:color w:val="000000"/>
                <w:sz w:val="24"/>
                <w:szCs w:val="24"/>
                <w:shd w:val="clear" w:color="auto" w:fill="FFFFFF"/>
              </w:rPr>
            </w:pPr>
            <w:r w:rsidRPr="00BC0E65">
              <w:rPr>
                <w:rFonts w:ascii="Times New Roman" w:hAnsi="Times New Roman" w:cs="Times New Roman"/>
                <w:b/>
                <w:sz w:val="24"/>
                <w:szCs w:val="24"/>
              </w:rPr>
              <w:t xml:space="preserve">Отримувач: </w:t>
            </w:r>
            <w:r w:rsidRPr="00BC0E65">
              <w:rPr>
                <w:rFonts w:ascii="Times New Roman" w:hAnsi="Times New Roman" w:cs="Times New Roman"/>
                <w:b/>
                <w:bCs/>
                <w:color w:val="000000"/>
                <w:sz w:val="24"/>
                <w:szCs w:val="24"/>
                <w:shd w:val="clear" w:color="auto" w:fill="FFFFFF"/>
              </w:rPr>
              <w:t xml:space="preserve">ГУК </w:t>
            </w:r>
            <w:proofErr w:type="spellStart"/>
            <w:r w:rsidRPr="00BC0E65">
              <w:rPr>
                <w:rFonts w:ascii="Times New Roman" w:hAnsi="Times New Roman" w:cs="Times New Roman"/>
                <w:b/>
                <w:bCs/>
                <w:color w:val="000000"/>
                <w:sz w:val="24"/>
                <w:szCs w:val="24"/>
                <w:shd w:val="clear" w:color="auto" w:fill="FFFFFF"/>
              </w:rPr>
              <w:t>Львiв</w:t>
            </w:r>
            <w:proofErr w:type="spellEnd"/>
            <w:r w:rsidRPr="00BC0E65">
              <w:rPr>
                <w:rFonts w:ascii="Times New Roman" w:hAnsi="Times New Roman" w:cs="Times New Roman"/>
                <w:b/>
                <w:bCs/>
                <w:color w:val="000000"/>
                <w:sz w:val="24"/>
                <w:szCs w:val="24"/>
                <w:shd w:val="clear" w:color="auto" w:fill="FFFFFF"/>
              </w:rPr>
              <w:t>/</w:t>
            </w:r>
            <w:proofErr w:type="spellStart"/>
            <w:r w:rsidRPr="00BC0E65">
              <w:rPr>
                <w:rFonts w:ascii="Times New Roman" w:hAnsi="Times New Roman" w:cs="Times New Roman"/>
                <w:b/>
                <w:bCs/>
                <w:color w:val="000000"/>
                <w:sz w:val="24"/>
                <w:szCs w:val="24"/>
                <w:shd w:val="clear" w:color="auto" w:fill="FFFFFF"/>
              </w:rPr>
              <w:t>Красненська</w:t>
            </w:r>
            <w:proofErr w:type="spellEnd"/>
            <w:r w:rsidRPr="00BC0E65">
              <w:rPr>
                <w:rFonts w:ascii="Times New Roman" w:hAnsi="Times New Roman" w:cs="Times New Roman"/>
                <w:b/>
                <w:bCs/>
                <w:color w:val="000000"/>
                <w:sz w:val="24"/>
                <w:szCs w:val="24"/>
                <w:shd w:val="clear" w:color="auto" w:fill="FFFFFF"/>
              </w:rPr>
              <w:t xml:space="preserve"> ТГ/22010300</w:t>
            </w:r>
          </w:p>
          <w:p w:rsidR="00C51B9E" w:rsidRPr="00BC0E65" w:rsidRDefault="00C51B9E" w:rsidP="00C51B9E">
            <w:pPr>
              <w:rPr>
                <w:rFonts w:ascii="Times New Roman" w:hAnsi="Times New Roman" w:cs="Times New Roman"/>
                <w:b/>
                <w:sz w:val="24"/>
                <w:szCs w:val="24"/>
                <w:highlight w:val="yellow"/>
              </w:rPr>
            </w:pPr>
            <w:r w:rsidRPr="00BC0E65">
              <w:rPr>
                <w:rFonts w:ascii="Times New Roman" w:hAnsi="Times New Roman" w:cs="Times New Roman"/>
                <w:b/>
                <w:sz w:val="24"/>
                <w:szCs w:val="24"/>
              </w:rPr>
              <w:t>Код ЄДРПОУ:</w:t>
            </w:r>
            <w:r w:rsidRPr="00BC0E65">
              <w:rPr>
                <w:rFonts w:ascii="Times New Roman" w:hAnsi="Times New Roman" w:cs="Times New Roman"/>
                <w:b/>
                <w:bCs/>
                <w:color w:val="000000"/>
                <w:sz w:val="24"/>
                <w:szCs w:val="24"/>
                <w:shd w:val="clear" w:color="auto" w:fill="FFFFFF"/>
              </w:rPr>
              <w:t xml:space="preserve"> 38008294</w:t>
            </w:r>
          </w:p>
          <w:p w:rsidR="00C51B9E" w:rsidRPr="00BC0E65" w:rsidRDefault="00C51B9E" w:rsidP="00C51B9E">
            <w:pPr>
              <w:rPr>
                <w:rFonts w:ascii="Times New Roman" w:hAnsi="Times New Roman" w:cs="Times New Roman"/>
                <w:b/>
                <w:sz w:val="24"/>
                <w:szCs w:val="24"/>
              </w:rPr>
            </w:pPr>
            <w:r w:rsidRPr="00BC0E65">
              <w:rPr>
                <w:rFonts w:ascii="Times New Roman" w:hAnsi="Times New Roman" w:cs="Times New Roman"/>
                <w:b/>
                <w:sz w:val="24"/>
                <w:szCs w:val="24"/>
              </w:rPr>
              <w:t xml:space="preserve">р/р: </w:t>
            </w:r>
            <w:r w:rsidRPr="00BC0E65">
              <w:rPr>
                <w:rFonts w:ascii="Times New Roman" w:hAnsi="Times New Roman" w:cs="Times New Roman"/>
                <w:b/>
                <w:sz w:val="24"/>
                <w:szCs w:val="24"/>
                <w:lang w:val="en-US" w:eastAsia="uk-UA"/>
              </w:rPr>
              <w:t>UA</w:t>
            </w:r>
            <w:r w:rsidRPr="00BC0E65">
              <w:rPr>
                <w:rFonts w:ascii="Times New Roman" w:hAnsi="Times New Roman" w:cs="Times New Roman"/>
                <w:b/>
                <w:bCs/>
                <w:color w:val="000000"/>
                <w:sz w:val="24"/>
                <w:szCs w:val="24"/>
                <w:shd w:val="clear" w:color="auto" w:fill="FFFFFF"/>
              </w:rPr>
              <w:t xml:space="preserve"> UA948999980314020501000013859</w:t>
            </w:r>
          </w:p>
          <w:p w:rsidR="00C51B9E" w:rsidRPr="00BC0E65" w:rsidRDefault="00C51B9E" w:rsidP="00C51B9E">
            <w:pPr>
              <w:rPr>
                <w:rFonts w:ascii="Times New Roman" w:hAnsi="Times New Roman" w:cs="Times New Roman"/>
                <w:b/>
                <w:sz w:val="24"/>
                <w:szCs w:val="24"/>
                <w:highlight w:val="yellow"/>
              </w:rPr>
            </w:pPr>
            <w:r w:rsidRPr="00BC0E65">
              <w:rPr>
                <w:rFonts w:ascii="Times New Roman" w:hAnsi="Times New Roman" w:cs="Times New Roman"/>
                <w:b/>
                <w:sz w:val="24"/>
                <w:szCs w:val="24"/>
              </w:rPr>
              <w:t>МФО: 899998</w:t>
            </w:r>
          </w:p>
          <w:p w:rsidR="00C51B9E" w:rsidRPr="00BC0E65" w:rsidRDefault="00C51B9E" w:rsidP="00C51B9E">
            <w:pPr>
              <w:rPr>
                <w:rFonts w:ascii="Times New Roman" w:hAnsi="Times New Roman" w:cs="Times New Roman"/>
                <w:b/>
                <w:sz w:val="24"/>
                <w:szCs w:val="24"/>
              </w:rPr>
            </w:pPr>
            <w:r w:rsidRPr="00BC0E65">
              <w:rPr>
                <w:rFonts w:ascii="Times New Roman" w:hAnsi="Times New Roman" w:cs="Times New Roman"/>
                <w:b/>
                <w:sz w:val="24"/>
                <w:szCs w:val="24"/>
              </w:rPr>
              <w:t>Розмір платежу: 510 грн.</w:t>
            </w:r>
          </w:p>
          <w:p w:rsidR="00C51B9E" w:rsidRPr="00BC0E65" w:rsidRDefault="00C51B9E" w:rsidP="00C51B9E">
            <w:pPr>
              <w:rPr>
                <w:rFonts w:ascii="Times New Roman" w:hAnsi="Times New Roman" w:cs="Times New Roman"/>
                <w:b/>
                <w:sz w:val="24"/>
                <w:szCs w:val="24"/>
              </w:rPr>
            </w:pPr>
          </w:p>
          <w:p w:rsidR="00C51B9E" w:rsidRPr="00BC0E65" w:rsidRDefault="000C61D7">
            <w:pPr>
              <w:shd w:val="clear" w:color="auto" w:fill="FFFFFF"/>
              <w:spacing w:line="240" w:lineRule="auto"/>
              <w:jc w:val="both"/>
              <w:rPr>
                <w:rFonts w:ascii="Times New Roman" w:hAnsi="Times New Roman" w:cs="Times New Roman"/>
                <w:sz w:val="24"/>
                <w:szCs w:val="24"/>
              </w:rPr>
            </w:pPr>
            <w:r w:rsidRPr="00BC0E65">
              <w:rPr>
                <w:rFonts w:ascii="Times New Roman" w:hAnsi="Times New Roman" w:cs="Times New Roman"/>
                <w:sz w:val="24"/>
                <w:szCs w:val="24"/>
              </w:rPr>
              <w:t xml:space="preserve">За державну реєстрацію змін до відомостей про благодійну організацію, що містяться в Єдиному </w:t>
            </w:r>
            <w:r w:rsidRPr="00BC0E65">
              <w:rPr>
                <w:rFonts w:ascii="Times New Roman" w:hAnsi="Times New Roman" w:cs="Times New Roman"/>
                <w:sz w:val="24"/>
                <w:szCs w:val="24"/>
              </w:rPr>
              <w:lastRenderedPageBreak/>
              <w:t xml:space="preserve">державному реєстрі, справляється адміністративний збір у розмірі 0,1 прожиткового мінімуму для працездатних осіб. </w:t>
            </w:r>
          </w:p>
          <w:p w:rsidR="00C51B9E" w:rsidRPr="00BC0E65" w:rsidRDefault="00C51B9E">
            <w:pPr>
              <w:shd w:val="clear" w:color="auto" w:fill="FFFFFF"/>
              <w:spacing w:line="240" w:lineRule="auto"/>
              <w:jc w:val="both"/>
              <w:rPr>
                <w:rFonts w:ascii="Times New Roman" w:hAnsi="Times New Roman" w:cs="Times New Roman"/>
                <w:sz w:val="24"/>
                <w:szCs w:val="24"/>
              </w:rPr>
            </w:pPr>
          </w:p>
          <w:p w:rsidR="00BC0E65" w:rsidRPr="00BC0E65" w:rsidRDefault="000C61D7">
            <w:pPr>
              <w:shd w:val="clear" w:color="auto" w:fill="FFFFFF"/>
              <w:spacing w:line="240" w:lineRule="auto"/>
              <w:jc w:val="both"/>
              <w:rPr>
                <w:rFonts w:ascii="Times New Roman" w:hAnsi="Times New Roman" w:cs="Times New Roman"/>
                <w:sz w:val="24"/>
                <w:szCs w:val="24"/>
              </w:rPr>
            </w:pPr>
            <w:r w:rsidRPr="00BC0E65">
              <w:rPr>
                <w:rFonts w:ascii="Times New Roman" w:hAnsi="Times New Roman" w:cs="Times New Roman"/>
                <w:sz w:val="24"/>
                <w:szCs w:val="24"/>
              </w:rPr>
              <w:t xml:space="preserve">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 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 </w:t>
            </w:r>
          </w:p>
          <w:p w:rsidR="000C61D7" w:rsidRPr="00BC0E65" w:rsidRDefault="000C61D7">
            <w:pPr>
              <w:shd w:val="clear" w:color="auto" w:fill="FFFFFF"/>
              <w:spacing w:line="240" w:lineRule="auto"/>
              <w:jc w:val="both"/>
              <w:rPr>
                <w:rFonts w:ascii="Times New Roman" w:hAnsi="Times New Roman" w:cs="Times New Roman"/>
                <w:sz w:val="24"/>
                <w:szCs w:val="24"/>
              </w:rPr>
            </w:pPr>
            <w:r w:rsidRPr="00BC0E65">
              <w:rPr>
                <w:rFonts w:ascii="Times New Roman" w:hAnsi="Times New Roman" w:cs="Times New Roman"/>
                <w:sz w:val="24"/>
                <w:szCs w:val="24"/>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bookmarkStart w:id="1" w:name="n645"/>
            <w:bookmarkEnd w:id="1"/>
          </w:p>
          <w:p w:rsidR="000C61D7" w:rsidRPr="00BC0E65" w:rsidRDefault="000C61D7">
            <w:pPr>
              <w:shd w:val="clear" w:color="auto" w:fill="FFFFFF"/>
              <w:spacing w:line="240" w:lineRule="auto"/>
              <w:jc w:val="both"/>
              <w:rPr>
                <w:rFonts w:ascii="Times New Roman" w:hAnsi="Times New Roman" w:cs="Times New Roman"/>
                <w:color w:val="000000"/>
                <w:sz w:val="24"/>
                <w:szCs w:val="24"/>
              </w:rPr>
            </w:pP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lastRenderedPageBreak/>
              <w:t>11</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Строк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2701B5" w:rsidRDefault="00BC0E65" w:rsidP="002701B5">
            <w:pPr>
              <w:spacing w:line="240" w:lineRule="auto"/>
              <w:rPr>
                <w:rFonts w:ascii="Times New Roman" w:hAnsi="Times New Roman" w:cs="Times New Roman"/>
                <w:sz w:val="24"/>
                <w:szCs w:val="24"/>
              </w:rPr>
            </w:pPr>
            <w:r w:rsidRPr="00BC0E65">
              <w:rPr>
                <w:rFonts w:ascii="Times New Roman" w:hAnsi="Times New Roman" w:cs="Times New Roman"/>
                <w:sz w:val="24"/>
                <w:szCs w:val="24"/>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701B5" w:rsidRDefault="00BC0E65" w:rsidP="002701B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відразу після вчинення нотаріусом </w:t>
            </w:r>
            <w:proofErr w:type="spellStart"/>
            <w:r w:rsidRPr="00BC0E65">
              <w:rPr>
                <w:rFonts w:ascii="Times New Roman" w:hAnsi="Times New Roman" w:cs="Times New Roman"/>
                <w:sz w:val="24"/>
                <w:szCs w:val="24"/>
              </w:rPr>
              <w:t>посвідчувального</w:t>
            </w:r>
            <w:proofErr w:type="spellEnd"/>
            <w:r w:rsidRPr="00BC0E65">
              <w:rPr>
                <w:rFonts w:ascii="Times New Roman" w:hAnsi="Times New Roman" w:cs="Times New Roman"/>
                <w:sz w:val="24"/>
                <w:szCs w:val="24"/>
              </w:rPr>
              <w:t xml:space="preserve"> напису на документі або підписання ним документа щодо документів, поданих для державної реєстрації у результаті вчинення нотаріальних дій, передбачених абзацом першим частини третьої статті 4 Закону України «Про державну реєстрацію юридичних осіб, фізичних осіб – підприємців та громадських формувань». </w:t>
            </w:r>
          </w:p>
          <w:p w:rsidR="000C61D7" w:rsidRPr="00BC0E65" w:rsidRDefault="00BC0E65" w:rsidP="002701B5">
            <w:pPr>
              <w:spacing w:line="240" w:lineRule="auto"/>
              <w:rPr>
                <w:rFonts w:ascii="Times New Roman" w:hAnsi="Times New Roman" w:cs="Times New Roman"/>
                <w:sz w:val="24"/>
                <w:szCs w:val="24"/>
              </w:rPr>
            </w:pPr>
            <w:r w:rsidRPr="00BC0E65">
              <w:rPr>
                <w:rFonts w:ascii="Times New Roman" w:hAnsi="Times New Roman" w:cs="Times New Roman"/>
                <w:sz w:val="24"/>
                <w:szCs w:val="24"/>
              </w:rPr>
              <w:t>У разі нотаріального посвідчення правочину, правовий наслідок якого пов’язується з настанням певної обставини, державна реєстрація проводиться після настання певної обставини. Зупинення розгляду документів здійснюється у строк, встановлений для державної реєстрації. Строк зупинення розгляду документів, поданих для державної реєстрації, становить 15 календарних днів з дати їх зупинення</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12</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Перелік підстав для зупинення розгляду документів, поданих для державної реєстрації</w:t>
            </w:r>
          </w:p>
        </w:tc>
        <w:tc>
          <w:tcPr>
            <w:tcW w:w="5523" w:type="dxa"/>
            <w:tcBorders>
              <w:top w:val="single" w:sz="4" w:space="0" w:color="auto"/>
              <w:left w:val="single" w:sz="4" w:space="0" w:color="auto"/>
              <w:bottom w:val="single" w:sz="4" w:space="0" w:color="auto"/>
              <w:right w:val="single" w:sz="4" w:space="0" w:color="auto"/>
            </w:tcBorders>
            <w:hideMark/>
          </w:tcPr>
          <w:p w:rsidR="002701B5" w:rsidRDefault="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w:t>
            </w:r>
            <w:r w:rsidRPr="00BC0E65">
              <w:rPr>
                <w:rFonts w:ascii="Times New Roman" w:hAnsi="Times New Roman" w:cs="Times New Roman"/>
                <w:sz w:val="24"/>
                <w:szCs w:val="24"/>
              </w:rPr>
              <w:lastRenderedPageBreak/>
              <w:t xml:space="preserve">реєстрацію юридичних осіб, фізичних осіб – підприємців та громадських формувань»;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несплата адміністративного збору або сплата не в повному обсязі; </w:t>
            </w:r>
          </w:p>
          <w:p w:rsidR="000C61D7" w:rsidRPr="00BC0E65" w:rsidRDefault="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BC0E65"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BC0E65" w:rsidRPr="00BC0E65" w:rsidRDefault="00BC0E65"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lastRenderedPageBreak/>
              <w:t>13</w:t>
            </w:r>
          </w:p>
        </w:tc>
        <w:tc>
          <w:tcPr>
            <w:tcW w:w="3402" w:type="dxa"/>
            <w:tcBorders>
              <w:top w:val="single" w:sz="4" w:space="0" w:color="auto"/>
              <w:left w:val="single" w:sz="4" w:space="0" w:color="auto"/>
              <w:bottom w:val="single" w:sz="4" w:space="0" w:color="auto"/>
              <w:right w:val="single" w:sz="4" w:space="0" w:color="auto"/>
            </w:tcBorders>
            <w:hideMark/>
          </w:tcPr>
          <w:p w:rsidR="00BC0E65" w:rsidRPr="00BC0E65" w:rsidRDefault="00BC0E65"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Перелік підстав для відмови у державній реєстрації</w:t>
            </w:r>
          </w:p>
        </w:tc>
        <w:tc>
          <w:tcPr>
            <w:tcW w:w="5523" w:type="dxa"/>
            <w:tcBorders>
              <w:top w:val="single" w:sz="4" w:space="0" w:color="auto"/>
              <w:left w:val="single" w:sz="4" w:space="0" w:color="auto"/>
              <w:bottom w:val="single" w:sz="4" w:space="0" w:color="auto"/>
              <w:right w:val="single" w:sz="4" w:space="0" w:color="auto"/>
            </w:tcBorders>
            <w:hideMark/>
          </w:tcPr>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Документи подано особою, яка не має на це повноважень;</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 у Єдиному державному реєстрі містяться відомості про судове рішення щодо заборони проведення реєстраційної дії; документи подані до неналежного суб’єкта державної реєстрації; </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у Єдиному державному реєстрі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у зв’язку із зміною частки засновника (учасника) у статутному (складеному) капіталі (пайовому фонді) юридичної особи;</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не усунуто підстави для зупинення розгляду документів протягом встановленого строку; документи суперечать вимогам Конституції та законів України; </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невідповідність найменування юридичної особи вимогам закону; </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 </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 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w:t>
            </w:r>
            <w:r w:rsidRPr="00BC0E65">
              <w:rPr>
                <w:rFonts w:ascii="Times New Roman" w:hAnsi="Times New Roman" w:cs="Times New Roman"/>
                <w:sz w:val="24"/>
                <w:szCs w:val="24"/>
              </w:rPr>
              <w:lastRenderedPageBreak/>
              <w:t xml:space="preserve">органу, визнання повністю або частково6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 </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 </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статут товариства поданий зі змінами, прийнятими без врахування голосів, які припадають на частку померлого учасника товариства; </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BC0E65" w:rsidRPr="00BC0E6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BC0E65"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BC0E65" w:rsidRPr="00BC0E65" w:rsidRDefault="00BC0E65"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lastRenderedPageBreak/>
              <w:t>14</w:t>
            </w:r>
          </w:p>
        </w:tc>
        <w:tc>
          <w:tcPr>
            <w:tcW w:w="3402" w:type="dxa"/>
            <w:tcBorders>
              <w:top w:val="single" w:sz="4" w:space="0" w:color="auto"/>
              <w:left w:val="single" w:sz="4" w:space="0" w:color="auto"/>
              <w:bottom w:val="single" w:sz="4" w:space="0" w:color="auto"/>
              <w:right w:val="single" w:sz="4" w:space="0" w:color="auto"/>
            </w:tcBorders>
            <w:hideMark/>
          </w:tcPr>
          <w:p w:rsidR="00BC0E65" w:rsidRPr="00BC0E65" w:rsidRDefault="00BC0E65" w:rsidP="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Результат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Внесення відповідного запису до Єдиного державного реєстру; </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виписка з Єдиного державного реєстру – у разі внесення змін до відомостей, що відображаються у виписці; </w:t>
            </w:r>
          </w:p>
          <w:p w:rsidR="002701B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 xml:space="preserve">установчий документ юридичної особи в електронній формі, виготовлений шляхом сканування – у разі внесення змін до установчого документа; </w:t>
            </w:r>
          </w:p>
          <w:p w:rsidR="00BC0E65" w:rsidRPr="00BC0E65" w:rsidRDefault="00BC0E65" w:rsidP="00BC0E65">
            <w:pPr>
              <w:rPr>
                <w:rFonts w:ascii="Times New Roman" w:hAnsi="Times New Roman" w:cs="Times New Roman"/>
                <w:sz w:val="24"/>
                <w:szCs w:val="24"/>
              </w:rPr>
            </w:pPr>
            <w:r w:rsidRPr="00BC0E65">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0C61D7" w:rsidRPr="00BC0E65" w:rsidTr="000C61D7">
        <w:trPr>
          <w:jc w:val="center"/>
        </w:trPr>
        <w:tc>
          <w:tcPr>
            <w:tcW w:w="704"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15</w:t>
            </w:r>
          </w:p>
        </w:tc>
        <w:tc>
          <w:tcPr>
            <w:tcW w:w="3402" w:type="dxa"/>
            <w:tcBorders>
              <w:top w:val="single" w:sz="4" w:space="0" w:color="auto"/>
              <w:left w:val="single" w:sz="4" w:space="0" w:color="auto"/>
              <w:bottom w:val="single" w:sz="4" w:space="0" w:color="auto"/>
              <w:right w:val="single" w:sz="4" w:space="0" w:color="auto"/>
            </w:tcBorders>
            <w:hideMark/>
          </w:tcPr>
          <w:p w:rsidR="000C61D7" w:rsidRPr="00BC0E65" w:rsidRDefault="000C61D7">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Способи отримання відповіді (результату) </w:t>
            </w:r>
          </w:p>
        </w:tc>
        <w:tc>
          <w:tcPr>
            <w:tcW w:w="5523" w:type="dxa"/>
            <w:tcBorders>
              <w:top w:val="single" w:sz="4" w:space="0" w:color="auto"/>
              <w:left w:val="single" w:sz="4" w:space="0" w:color="auto"/>
              <w:bottom w:val="single" w:sz="4" w:space="0" w:color="auto"/>
              <w:right w:val="single" w:sz="4" w:space="0" w:color="auto"/>
            </w:tcBorders>
            <w:hideMark/>
          </w:tcPr>
          <w:p w:rsidR="002701B5" w:rsidRDefault="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Результати надання адміністративної послуги у сфері державної реєстрації (у тому числі виписка з </w:t>
            </w:r>
            <w:r w:rsidRPr="00BC0E65">
              <w:rPr>
                <w:rFonts w:ascii="Times New Roman" w:hAnsi="Times New Roman" w:cs="Times New Roman"/>
                <w:sz w:val="24"/>
                <w:szCs w:val="24"/>
              </w:rPr>
              <w:lastRenderedPageBreak/>
              <w:t xml:space="preserve">Єдиного державного реєстру та установчий документ юридичної особи) в електронній формі оприлюднюються на порталі електронних сервісів та доступні для їх пошуку за кодом доступу. </w:t>
            </w:r>
          </w:p>
          <w:p w:rsidR="002701B5" w:rsidRDefault="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 xml:space="preserve">За бажанням заявника з Єдиного державного реєстру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0C61D7" w:rsidRPr="00BC0E65" w:rsidRDefault="00BC0E65">
            <w:pPr>
              <w:spacing w:line="240" w:lineRule="auto"/>
              <w:rPr>
                <w:rFonts w:ascii="Times New Roman" w:hAnsi="Times New Roman" w:cs="Times New Roman"/>
                <w:sz w:val="24"/>
                <w:szCs w:val="24"/>
              </w:rPr>
            </w:pPr>
            <w:r w:rsidRPr="00BC0E65">
              <w:rPr>
                <w:rFonts w:ascii="Times New Roman" w:hAnsi="Times New Roman" w:cs="Times New Roman"/>
                <w:sz w:val="24"/>
                <w:szCs w:val="24"/>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701B5" w:rsidRPr="002701B5" w:rsidRDefault="00BC0E65" w:rsidP="000C61D7">
      <w:pPr>
        <w:rPr>
          <w:rFonts w:ascii="Times New Roman" w:hAnsi="Times New Roman" w:cs="Times New Roman"/>
          <w:sz w:val="16"/>
          <w:szCs w:val="16"/>
        </w:rPr>
      </w:pPr>
      <w:r w:rsidRPr="002701B5">
        <w:rPr>
          <w:rFonts w:ascii="Times New Roman" w:hAnsi="Times New Roman" w:cs="Times New Roman"/>
          <w:sz w:val="16"/>
          <w:szCs w:val="16"/>
        </w:rPr>
        <w:lastRenderedPageBreak/>
        <w:t xml:space="preserve">* 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 </w:t>
      </w:r>
    </w:p>
    <w:p w:rsidR="000C61D7" w:rsidRPr="002701B5" w:rsidRDefault="00BC0E65" w:rsidP="000C61D7">
      <w:pPr>
        <w:rPr>
          <w:rFonts w:ascii="Times New Roman" w:hAnsi="Times New Roman" w:cs="Times New Roman"/>
          <w:sz w:val="16"/>
          <w:szCs w:val="16"/>
        </w:rPr>
      </w:pPr>
      <w:r w:rsidRPr="002701B5">
        <w:rPr>
          <w:rFonts w:ascii="Times New Roman" w:hAnsi="Times New Roman" w:cs="Times New Roman"/>
          <w:sz w:val="16"/>
          <w:szCs w:val="16"/>
        </w:rPr>
        <w:t xml:space="preserve">** Після доопрацювання Єдиного державного </w:t>
      </w:r>
      <w:proofErr w:type="spellStart"/>
      <w:r w:rsidRPr="002701B5">
        <w:rPr>
          <w:rFonts w:ascii="Times New Roman" w:hAnsi="Times New Roman" w:cs="Times New Roman"/>
          <w:sz w:val="16"/>
          <w:szCs w:val="16"/>
        </w:rPr>
        <w:t>вебпорталу</w:t>
      </w:r>
      <w:proofErr w:type="spellEnd"/>
      <w:r w:rsidRPr="002701B5">
        <w:rPr>
          <w:rFonts w:ascii="Times New Roman" w:hAnsi="Times New Roman" w:cs="Times New Roman"/>
          <w:sz w:val="16"/>
          <w:szCs w:val="16"/>
        </w:rPr>
        <w:t xml:space="preserve"> електронних послуг та/або порталу електронних сервісів, які будуть забезпечувати можливість подання таких документів в електронній формі</w:t>
      </w:r>
    </w:p>
    <w:p w:rsidR="000C61D7" w:rsidRPr="00BC0E65" w:rsidRDefault="000C61D7" w:rsidP="000C61D7">
      <w:pPr>
        <w:rPr>
          <w:rFonts w:ascii="Times New Roman" w:hAnsi="Times New Roman" w:cs="Times New Roman"/>
          <w:sz w:val="24"/>
          <w:szCs w:val="24"/>
        </w:rPr>
      </w:pPr>
    </w:p>
    <w:p w:rsidR="000C61D7" w:rsidRPr="002701B5" w:rsidRDefault="000C61D7" w:rsidP="000C61D7">
      <w:pPr>
        <w:rPr>
          <w:rFonts w:ascii="Times New Roman" w:hAnsi="Times New Roman" w:cs="Times New Roman"/>
          <w:sz w:val="28"/>
          <w:szCs w:val="28"/>
        </w:rPr>
      </w:pPr>
    </w:p>
    <w:p w:rsidR="000C61D7" w:rsidRPr="00BC0E65" w:rsidRDefault="000C61D7" w:rsidP="000C61D7">
      <w:pPr>
        <w:rPr>
          <w:sz w:val="24"/>
          <w:szCs w:val="24"/>
        </w:rPr>
      </w:pPr>
    </w:p>
    <w:p w:rsidR="00FA019F" w:rsidRPr="00BC0E65" w:rsidRDefault="00FA019F">
      <w:pPr>
        <w:rPr>
          <w:sz w:val="24"/>
          <w:szCs w:val="24"/>
        </w:rPr>
      </w:pPr>
    </w:p>
    <w:sectPr w:rsidR="00FA019F" w:rsidRPr="00BC0E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BE"/>
    <w:rsid w:val="000A4D8E"/>
    <w:rsid w:val="000C61D7"/>
    <w:rsid w:val="00194450"/>
    <w:rsid w:val="002701B5"/>
    <w:rsid w:val="003939D2"/>
    <w:rsid w:val="003D31CE"/>
    <w:rsid w:val="00B115B5"/>
    <w:rsid w:val="00BC0E65"/>
    <w:rsid w:val="00C51B9E"/>
    <w:rsid w:val="00ED2FBE"/>
    <w:rsid w:val="00FA01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9A6AA9-B623-4C3F-BAB3-786A0065B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1D7"/>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C61D7"/>
    <w:rPr>
      <w:color w:val="0066CC"/>
      <w:u w:val="single"/>
    </w:rPr>
  </w:style>
  <w:style w:type="character" w:customStyle="1" w:styleId="2">
    <w:name w:val="Основной текст (2)_"/>
    <w:basedOn w:val="a0"/>
    <w:link w:val="20"/>
    <w:locked/>
    <w:rsid w:val="000C61D7"/>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0C61D7"/>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6">
    <w:name w:val="Основной текст (6)_"/>
    <w:basedOn w:val="a0"/>
    <w:link w:val="60"/>
    <w:locked/>
    <w:rsid w:val="000C61D7"/>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0C61D7"/>
    <w:pPr>
      <w:widowControl w:val="0"/>
      <w:shd w:val="clear" w:color="auto" w:fill="FFFFFF"/>
      <w:spacing w:after="0" w:line="274" w:lineRule="exact"/>
      <w:jc w:val="center"/>
    </w:pPr>
    <w:rPr>
      <w:rFonts w:ascii="Times New Roman" w:eastAsia="Times New Roman" w:hAnsi="Times New Roman" w:cs="Times New Roman"/>
      <w:b/>
      <w:bCs/>
    </w:rPr>
  </w:style>
  <w:style w:type="table" w:styleId="a4">
    <w:name w:val="Table Grid"/>
    <w:basedOn w:val="a1"/>
    <w:uiPriority w:val="39"/>
    <w:rsid w:val="000C61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C0E65"/>
    <w:pPr>
      <w:ind w:left="720"/>
      <w:contextualSpacing/>
    </w:pPr>
  </w:style>
  <w:style w:type="paragraph" w:styleId="a6">
    <w:name w:val="Balloon Text"/>
    <w:basedOn w:val="a"/>
    <w:link w:val="a7"/>
    <w:uiPriority w:val="99"/>
    <w:semiHidden/>
    <w:unhideWhenUsed/>
    <w:rsid w:val="003D31C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D31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562110">
      <w:bodyDiv w:val="1"/>
      <w:marLeft w:val="0"/>
      <w:marRight w:val="0"/>
      <w:marTop w:val="0"/>
      <w:marBottom w:val="0"/>
      <w:divBdr>
        <w:top w:val="none" w:sz="0" w:space="0" w:color="auto"/>
        <w:left w:val="none" w:sz="0" w:space="0" w:color="auto"/>
        <w:bottom w:val="none" w:sz="0" w:space="0" w:color="auto"/>
        <w:right w:val="none" w:sz="0" w:space="0" w:color="auto"/>
      </w:divBdr>
    </w:div>
    <w:div w:id="159305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44071992@mail.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10</Pages>
  <Words>13374</Words>
  <Characters>7624</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2021-05-24T12:47:00Z</cp:lastPrinted>
  <dcterms:created xsi:type="dcterms:W3CDTF">2021-05-14T11:59:00Z</dcterms:created>
  <dcterms:modified xsi:type="dcterms:W3CDTF">2021-06-02T07:26:00Z</dcterms:modified>
</cp:coreProperties>
</file>