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0C3" w:rsidRPr="00D908E0" w:rsidRDefault="00D37841" w:rsidP="00D12030">
      <w:pPr>
        <w:pStyle w:val="1"/>
        <w:spacing w:before="64"/>
        <w:ind w:left="0" w:right="213" w:firstLine="567"/>
        <w:jc w:val="center"/>
        <w:rPr>
          <w:sz w:val="28"/>
          <w:szCs w:val="28"/>
        </w:rPr>
      </w:pPr>
      <w:r w:rsidRPr="00D908E0">
        <w:rPr>
          <w:sz w:val="28"/>
          <w:szCs w:val="28"/>
        </w:rPr>
        <w:t>АНАЛІЗ</w:t>
      </w:r>
      <w:r w:rsidRPr="00D908E0">
        <w:rPr>
          <w:spacing w:val="-4"/>
          <w:sz w:val="28"/>
          <w:szCs w:val="28"/>
        </w:rPr>
        <w:t xml:space="preserve"> </w:t>
      </w:r>
      <w:r w:rsidRPr="00D908E0">
        <w:rPr>
          <w:sz w:val="28"/>
          <w:szCs w:val="28"/>
        </w:rPr>
        <w:t>РЕГУЛЯТОРНОГО</w:t>
      </w:r>
      <w:r w:rsidRPr="00D908E0">
        <w:rPr>
          <w:spacing w:val="-3"/>
          <w:sz w:val="28"/>
          <w:szCs w:val="28"/>
        </w:rPr>
        <w:t xml:space="preserve"> </w:t>
      </w:r>
      <w:r w:rsidRPr="00D908E0">
        <w:rPr>
          <w:sz w:val="28"/>
          <w:szCs w:val="28"/>
        </w:rPr>
        <w:t>ВПЛИВУ</w:t>
      </w:r>
    </w:p>
    <w:p w:rsidR="003410C3" w:rsidRPr="00D908E0" w:rsidRDefault="00D37841" w:rsidP="00F049DA">
      <w:pPr>
        <w:ind w:right="213" w:firstLine="567"/>
        <w:jc w:val="center"/>
        <w:rPr>
          <w:b/>
          <w:sz w:val="28"/>
          <w:szCs w:val="28"/>
        </w:rPr>
      </w:pPr>
      <w:r w:rsidRPr="00D908E0">
        <w:rPr>
          <w:b/>
          <w:sz w:val="28"/>
          <w:szCs w:val="28"/>
        </w:rPr>
        <w:t>проєкту</w:t>
      </w:r>
      <w:r w:rsidRPr="00D908E0">
        <w:rPr>
          <w:b/>
          <w:spacing w:val="-3"/>
          <w:sz w:val="28"/>
          <w:szCs w:val="28"/>
        </w:rPr>
        <w:t xml:space="preserve"> </w:t>
      </w:r>
      <w:r w:rsidRPr="00D908E0">
        <w:rPr>
          <w:b/>
          <w:sz w:val="28"/>
          <w:szCs w:val="28"/>
        </w:rPr>
        <w:t>рішення</w:t>
      </w:r>
      <w:r w:rsidRPr="00D908E0">
        <w:rPr>
          <w:b/>
          <w:spacing w:val="-3"/>
          <w:sz w:val="28"/>
          <w:szCs w:val="28"/>
        </w:rPr>
        <w:t xml:space="preserve"> </w:t>
      </w:r>
      <w:r w:rsidR="000A2BC2" w:rsidRPr="00D908E0">
        <w:rPr>
          <w:b/>
          <w:sz w:val="28"/>
          <w:szCs w:val="28"/>
        </w:rPr>
        <w:t>Красненської селищної</w:t>
      </w:r>
      <w:r w:rsidR="00991E47" w:rsidRPr="00D908E0">
        <w:rPr>
          <w:b/>
          <w:sz w:val="28"/>
          <w:szCs w:val="28"/>
        </w:rPr>
        <w:t xml:space="preserve"> ради Золочівського району Львівської </w:t>
      </w:r>
      <w:r w:rsidR="007E4E2E" w:rsidRPr="00D908E0">
        <w:rPr>
          <w:b/>
          <w:sz w:val="28"/>
          <w:szCs w:val="28"/>
        </w:rPr>
        <w:t xml:space="preserve">області </w:t>
      </w:r>
      <w:r w:rsidRPr="00D908E0">
        <w:rPr>
          <w:b/>
          <w:sz w:val="28"/>
          <w:szCs w:val="28"/>
        </w:rPr>
        <w:t>"</w:t>
      </w:r>
      <w:r w:rsidR="00F049DA" w:rsidRPr="00D908E0">
        <w:rPr>
          <w:b/>
          <w:sz w:val="28"/>
          <w:szCs w:val="28"/>
        </w:rPr>
        <w:t xml:space="preserve">Про затвердження  Положення про виділення земельних ділянок під індивідуальне житлове будівництво на території </w:t>
      </w:r>
      <w:r w:rsidR="00F049DA" w:rsidRPr="00D908E0">
        <w:rPr>
          <w:b/>
          <w:sz w:val="28"/>
          <w:szCs w:val="28"/>
          <w:shd w:val="clear" w:color="auto" w:fill="FFFFFF"/>
        </w:rPr>
        <w:t>Красненської селищної територіальної громади</w:t>
      </w:r>
      <w:r w:rsidR="00F049DA" w:rsidRPr="00D908E0">
        <w:rPr>
          <w:b/>
          <w:sz w:val="28"/>
          <w:szCs w:val="28"/>
        </w:rPr>
        <w:t xml:space="preserve">  та умови взяття громадян на облік для їх отримання</w:t>
      </w:r>
      <w:r w:rsidRPr="00D908E0">
        <w:rPr>
          <w:b/>
          <w:sz w:val="28"/>
          <w:szCs w:val="28"/>
        </w:rPr>
        <w:t>"</w:t>
      </w:r>
    </w:p>
    <w:p w:rsidR="003410C3" w:rsidRPr="00D908E0" w:rsidRDefault="003410C3" w:rsidP="00D12030">
      <w:pPr>
        <w:pStyle w:val="a3"/>
        <w:spacing w:before="7"/>
        <w:ind w:left="0" w:firstLine="567"/>
        <w:rPr>
          <w:b/>
          <w:sz w:val="28"/>
          <w:szCs w:val="28"/>
        </w:rPr>
      </w:pPr>
    </w:p>
    <w:p w:rsidR="003410C3" w:rsidRPr="00D908E0" w:rsidRDefault="00F049DA" w:rsidP="00F049DA">
      <w:pPr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        </w:t>
      </w:r>
      <w:r w:rsidR="00D37841" w:rsidRPr="00D908E0">
        <w:rPr>
          <w:sz w:val="28"/>
          <w:szCs w:val="28"/>
        </w:rPr>
        <w:t>Аналіз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регуляторного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впливу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проєкту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рішення</w:t>
      </w:r>
      <w:r w:rsidR="00D37841" w:rsidRPr="00D908E0">
        <w:rPr>
          <w:spacing w:val="1"/>
          <w:sz w:val="28"/>
          <w:szCs w:val="28"/>
        </w:rPr>
        <w:t xml:space="preserve"> </w:t>
      </w:r>
      <w:r w:rsidR="0007596B" w:rsidRPr="00D908E0">
        <w:rPr>
          <w:sz w:val="28"/>
          <w:szCs w:val="28"/>
        </w:rPr>
        <w:t>селищної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ради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"</w:t>
      </w:r>
      <w:r w:rsidRPr="00D908E0">
        <w:rPr>
          <w:sz w:val="28"/>
          <w:szCs w:val="28"/>
        </w:rPr>
        <w:t xml:space="preserve">Про затвердження  Положення про виділення земельних ділянок під індивідуальне житлове будівництво на території </w:t>
      </w:r>
      <w:r w:rsidRPr="00D908E0">
        <w:rPr>
          <w:sz w:val="28"/>
          <w:szCs w:val="28"/>
          <w:shd w:val="clear" w:color="auto" w:fill="FFFFFF"/>
        </w:rPr>
        <w:t>Красненської селищної територіальної громади</w:t>
      </w:r>
      <w:r w:rsidRPr="00D908E0">
        <w:rPr>
          <w:sz w:val="28"/>
          <w:szCs w:val="28"/>
        </w:rPr>
        <w:t xml:space="preserve">  та умови взяття громадян на облік для їх отримання</w:t>
      </w:r>
      <w:r w:rsidR="00D37841" w:rsidRPr="00D908E0">
        <w:rPr>
          <w:sz w:val="28"/>
          <w:szCs w:val="28"/>
        </w:rPr>
        <w:t>" розроблено на виконання та з дотриманням вимог статті 8 Закону України від 11.09.2003</w:t>
      </w:r>
      <w:r w:rsidR="00D37841" w:rsidRPr="00D908E0">
        <w:rPr>
          <w:spacing w:val="-57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року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№1160-ІV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"Про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засади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державної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регуляторної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політики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сфері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господарської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діяльності"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та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з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урахуванням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Методики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проведення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аналізу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впливу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регуляторного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акта,</w:t>
      </w:r>
      <w:r w:rsidR="00D37841" w:rsidRPr="00D908E0">
        <w:rPr>
          <w:spacing w:val="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затвердженої</w:t>
      </w:r>
      <w:r w:rsidR="00D37841" w:rsidRPr="00D908E0">
        <w:rPr>
          <w:spacing w:val="-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Постановою</w:t>
      </w:r>
      <w:r w:rsidR="00D37841" w:rsidRPr="00D908E0">
        <w:rPr>
          <w:spacing w:val="-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Кабінету</w:t>
      </w:r>
      <w:r w:rsidR="00D37841" w:rsidRPr="00D908E0">
        <w:rPr>
          <w:spacing w:val="-9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Міністрів України</w:t>
      </w:r>
      <w:r w:rsidR="00D37841" w:rsidRPr="00D908E0">
        <w:rPr>
          <w:spacing w:val="-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від</w:t>
      </w:r>
      <w:r w:rsidR="00D37841" w:rsidRPr="00D908E0">
        <w:rPr>
          <w:spacing w:val="-2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11.03.2004</w:t>
      </w:r>
      <w:r w:rsidR="00D37841" w:rsidRPr="00D908E0">
        <w:rPr>
          <w:spacing w:val="-4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року</w:t>
      </w:r>
      <w:r w:rsidR="00D37841" w:rsidRPr="00D908E0">
        <w:rPr>
          <w:spacing w:val="-5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№308</w:t>
      </w:r>
      <w:r w:rsidR="00D37841" w:rsidRPr="00D908E0">
        <w:rPr>
          <w:spacing w:val="-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(зі</w:t>
      </w:r>
      <w:r w:rsidR="00D37841" w:rsidRPr="00D908E0">
        <w:rPr>
          <w:spacing w:val="-1"/>
          <w:sz w:val="28"/>
          <w:szCs w:val="28"/>
        </w:rPr>
        <w:t xml:space="preserve"> </w:t>
      </w:r>
      <w:r w:rsidR="00D37841" w:rsidRPr="00D908E0">
        <w:rPr>
          <w:sz w:val="28"/>
          <w:szCs w:val="28"/>
        </w:rPr>
        <w:t>змінами).</w:t>
      </w:r>
    </w:p>
    <w:p w:rsidR="00417AF6" w:rsidRPr="00D908E0" w:rsidRDefault="00417AF6" w:rsidP="00D12030">
      <w:pPr>
        <w:pStyle w:val="a3"/>
        <w:spacing w:before="1"/>
        <w:ind w:left="0" w:right="137" w:firstLine="567"/>
        <w:jc w:val="both"/>
        <w:rPr>
          <w:sz w:val="28"/>
          <w:szCs w:val="28"/>
        </w:rPr>
      </w:pPr>
    </w:p>
    <w:p w:rsidR="003410C3" w:rsidRPr="00D908E0" w:rsidRDefault="006B5C07" w:rsidP="00D12030">
      <w:pPr>
        <w:pStyle w:val="1"/>
        <w:numPr>
          <w:ilvl w:val="0"/>
          <w:numId w:val="12"/>
        </w:numPr>
        <w:tabs>
          <w:tab w:val="left" w:pos="851"/>
        </w:tabs>
        <w:ind w:left="0" w:firstLine="567"/>
        <w:jc w:val="center"/>
        <w:rPr>
          <w:sz w:val="28"/>
          <w:szCs w:val="28"/>
        </w:rPr>
      </w:pPr>
      <w:r w:rsidRPr="00D908E0">
        <w:rPr>
          <w:sz w:val="28"/>
          <w:szCs w:val="28"/>
        </w:rPr>
        <w:t>ВИЗНАЧЕННЯ ПРОБЛЕМИ</w:t>
      </w:r>
    </w:p>
    <w:p w:rsidR="003410C3" w:rsidRPr="00D908E0" w:rsidRDefault="003410C3" w:rsidP="00D12030">
      <w:pPr>
        <w:pStyle w:val="a3"/>
        <w:spacing w:before="9"/>
        <w:ind w:left="0" w:firstLine="567"/>
        <w:rPr>
          <w:b/>
          <w:sz w:val="28"/>
          <w:szCs w:val="28"/>
        </w:rPr>
      </w:pPr>
    </w:p>
    <w:p w:rsidR="00F049DA" w:rsidRPr="00D908E0" w:rsidRDefault="00D908E0" w:rsidP="00F049DA">
      <w:pPr>
        <w:pStyle w:val="3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 xml:space="preserve">     </w:t>
      </w:r>
      <w:r w:rsidR="00F049DA" w:rsidRPr="00D908E0">
        <w:rPr>
          <w:rFonts w:ascii="Times New Roman" w:hAnsi="Times New Roman" w:cs="Times New Roman"/>
          <w:sz w:val="28"/>
          <w:szCs w:val="28"/>
        </w:rPr>
        <w:t>З метою впровадження відкритих економічних методів регулювання земельних відносин стосовно вирішення питань надання громадянам Красне</w:t>
      </w:r>
      <w:r w:rsidR="00F049DA" w:rsidRPr="00D908E0">
        <w:rPr>
          <w:rFonts w:ascii="Times New Roman" w:hAnsi="Times New Roman" w:cs="Times New Roman"/>
          <w:sz w:val="28"/>
          <w:szCs w:val="28"/>
        </w:rPr>
        <w:t>нської селищної територіальної громади</w:t>
      </w:r>
      <w:r w:rsidR="00F049DA" w:rsidRPr="00D908E0">
        <w:rPr>
          <w:rFonts w:ascii="Times New Roman" w:hAnsi="Times New Roman" w:cs="Times New Roman"/>
          <w:sz w:val="28"/>
          <w:szCs w:val="28"/>
        </w:rPr>
        <w:t xml:space="preserve"> земельних ділянок для будівництва та обслуговування житлового будинку, господарських будівель і споруд </w:t>
      </w:r>
      <w:r w:rsidR="00F049DA" w:rsidRPr="00D908E0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F049DA" w:rsidRPr="00D908E0">
        <w:rPr>
          <w:rFonts w:ascii="Times New Roman" w:hAnsi="Times New Roman" w:cs="Times New Roman"/>
          <w:sz w:val="28"/>
          <w:szCs w:val="28"/>
        </w:rPr>
        <w:t>рішенням Красненської селищної ради «</w:t>
      </w:r>
      <w:r w:rsidRPr="00D908E0">
        <w:rPr>
          <w:rFonts w:ascii="Times New Roman" w:hAnsi="Times New Roman" w:cs="Times New Roman"/>
          <w:sz w:val="28"/>
          <w:szCs w:val="28"/>
        </w:rPr>
        <w:t xml:space="preserve">Про затвердження  Положення про виділення земельних ділянок під індивідуальне житлове будівництво на території </w:t>
      </w:r>
      <w:r w:rsidRPr="00D908E0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Красненської селищної територіальної громади</w:t>
      </w:r>
      <w:r w:rsidRPr="00D908E0">
        <w:rPr>
          <w:rFonts w:ascii="Times New Roman" w:hAnsi="Times New Roman" w:cs="Times New Roman"/>
          <w:sz w:val="28"/>
          <w:szCs w:val="28"/>
        </w:rPr>
        <w:t xml:space="preserve">  та умови взяття громадян на облік для їх отримання</w:t>
      </w:r>
      <w:r w:rsidR="00F049DA" w:rsidRPr="00D908E0">
        <w:rPr>
          <w:rFonts w:ascii="Times New Roman" w:hAnsi="Times New Roman" w:cs="Times New Roman"/>
          <w:sz w:val="28"/>
          <w:szCs w:val="28"/>
        </w:rPr>
        <w:t xml:space="preserve">», визначено та встановлено механізм  надання громадянам </w:t>
      </w:r>
      <w:r w:rsidRPr="00D908E0">
        <w:rPr>
          <w:rFonts w:ascii="Times New Roman" w:hAnsi="Times New Roman" w:cs="Times New Roman"/>
          <w:sz w:val="28"/>
          <w:szCs w:val="28"/>
        </w:rPr>
        <w:t>Красне</w:t>
      </w:r>
      <w:r w:rsidRPr="00D908E0">
        <w:rPr>
          <w:rFonts w:ascii="Times New Roman" w:hAnsi="Times New Roman" w:cs="Times New Roman"/>
          <w:sz w:val="28"/>
          <w:szCs w:val="28"/>
        </w:rPr>
        <w:t>нської селищної територіальної громади</w:t>
      </w:r>
      <w:r w:rsidR="00F049DA" w:rsidRPr="00D908E0">
        <w:rPr>
          <w:rFonts w:ascii="Times New Roman" w:hAnsi="Times New Roman" w:cs="Times New Roman"/>
          <w:sz w:val="28"/>
          <w:szCs w:val="28"/>
        </w:rPr>
        <w:t xml:space="preserve"> </w:t>
      </w:r>
      <w:r w:rsidRPr="00D908E0">
        <w:rPr>
          <w:rFonts w:ascii="Times New Roman" w:hAnsi="Times New Roman" w:cs="Times New Roman"/>
          <w:sz w:val="28"/>
          <w:szCs w:val="28"/>
        </w:rPr>
        <w:t xml:space="preserve">земельних ділянок </w:t>
      </w:r>
      <w:r w:rsidR="00F049DA" w:rsidRPr="00D908E0"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 господарських будівель і споруд.</w:t>
      </w:r>
    </w:p>
    <w:p w:rsidR="003410C3" w:rsidRPr="00D908E0" w:rsidRDefault="00F049DA" w:rsidP="00F049DA">
      <w:pPr>
        <w:pStyle w:val="a3"/>
        <w:spacing w:before="8"/>
        <w:ind w:left="0" w:firstLine="567"/>
        <w:jc w:val="both"/>
        <w:rPr>
          <w:sz w:val="28"/>
          <w:szCs w:val="28"/>
        </w:rPr>
      </w:pPr>
      <w:r w:rsidRPr="00D908E0">
        <w:rPr>
          <w:sz w:val="28"/>
          <w:szCs w:val="28"/>
        </w:rPr>
        <w:tab/>
        <w:t>Оскільки дана проблема довгий час на державному рівні залишається законодавчо не врегульованою, але є нагальною і потребує негайного вирішення на місцевому рівні, то прийняття даного нормативно-правового акту Красненською селищною радою як органом місцевого самоврядування є оптимальним підходом у вирішенні питань регулювання земельних відносин на місцях та реалізацією Законів України з чітким дотриманням регуляторної політики в державі.</w:t>
      </w:r>
    </w:p>
    <w:p w:rsidR="00F049DA" w:rsidRPr="00D908E0" w:rsidRDefault="00F049DA" w:rsidP="00F049DA">
      <w:pPr>
        <w:pStyle w:val="a3"/>
        <w:spacing w:before="8"/>
        <w:ind w:left="0" w:firstLine="567"/>
        <w:rPr>
          <w:sz w:val="28"/>
          <w:szCs w:val="28"/>
        </w:rPr>
      </w:pPr>
    </w:p>
    <w:p w:rsidR="003410C3" w:rsidRPr="00D908E0" w:rsidRDefault="00D12030" w:rsidP="00D12030">
      <w:pPr>
        <w:pStyle w:val="1"/>
        <w:tabs>
          <w:tab w:val="left" w:pos="3591"/>
        </w:tabs>
        <w:ind w:left="567"/>
        <w:jc w:val="center"/>
        <w:rPr>
          <w:sz w:val="28"/>
          <w:szCs w:val="28"/>
        </w:rPr>
      </w:pPr>
      <w:r w:rsidRPr="00D908E0">
        <w:rPr>
          <w:sz w:val="28"/>
          <w:szCs w:val="28"/>
        </w:rPr>
        <w:t xml:space="preserve">ІІ. </w:t>
      </w:r>
      <w:r w:rsidR="003D2DB2" w:rsidRPr="00D908E0">
        <w:rPr>
          <w:sz w:val="28"/>
          <w:szCs w:val="28"/>
        </w:rPr>
        <w:t>ЦІЛІ ДЕРЖАВНОГО РЕГУЛЮВАННЯ</w:t>
      </w:r>
    </w:p>
    <w:p w:rsidR="00E44A0D" w:rsidRPr="00D908E0" w:rsidRDefault="00BC3F6E" w:rsidP="00D908E0">
      <w:pPr>
        <w:pStyle w:val="a3"/>
        <w:spacing w:before="7"/>
        <w:ind w:left="0" w:firstLine="567"/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   </w:t>
      </w:r>
      <w:r w:rsidR="00D908E0" w:rsidRPr="00D908E0">
        <w:rPr>
          <w:sz w:val="28"/>
          <w:szCs w:val="28"/>
        </w:rPr>
        <w:t>Забезпечення регулювання земельних відносин, визначення порядку та встановлення механізму надання земельних ділянок  для будівництва та обслуговування житлового будинку, господарських будівель і споруд на прозорих засадах, розвиток, насамперед, індивідуального житлового будівництва та збільшення житлового фонду в цілому.</w:t>
      </w:r>
    </w:p>
    <w:p w:rsidR="003410C3" w:rsidRPr="00D908E0" w:rsidRDefault="003410C3" w:rsidP="00D12030">
      <w:pPr>
        <w:pStyle w:val="a3"/>
        <w:spacing w:before="10"/>
        <w:ind w:left="0" w:firstLine="567"/>
        <w:rPr>
          <w:sz w:val="28"/>
          <w:szCs w:val="28"/>
        </w:rPr>
      </w:pPr>
    </w:p>
    <w:p w:rsidR="00A50754" w:rsidRPr="00D908E0" w:rsidRDefault="00A50754" w:rsidP="00D12030">
      <w:pPr>
        <w:pStyle w:val="a3"/>
        <w:spacing w:before="10"/>
        <w:ind w:left="0" w:firstLine="567"/>
        <w:rPr>
          <w:sz w:val="28"/>
          <w:szCs w:val="28"/>
        </w:rPr>
      </w:pPr>
    </w:p>
    <w:p w:rsidR="00A50754" w:rsidRPr="00D908E0" w:rsidRDefault="00A50754" w:rsidP="00D12030">
      <w:pPr>
        <w:pStyle w:val="a3"/>
        <w:spacing w:before="10"/>
        <w:ind w:left="0" w:firstLine="567"/>
        <w:rPr>
          <w:sz w:val="28"/>
          <w:szCs w:val="28"/>
        </w:rPr>
      </w:pPr>
    </w:p>
    <w:p w:rsidR="00A50754" w:rsidRPr="00D908E0" w:rsidRDefault="00A50754" w:rsidP="00D12030">
      <w:pPr>
        <w:pStyle w:val="a3"/>
        <w:spacing w:before="10"/>
        <w:ind w:left="0" w:firstLine="567"/>
        <w:rPr>
          <w:sz w:val="28"/>
          <w:szCs w:val="28"/>
        </w:rPr>
      </w:pPr>
    </w:p>
    <w:p w:rsidR="00A50754" w:rsidRPr="00D908E0" w:rsidRDefault="00A50754" w:rsidP="00D12030">
      <w:pPr>
        <w:pStyle w:val="a3"/>
        <w:spacing w:before="10"/>
        <w:ind w:left="0" w:firstLine="567"/>
        <w:rPr>
          <w:sz w:val="28"/>
          <w:szCs w:val="28"/>
        </w:rPr>
      </w:pPr>
    </w:p>
    <w:p w:rsidR="00A50754" w:rsidRPr="00D908E0" w:rsidRDefault="00A50754" w:rsidP="00D12030">
      <w:pPr>
        <w:spacing w:before="100" w:beforeAutospacing="1" w:line="270" w:lineRule="atLeast"/>
        <w:ind w:firstLine="567"/>
        <w:jc w:val="center"/>
        <w:rPr>
          <w:rFonts w:eastAsia="Calibri"/>
          <w:b/>
          <w:bCs/>
          <w:sz w:val="28"/>
          <w:szCs w:val="28"/>
          <w:lang w:eastAsia="uk-UA"/>
        </w:rPr>
      </w:pPr>
      <w:r w:rsidRPr="00D908E0">
        <w:rPr>
          <w:rFonts w:eastAsia="Calibri"/>
          <w:b/>
          <w:bCs/>
          <w:sz w:val="28"/>
          <w:szCs w:val="28"/>
          <w:lang w:eastAsia="uk-UA"/>
        </w:rPr>
        <w:lastRenderedPageBreak/>
        <w:t>ІІІ. АЛЬТЕРНАТИВНІ СПОСОБИ ДОСЯГНЕННЯ ЦІЛЕЙ.</w:t>
      </w:r>
    </w:p>
    <w:p w:rsidR="00D908E0" w:rsidRPr="00D908E0" w:rsidRDefault="00A50754" w:rsidP="00D908E0">
      <w:pPr>
        <w:pStyle w:val="a3"/>
        <w:ind w:firstLine="360"/>
        <w:jc w:val="both"/>
        <w:rPr>
          <w:sz w:val="28"/>
          <w:szCs w:val="28"/>
          <w:u w:val="single"/>
        </w:rPr>
      </w:pPr>
      <w:r w:rsidRPr="00D908E0">
        <w:rPr>
          <w:sz w:val="28"/>
          <w:szCs w:val="28"/>
          <w:lang w:eastAsia="uk-UA"/>
        </w:rPr>
        <w:t>Визначення альтернативних способів</w:t>
      </w:r>
      <w:r w:rsidR="00D908E0" w:rsidRPr="00D908E0">
        <w:rPr>
          <w:sz w:val="28"/>
          <w:szCs w:val="28"/>
          <w:u w:val="single"/>
        </w:rPr>
        <w:t>:</w:t>
      </w:r>
    </w:p>
    <w:p w:rsidR="00D908E0" w:rsidRPr="00D908E0" w:rsidRDefault="00D908E0" w:rsidP="00D908E0">
      <w:pPr>
        <w:widowControl/>
        <w:numPr>
          <w:ilvl w:val="0"/>
          <w:numId w:val="16"/>
        </w:numPr>
        <w:autoSpaceDE/>
        <w:autoSpaceDN/>
        <w:ind w:left="0" w:firstLine="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>Альтернативою є відмова від регулювання;</w:t>
      </w:r>
    </w:p>
    <w:p w:rsidR="00D908E0" w:rsidRPr="00D908E0" w:rsidRDefault="00D908E0" w:rsidP="00D908E0">
      <w:pPr>
        <w:widowControl/>
        <w:numPr>
          <w:ilvl w:val="0"/>
          <w:numId w:val="16"/>
        </w:numPr>
        <w:autoSpaceDE/>
        <w:autoSpaceDN/>
        <w:ind w:left="0" w:firstLine="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>Урегульованість  зазначеного питання на державному рівні;</w:t>
      </w:r>
    </w:p>
    <w:p w:rsidR="00D908E0" w:rsidRPr="00D908E0" w:rsidRDefault="00D908E0" w:rsidP="00D908E0">
      <w:pPr>
        <w:widowControl/>
        <w:numPr>
          <w:ilvl w:val="0"/>
          <w:numId w:val="16"/>
        </w:numPr>
        <w:autoSpaceDE/>
        <w:autoSpaceDN/>
        <w:ind w:left="0" w:firstLine="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Прийняття селищною радою  рішення  «Про затвердження Положення про виділення земельних ділянок під індивідуальне житлове будівництво на території </w:t>
      </w:r>
      <w:r w:rsidRPr="00D908E0">
        <w:rPr>
          <w:sz w:val="28"/>
          <w:szCs w:val="28"/>
          <w:shd w:val="clear" w:color="auto" w:fill="FFFFFF"/>
        </w:rPr>
        <w:t>Красненської селищної територіальної громади</w:t>
      </w:r>
      <w:r w:rsidRPr="00D908E0">
        <w:rPr>
          <w:sz w:val="28"/>
          <w:szCs w:val="28"/>
        </w:rPr>
        <w:t xml:space="preserve"> та умови взяття громадян на облік для їх отримання».</w:t>
      </w:r>
    </w:p>
    <w:p w:rsidR="00D908E0" w:rsidRPr="00D908E0" w:rsidRDefault="00D908E0" w:rsidP="00D908E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 xml:space="preserve">   Оцінка вищенаведеним альтернативам:</w:t>
      </w:r>
    </w:p>
    <w:p w:rsidR="00D908E0" w:rsidRPr="00D908E0" w:rsidRDefault="00D908E0" w:rsidP="00D908E0">
      <w:pPr>
        <w:ind w:firstLine="36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   </w:t>
      </w:r>
      <w:r w:rsidRPr="00D908E0">
        <w:rPr>
          <w:sz w:val="28"/>
          <w:szCs w:val="28"/>
          <w:u w:val="single"/>
        </w:rPr>
        <w:t>Перша альтернатива</w:t>
      </w:r>
      <w:r w:rsidRPr="00D908E0">
        <w:rPr>
          <w:sz w:val="28"/>
          <w:szCs w:val="28"/>
        </w:rPr>
        <w:t xml:space="preserve"> є неприйнятна, оскільки веде до порушення норм діючого законодавства. </w:t>
      </w:r>
    </w:p>
    <w:p w:rsidR="00D908E0" w:rsidRPr="00D908E0" w:rsidRDefault="00D908E0" w:rsidP="00D908E0">
      <w:pPr>
        <w:ind w:firstLine="36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   </w:t>
      </w:r>
      <w:r w:rsidRPr="00D908E0">
        <w:rPr>
          <w:sz w:val="28"/>
          <w:szCs w:val="28"/>
          <w:u w:val="single"/>
        </w:rPr>
        <w:t>Друга альтернатива</w:t>
      </w:r>
      <w:r w:rsidRPr="00D908E0">
        <w:rPr>
          <w:sz w:val="28"/>
          <w:szCs w:val="28"/>
        </w:rPr>
        <w:t>, також  не є прийнятною, оскільки питання не врегульовано на державному рівні.</w:t>
      </w:r>
    </w:p>
    <w:p w:rsidR="00D908E0" w:rsidRPr="00D908E0" w:rsidRDefault="00D908E0" w:rsidP="00D908E0">
      <w:pPr>
        <w:spacing w:after="150"/>
        <w:jc w:val="both"/>
        <w:rPr>
          <w:sz w:val="28"/>
          <w:szCs w:val="28"/>
        </w:rPr>
      </w:pPr>
      <w:r w:rsidRPr="00D908E0">
        <w:rPr>
          <w:sz w:val="28"/>
          <w:szCs w:val="28"/>
        </w:rPr>
        <w:t xml:space="preserve">        </w:t>
      </w:r>
      <w:r w:rsidRPr="00D908E0">
        <w:rPr>
          <w:sz w:val="28"/>
          <w:szCs w:val="28"/>
          <w:u w:val="single"/>
        </w:rPr>
        <w:t>Третя альтернатива</w:t>
      </w:r>
      <w:r w:rsidRPr="00D908E0">
        <w:rPr>
          <w:sz w:val="28"/>
          <w:szCs w:val="28"/>
        </w:rPr>
        <w:t xml:space="preserve">  єдиний інструмент, який приводить в дію законні підстави, з чітко визначеними критеріями впровадження прозорих механізмів у сфері регулювання земельних відносин щодо надання земельних ділянок громадянам для будівництва та обслуговування житлового будинку, господарських будівель і споруд та сприяє вирішенню питань поліпшення житлових умов мешканців </w:t>
      </w:r>
      <w:r w:rsidRPr="00D908E0">
        <w:rPr>
          <w:sz w:val="28"/>
          <w:szCs w:val="28"/>
          <w:shd w:val="clear" w:color="auto" w:fill="FFFFFF"/>
        </w:rPr>
        <w:t>Красненської селищної територіальної громади</w:t>
      </w:r>
      <w:r w:rsidRPr="00D908E0">
        <w:rPr>
          <w:sz w:val="28"/>
          <w:szCs w:val="28"/>
        </w:rPr>
        <w:t>.</w:t>
      </w:r>
    </w:p>
    <w:p w:rsidR="00D908E0" w:rsidRPr="00D908E0" w:rsidRDefault="00D908E0" w:rsidP="00D908E0">
      <w:pPr>
        <w:spacing w:after="150"/>
        <w:jc w:val="both"/>
        <w:rPr>
          <w:sz w:val="28"/>
          <w:szCs w:val="28"/>
        </w:rPr>
      </w:pPr>
    </w:p>
    <w:p w:rsidR="00A50754" w:rsidRPr="008B69AB" w:rsidRDefault="00A50754" w:rsidP="008B69AB">
      <w:pPr>
        <w:ind w:firstLine="567"/>
        <w:jc w:val="center"/>
        <w:rPr>
          <w:rFonts w:eastAsia="Calibri"/>
          <w:b/>
          <w:bCs/>
          <w:sz w:val="28"/>
          <w:szCs w:val="28"/>
          <w:lang w:eastAsia="uk-UA"/>
        </w:rPr>
      </w:pPr>
      <w:r w:rsidRPr="008B69AB">
        <w:rPr>
          <w:rFonts w:eastAsia="Calibri"/>
          <w:b/>
          <w:bCs/>
          <w:sz w:val="28"/>
          <w:szCs w:val="28"/>
          <w:lang w:eastAsia="uk-UA"/>
        </w:rPr>
        <w:t>IV.</w:t>
      </w:r>
      <w:r w:rsidR="00D12030" w:rsidRPr="008B69AB">
        <w:rPr>
          <w:rFonts w:eastAsia="Calibri"/>
          <w:b/>
          <w:bCs/>
          <w:sz w:val="28"/>
          <w:szCs w:val="28"/>
          <w:lang w:eastAsia="uk-UA"/>
        </w:rPr>
        <w:t xml:space="preserve"> </w:t>
      </w:r>
      <w:r w:rsidRPr="008B69AB">
        <w:rPr>
          <w:rFonts w:eastAsia="Calibri"/>
          <w:b/>
          <w:bCs/>
          <w:sz w:val="28"/>
          <w:szCs w:val="28"/>
          <w:lang w:eastAsia="uk-UA"/>
        </w:rPr>
        <w:t>МЕХАНІЗМ ТА ЗАХОДИ ДОСЯГНЕННЯ МЕТИ</w:t>
      </w:r>
    </w:p>
    <w:p w:rsidR="00D908E0" w:rsidRPr="008B69AB" w:rsidRDefault="00D12030" w:rsidP="008B69AB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69AB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D908E0" w:rsidRPr="008B69AB">
        <w:rPr>
          <w:rFonts w:ascii="Times New Roman" w:hAnsi="Times New Roman" w:cs="Times New Roman"/>
          <w:sz w:val="28"/>
          <w:szCs w:val="28"/>
        </w:rPr>
        <w:t xml:space="preserve">Зазначеним Порядком регламентовано: </w:t>
      </w:r>
    </w:p>
    <w:p w:rsidR="00D908E0" w:rsidRDefault="00D908E0" w:rsidP="008B69AB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надання громадянам земельних ділянок для будівництва та обслуговування житлового будинку, господарських будівель і споруд в межах смт.Красне здійснювати на умовах визначених селищною радою та у відповідності до чинного законодавства.</w:t>
      </w:r>
    </w:p>
    <w:p w:rsidR="008B69AB" w:rsidRDefault="00D908E0" w:rsidP="008B69AB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особи, які зацікавлені у отриманні земельних ділянок для будівництва та обслуговування житлового будинку, господарських будівель і споруд  зв</w:t>
      </w:r>
      <w:r w:rsidR="008B69AB">
        <w:rPr>
          <w:sz w:val="28"/>
          <w:szCs w:val="28"/>
        </w:rPr>
        <w:t>ертаються із відповідною заявою</w:t>
      </w:r>
      <w:r>
        <w:rPr>
          <w:sz w:val="28"/>
          <w:szCs w:val="28"/>
        </w:rPr>
        <w:t xml:space="preserve"> до Красненської селищної ради.</w:t>
      </w:r>
    </w:p>
    <w:p w:rsidR="008B69AB" w:rsidRDefault="00D908E0" w:rsidP="008B69AB">
      <w:pPr>
        <w:widowControl/>
        <w:numPr>
          <w:ilvl w:val="0"/>
          <w:numId w:val="17"/>
        </w:numPr>
        <w:tabs>
          <w:tab w:val="clear" w:pos="360"/>
        </w:tabs>
        <w:autoSpaceDE/>
        <w:autoSpaceDN/>
        <w:ind w:left="0" w:firstLine="360"/>
        <w:jc w:val="both"/>
        <w:rPr>
          <w:sz w:val="28"/>
          <w:szCs w:val="28"/>
        </w:rPr>
      </w:pPr>
      <w:r w:rsidRPr="008B69AB">
        <w:rPr>
          <w:sz w:val="28"/>
          <w:szCs w:val="28"/>
        </w:rPr>
        <w:t>проектом рішення селищної ради визначається перелік документів, які додаються до заяви, а також  порядок та терміни їх розгляду.</w:t>
      </w:r>
    </w:p>
    <w:p w:rsidR="008B69AB" w:rsidRDefault="008B69AB" w:rsidP="008B69AB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070C34" w:rsidRPr="004D0BE3" w:rsidRDefault="00070C34" w:rsidP="008B69AB">
      <w:pPr>
        <w:widowControl/>
        <w:autoSpaceDE/>
        <w:autoSpaceDN/>
        <w:ind w:left="360"/>
        <w:jc w:val="both"/>
        <w:rPr>
          <w:sz w:val="28"/>
          <w:szCs w:val="28"/>
          <w:lang w:val="en-US"/>
        </w:rPr>
      </w:pPr>
    </w:p>
    <w:p w:rsidR="00A50754" w:rsidRDefault="004D4C32" w:rsidP="00070C34">
      <w:pPr>
        <w:jc w:val="center"/>
        <w:rPr>
          <w:rFonts w:eastAsia="Calibri"/>
          <w:b/>
          <w:bCs/>
          <w:sz w:val="28"/>
          <w:szCs w:val="28"/>
          <w:lang w:eastAsia="uk-UA"/>
        </w:rPr>
      </w:pPr>
      <w:r w:rsidRPr="00D908E0">
        <w:rPr>
          <w:rFonts w:eastAsia="Calibri"/>
          <w:b/>
          <w:bCs/>
          <w:sz w:val="28"/>
          <w:szCs w:val="28"/>
          <w:lang w:eastAsia="uk-UA"/>
        </w:rPr>
        <w:t>V</w:t>
      </w:r>
      <w:r w:rsidR="00A50754" w:rsidRPr="00D908E0">
        <w:rPr>
          <w:rFonts w:eastAsia="Calibri"/>
          <w:b/>
          <w:bCs/>
          <w:sz w:val="28"/>
          <w:szCs w:val="28"/>
          <w:lang w:eastAsia="uk-UA"/>
        </w:rPr>
        <w:t>. ВИЗНАЧЕННЯ ОЧІКУВАНИХ РЕЗУЛЬТАТІВ ВНАСЛІДОК ПРИЙНЯТТЯ РЕГУЛЯТОРНОГО АКТУ</w:t>
      </w:r>
    </w:p>
    <w:p w:rsidR="008B69AB" w:rsidRPr="008B69AB" w:rsidRDefault="008B69AB" w:rsidP="00070C34">
      <w:pPr>
        <w:jc w:val="center"/>
        <w:rPr>
          <w:rFonts w:eastAsia="Calibri"/>
          <w:sz w:val="10"/>
          <w:szCs w:val="10"/>
          <w:lang w:eastAsia="uk-UA"/>
        </w:rPr>
      </w:pPr>
    </w:p>
    <w:p w:rsidR="008B69AB" w:rsidRDefault="008B69AB" w:rsidP="008B69AB">
      <w:pPr>
        <w:pStyle w:val="a3"/>
        <w:spacing w:line="280" w:lineRule="atLeast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виконання проекту  нормативно – правового акту, що аналізується можуть впливати як позитивні, так і негативні фактори. </w:t>
      </w:r>
    </w:p>
    <w:p w:rsidR="008B69AB" w:rsidRDefault="008B69AB" w:rsidP="008B69AB">
      <w:pPr>
        <w:pStyle w:val="a3"/>
        <w:spacing w:line="280" w:lineRule="atLeast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 найголовніших чинників негативних факторів впливу треба відзначити, насамперед, недосконалу законодавчу базу в державі, яка містить в собі протиріччя окремих законодавчих актів України.</w:t>
      </w:r>
    </w:p>
    <w:p w:rsidR="00A50754" w:rsidRDefault="008B69AB" w:rsidP="008B69AB">
      <w:pPr>
        <w:spacing w:line="27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 позитивних факторів можна віднести  наявність практичного досвіду по питаннях регулювання земельних відносин спеціалістів відділу земельних відносин та екології Красненської селищної ради.</w:t>
      </w:r>
    </w:p>
    <w:p w:rsidR="004D0BE3" w:rsidRDefault="004D0BE3" w:rsidP="008B69AB">
      <w:pPr>
        <w:spacing w:line="270" w:lineRule="atLeast"/>
        <w:ind w:firstLine="567"/>
        <w:jc w:val="both"/>
        <w:rPr>
          <w:sz w:val="28"/>
          <w:szCs w:val="28"/>
        </w:rPr>
      </w:pPr>
    </w:p>
    <w:p w:rsidR="004D0BE3" w:rsidRDefault="004D0BE3" w:rsidP="008B69AB">
      <w:pPr>
        <w:spacing w:line="270" w:lineRule="atLeast"/>
        <w:ind w:firstLine="567"/>
        <w:jc w:val="both"/>
        <w:rPr>
          <w:sz w:val="28"/>
          <w:szCs w:val="28"/>
        </w:rPr>
      </w:pPr>
    </w:p>
    <w:p w:rsidR="004D0BE3" w:rsidRDefault="004D0BE3" w:rsidP="008B69AB">
      <w:pPr>
        <w:spacing w:line="270" w:lineRule="atLeast"/>
        <w:ind w:firstLine="567"/>
        <w:jc w:val="both"/>
        <w:rPr>
          <w:sz w:val="28"/>
          <w:szCs w:val="28"/>
        </w:rPr>
      </w:pPr>
    </w:p>
    <w:p w:rsidR="004D0BE3" w:rsidRDefault="004D0BE3" w:rsidP="004D0BE3">
      <w:pPr>
        <w:jc w:val="both"/>
        <w:rPr>
          <w:b/>
          <w:sz w:val="28"/>
          <w:szCs w:val="28"/>
        </w:rPr>
      </w:pPr>
      <w:r w:rsidRPr="004D0BE3">
        <w:rPr>
          <w:b/>
          <w:sz w:val="28"/>
          <w:szCs w:val="28"/>
          <w:lang w:val="ru-RU"/>
        </w:rPr>
        <w:lastRenderedPageBreak/>
        <w:t xml:space="preserve">    </w:t>
      </w:r>
      <w:r>
        <w:rPr>
          <w:b/>
          <w:sz w:val="28"/>
          <w:szCs w:val="28"/>
        </w:rPr>
        <w:t>Очікувані вигоди та витрати внаслідок дії нормативно –правового акту.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60"/>
        <w:gridCol w:w="2293"/>
        <w:gridCol w:w="1954"/>
      </w:tblGrid>
      <w:tr w:rsidR="004D0BE3" w:rsidTr="002960A8">
        <w:trPr>
          <w:trHeight w:val="4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E3" w:rsidRDefault="004D0BE3" w:rsidP="002960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Критерії оцінки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E3" w:rsidRPr="004D0BE3" w:rsidRDefault="004D0BE3" w:rsidP="004D0BE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4D0BE3">
              <w:rPr>
                <w:b/>
                <w:bCs/>
                <w:iCs/>
                <w:sz w:val="28"/>
                <w:szCs w:val="28"/>
              </w:rPr>
              <w:t>Населення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E3" w:rsidRDefault="004D0BE3" w:rsidP="002960A8">
            <w:pPr>
              <w:pStyle w:val="1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E3" w:rsidRDefault="004D0BE3" w:rsidP="002960A8">
            <w:pPr>
              <w:pStyle w:val="1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Громада</w:t>
            </w:r>
          </w:p>
        </w:tc>
      </w:tr>
      <w:tr w:rsidR="004D0BE3" w:rsidTr="002960A8">
        <w:trPr>
          <w:trHeight w:val="124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Default="004D0BE3" w:rsidP="002960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Вигоди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Pr="004D0BE3" w:rsidRDefault="004D0BE3" w:rsidP="004D0BE3">
            <w:pPr>
              <w:pStyle w:val="a3"/>
              <w:ind w:left="26" w:firstLine="236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Прозорість механізму</w:t>
            </w: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 xml:space="preserve">надання земельних ділянок  громадянам смт.Красне для будівництва та обслуговування житлового будинку, </w:t>
            </w:r>
            <w:r>
              <w:rPr>
                <w:sz w:val="26"/>
                <w:szCs w:val="26"/>
              </w:rPr>
              <w:t>господарських будівель і споруд</w:t>
            </w: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Чіткість вимог щодо надання документів, визначеність термінів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Розвиток індивідуального</w:t>
            </w:r>
            <w:r w:rsidRPr="004D0BE3">
              <w:rPr>
                <w:sz w:val="26"/>
                <w:szCs w:val="26"/>
                <w:lang w:val="ru-RU"/>
              </w:rPr>
              <w:t xml:space="preserve"> </w:t>
            </w:r>
            <w:r w:rsidRPr="004D0BE3">
              <w:rPr>
                <w:sz w:val="26"/>
                <w:szCs w:val="26"/>
              </w:rPr>
              <w:t>житлового будівництва</w:t>
            </w: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Позитивний імідж влади</w:t>
            </w: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Збільшення житлового фонду</w:t>
            </w: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Поліпшення житлових умов мешканців</w:t>
            </w: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pStyle w:val="a3"/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Збільшення кількості робочих місць</w:t>
            </w:r>
          </w:p>
        </w:tc>
      </w:tr>
      <w:tr w:rsidR="004D0BE3" w:rsidTr="002960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Default="004D0BE3" w:rsidP="002960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Витрати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Default="004D0BE3" w:rsidP="004D0BE3">
            <w:pPr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Підготовка н</w:t>
            </w:r>
            <w:r w:rsidRPr="004D0BE3">
              <w:rPr>
                <w:sz w:val="26"/>
                <w:szCs w:val="26"/>
              </w:rPr>
              <w:t>а отримання технічної документації</w:t>
            </w: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E3" w:rsidRDefault="004D0BE3" w:rsidP="004D0BE3">
            <w:pPr>
              <w:jc w:val="center"/>
              <w:rPr>
                <w:sz w:val="26"/>
                <w:szCs w:val="26"/>
              </w:rPr>
            </w:pPr>
          </w:p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відсутні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E3" w:rsidRPr="004D0BE3" w:rsidRDefault="004D0BE3" w:rsidP="004D0BE3">
            <w:pPr>
              <w:jc w:val="center"/>
              <w:rPr>
                <w:sz w:val="26"/>
                <w:szCs w:val="26"/>
              </w:rPr>
            </w:pPr>
            <w:r w:rsidRPr="004D0BE3">
              <w:rPr>
                <w:sz w:val="26"/>
                <w:szCs w:val="26"/>
              </w:rPr>
              <w:t>відсутні</w:t>
            </w:r>
          </w:p>
        </w:tc>
      </w:tr>
    </w:tbl>
    <w:p w:rsidR="004D0BE3" w:rsidRDefault="004D0BE3" w:rsidP="008B69AB">
      <w:pPr>
        <w:spacing w:line="270" w:lineRule="atLeast"/>
        <w:ind w:firstLine="567"/>
        <w:jc w:val="both"/>
        <w:rPr>
          <w:sz w:val="28"/>
          <w:szCs w:val="28"/>
        </w:rPr>
      </w:pPr>
    </w:p>
    <w:p w:rsidR="00A50754" w:rsidRPr="00D908E0" w:rsidRDefault="004D4C32" w:rsidP="00D12030">
      <w:pPr>
        <w:spacing w:before="100" w:beforeAutospacing="1" w:line="270" w:lineRule="atLeast"/>
        <w:ind w:firstLine="567"/>
        <w:jc w:val="center"/>
        <w:rPr>
          <w:rFonts w:eastAsia="Calibri"/>
          <w:b/>
          <w:bCs/>
          <w:sz w:val="28"/>
          <w:szCs w:val="28"/>
          <w:lang w:eastAsia="uk-UA"/>
        </w:rPr>
      </w:pPr>
      <w:r w:rsidRPr="00D908E0">
        <w:rPr>
          <w:rFonts w:eastAsia="Calibri"/>
          <w:b/>
          <w:bCs/>
          <w:sz w:val="28"/>
          <w:szCs w:val="28"/>
          <w:lang w:eastAsia="uk-UA"/>
        </w:rPr>
        <w:t>VI</w:t>
      </w:r>
      <w:r w:rsidR="00A50754" w:rsidRPr="00D908E0">
        <w:rPr>
          <w:rFonts w:eastAsia="Calibri"/>
          <w:b/>
          <w:bCs/>
          <w:sz w:val="28"/>
          <w:szCs w:val="28"/>
          <w:lang w:eastAsia="uk-UA"/>
        </w:rPr>
        <w:t>. СТРОК ДІЇ</w:t>
      </w:r>
    </w:p>
    <w:p w:rsidR="00A50754" w:rsidRDefault="00A50754" w:rsidP="00D12030">
      <w:pPr>
        <w:spacing w:before="100" w:beforeAutospacing="1" w:line="270" w:lineRule="atLeast"/>
        <w:ind w:firstLine="567"/>
        <w:jc w:val="both"/>
        <w:rPr>
          <w:noProof/>
          <w:sz w:val="28"/>
          <w:szCs w:val="28"/>
        </w:rPr>
      </w:pPr>
      <w:r w:rsidRPr="00D908E0">
        <w:rPr>
          <w:rFonts w:eastAsia="Calibri"/>
          <w:sz w:val="28"/>
          <w:szCs w:val="28"/>
          <w:lang w:eastAsia="uk-UA"/>
        </w:rPr>
        <w:t xml:space="preserve">         </w:t>
      </w:r>
      <w:r w:rsidR="004D0BE3">
        <w:rPr>
          <w:sz w:val="28"/>
          <w:szCs w:val="28"/>
        </w:rPr>
        <w:t>Необмежений, внесення змін та доповнень проводиться при зміні чинного законодавства</w:t>
      </w:r>
      <w:r w:rsidRPr="00D908E0">
        <w:rPr>
          <w:noProof/>
          <w:sz w:val="28"/>
          <w:szCs w:val="28"/>
        </w:rPr>
        <w:t xml:space="preserve">.  </w:t>
      </w:r>
    </w:p>
    <w:p w:rsidR="004D0BE3" w:rsidRPr="00D908E0" w:rsidRDefault="004D0BE3" w:rsidP="00D12030">
      <w:pPr>
        <w:spacing w:before="100" w:beforeAutospacing="1" w:line="270" w:lineRule="atLeast"/>
        <w:ind w:firstLine="567"/>
        <w:jc w:val="both"/>
        <w:rPr>
          <w:rFonts w:eastAsia="Calibri"/>
          <w:sz w:val="28"/>
          <w:szCs w:val="28"/>
          <w:lang w:eastAsia="uk-UA"/>
        </w:rPr>
      </w:pPr>
    </w:p>
    <w:p w:rsidR="00A50754" w:rsidRPr="00D908E0" w:rsidRDefault="0039607D" w:rsidP="00D12030">
      <w:pPr>
        <w:spacing w:before="100" w:beforeAutospacing="1" w:line="270" w:lineRule="atLeast"/>
        <w:ind w:firstLine="567"/>
        <w:jc w:val="center"/>
        <w:rPr>
          <w:rFonts w:eastAsia="Calibri"/>
          <w:sz w:val="28"/>
          <w:szCs w:val="28"/>
          <w:lang w:eastAsia="uk-UA"/>
        </w:rPr>
      </w:pPr>
      <w:r w:rsidRPr="00D908E0">
        <w:rPr>
          <w:rFonts w:eastAsia="Calibri"/>
          <w:b/>
          <w:bCs/>
          <w:sz w:val="28"/>
          <w:szCs w:val="28"/>
          <w:lang w:eastAsia="uk-UA"/>
        </w:rPr>
        <w:t>V</w:t>
      </w:r>
      <w:bookmarkStart w:id="0" w:name="_Hlk72749682"/>
      <w:r w:rsidRPr="00D908E0">
        <w:rPr>
          <w:rFonts w:eastAsia="Calibri"/>
          <w:b/>
          <w:bCs/>
          <w:sz w:val="28"/>
          <w:szCs w:val="28"/>
          <w:lang w:eastAsia="uk-UA"/>
        </w:rPr>
        <w:t>I</w:t>
      </w:r>
      <w:bookmarkEnd w:id="0"/>
      <w:r w:rsidRPr="00D908E0">
        <w:rPr>
          <w:rFonts w:eastAsia="Calibri"/>
          <w:b/>
          <w:bCs/>
          <w:sz w:val="28"/>
          <w:szCs w:val="28"/>
          <w:lang w:eastAsia="uk-UA"/>
        </w:rPr>
        <w:t>I</w:t>
      </w:r>
      <w:r w:rsidR="00A50754" w:rsidRPr="00D908E0">
        <w:rPr>
          <w:rFonts w:eastAsia="Calibri"/>
          <w:b/>
          <w:bCs/>
          <w:sz w:val="28"/>
          <w:szCs w:val="28"/>
          <w:lang w:eastAsia="uk-UA"/>
        </w:rPr>
        <w:t>. ПОКАЗНИКИ РЕЗУЛЬТАТИВНОСТІ</w:t>
      </w:r>
    </w:p>
    <w:p w:rsidR="004D0BE3" w:rsidRDefault="004D0BE3" w:rsidP="004D0BE3">
      <w:pPr>
        <w:widowControl/>
        <w:autoSpaceDE/>
        <w:autoSpaceDN/>
        <w:ind w:left="36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uk-UA"/>
        </w:rPr>
        <w:t>-</w:t>
      </w:r>
      <w:r w:rsidR="00A50754" w:rsidRPr="00D908E0">
        <w:rPr>
          <w:rFonts w:eastAsia="Calibri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кількість громадян, що отримали земельні ділянки для будівництва та обслуговування житлового будинку, господарських будівель і споруд;</w:t>
      </w:r>
    </w:p>
    <w:p w:rsidR="004D0BE3" w:rsidRDefault="004D0BE3" w:rsidP="004D0BE3">
      <w:pPr>
        <w:widowControl/>
        <w:autoSpaceDE/>
        <w:autoSpaceDN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кількість об’єктів індивідуального житлового будівництва;</w:t>
      </w:r>
    </w:p>
    <w:p w:rsidR="004D0BE3" w:rsidRDefault="004D0BE3" w:rsidP="004D0BE3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4D0BE3" w:rsidRDefault="004D0BE3" w:rsidP="004D0BE3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0754" w:rsidRPr="00D908E0" w:rsidRDefault="0039607D" w:rsidP="004D0BE3">
      <w:pPr>
        <w:widowControl/>
        <w:autoSpaceDE/>
        <w:autoSpaceDN/>
        <w:ind w:left="360"/>
        <w:jc w:val="center"/>
        <w:rPr>
          <w:rFonts w:eastAsia="Calibri"/>
          <w:b/>
          <w:bCs/>
          <w:sz w:val="28"/>
          <w:szCs w:val="28"/>
          <w:lang w:eastAsia="uk-UA"/>
        </w:rPr>
      </w:pPr>
      <w:r w:rsidRPr="00D908E0">
        <w:rPr>
          <w:rFonts w:eastAsia="Calibri"/>
          <w:b/>
          <w:bCs/>
          <w:sz w:val="28"/>
          <w:szCs w:val="28"/>
          <w:lang w:eastAsia="uk-UA"/>
        </w:rPr>
        <w:t>VIII</w:t>
      </w:r>
      <w:r w:rsidR="00A50754" w:rsidRPr="00D908E0">
        <w:rPr>
          <w:rFonts w:eastAsia="Calibri"/>
          <w:b/>
          <w:bCs/>
          <w:sz w:val="28"/>
          <w:szCs w:val="28"/>
          <w:lang w:eastAsia="uk-UA"/>
        </w:rPr>
        <w:t>. ВІДСТЕЖЕННЯ  РЕЗУЛЬТАТИВНОСТІ</w:t>
      </w:r>
    </w:p>
    <w:p w:rsidR="00D12030" w:rsidRPr="00D908E0" w:rsidRDefault="004F4438" w:rsidP="00D12030">
      <w:pPr>
        <w:spacing w:before="100" w:beforeAutospacing="1" w:line="270" w:lineRule="atLeast"/>
        <w:ind w:firstLine="567"/>
        <w:jc w:val="both"/>
        <w:rPr>
          <w:rFonts w:eastAsia="Calibri"/>
          <w:sz w:val="28"/>
          <w:szCs w:val="28"/>
          <w:lang w:eastAsia="uk-UA"/>
        </w:rPr>
      </w:pPr>
      <w:r w:rsidRPr="00D908E0">
        <w:rPr>
          <w:rFonts w:eastAsia="Calibri"/>
          <w:sz w:val="28"/>
          <w:szCs w:val="28"/>
          <w:lang w:eastAsia="uk-UA"/>
        </w:rPr>
        <w:t xml:space="preserve">     </w:t>
      </w:r>
      <w:r w:rsidR="00170451" w:rsidRPr="00D908E0">
        <w:rPr>
          <w:rFonts w:eastAsia="Calibri"/>
          <w:sz w:val="28"/>
          <w:szCs w:val="28"/>
          <w:lang w:eastAsia="uk-UA"/>
        </w:rPr>
        <w:t>Відстеження результативності дії акта буде здійснюватися  в терміни та способи, визначені Законом України «Про засади державної регуляторної політики у сфері господарської діяльності»</w:t>
      </w:r>
      <w:r w:rsidR="00A50754" w:rsidRPr="00D908E0">
        <w:rPr>
          <w:rFonts w:eastAsia="Calibri"/>
          <w:sz w:val="28"/>
          <w:szCs w:val="28"/>
          <w:lang w:eastAsia="uk-UA"/>
        </w:rPr>
        <w:t xml:space="preserve"> </w:t>
      </w:r>
      <w:r w:rsidR="00170451" w:rsidRPr="00D908E0">
        <w:rPr>
          <w:rFonts w:eastAsia="Calibri"/>
          <w:sz w:val="28"/>
          <w:szCs w:val="28"/>
          <w:lang w:eastAsia="uk-UA"/>
        </w:rPr>
        <w:t>та відповідно до методики, затвердженої Постановою Кабінету Міністрів</w:t>
      </w:r>
      <w:r w:rsidRPr="00D908E0">
        <w:rPr>
          <w:rFonts w:eastAsia="Calibri"/>
          <w:sz w:val="28"/>
          <w:szCs w:val="28"/>
          <w:lang w:eastAsia="uk-UA"/>
        </w:rPr>
        <w:t xml:space="preserve"> України від 11 березня 2004 року №308 «Про затвердження методик проведення аналізу впливу та відстеження результативності регуляторного акта», зі змінами.</w:t>
      </w:r>
    </w:p>
    <w:p w:rsidR="00A50754" w:rsidRDefault="004D0BE3" w:rsidP="00D12030">
      <w:pPr>
        <w:spacing w:before="100" w:beforeAutospacing="1" w:line="270" w:lineRule="atLeast"/>
        <w:ind w:firstLine="567"/>
        <w:jc w:val="both"/>
        <w:rPr>
          <w:rFonts w:eastAsia="Calibri"/>
          <w:sz w:val="28"/>
          <w:szCs w:val="28"/>
          <w:lang w:eastAsia="uk-UA"/>
        </w:rPr>
      </w:pPr>
      <w:r w:rsidRPr="00841D7C">
        <w:rPr>
          <w:sz w:val="28"/>
          <w:szCs w:val="28"/>
        </w:rPr>
        <w:t>Вид даних, за допомогою яких здійснюватиметься відстеження результативності – статистичні. У разі надходження пропозицій та зауважень щодо вирішення неврегульованих або проблемних питань, буде розглядатись необхідність внесення відповідних змін.</w:t>
      </w:r>
    </w:p>
    <w:p w:rsidR="004D0BE3" w:rsidRPr="00D908E0" w:rsidRDefault="004D0BE3" w:rsidP="00D12030">
      <w:pPr>
        <w:spacing w:before="100" w:beforeAutospacing="1" w:line="270" w:lineRule="atLeast"/>
        <w:ind w:firstLine="567"/>
        <w:jc w:val="both"/>
        <w:rPr>
          <w:rFonts w:eastAsia="Calibri"/>
          <w:sz w:val="28"/>
          <w:szCs w:val="28"/>
          <w:lang w:eastAsia="uk-UA"/>
        </w:rPr>
      </w:pPr>
    </w:p>
    <w:p w:rsidR="004F4438" w:rsidRPr="00D908E0" w:rsidRDefault="0039607D" w:rsidP="00D12030">
      <w:pPr>
        <w:spacing w:before="100" w:beforeAutospacing="1" w:line="270" w:lineRule="atLeast"/>
        <w:ind w:firstLine="567"/>
        <w:jc w:val="center"/>
        <w:rPr>
          <w:rFonts w:eastAsia="Calibri"/>
          <w:sz w:val="28"/>
          <w:szCs w:val="28"/>
          <w:lang w:eastAsia="uk-UA"/>
        </w:rPr>
      </w:pPr>
      <w:r w:rsidRPr="00D908E0">
        <w:rPr>
          <w:rFonts w:eastAsia="Calibri"/>
          <w:b/>
          <w:sz w:val="28"/>
          <w:szCs w:val="28"/>
          <w:lang w:eastAsia="uk-UA"/>
        </w:rPr>
        <w:t>IX</w:t>
      </w:r>
      <w:r w:rsidR="00A50754" w:rsidRPr="00D908E0">
        <w:rPr>
          <w:rFonts w:eastAsia="Calibri"/>
          <w:b/>
          <w:sz w:val="28"/>
          <w:szCs w:val="28"/>
          <w:lang w:eastAsia="uk-UA"/>
        </w:rPr>
        <w:t>. ІНФОРМАЦІЯ  ПРО СПОСІБ НАДАННЯ ЗАУВАЖЕНЬ ТА ПРОПОЗИЦІЙ</w:t>
      </w:r>
      <w:r w:rsidR="004F4438" w:rsidRPr="00D908E0">
        <w:rPr>
          <w:rFonts w:eastAsia="Calibri"/>
          <w:sz w:val="28"/>
          <w:szCs w:val="28"/>
          <w:lang w:eastAsia="uk-UA"/>
        </w:rPr>
        <w:t>.</w:t>
      </w:r>
    </w:p>
    <w:p w:rsidR="00A50754" w:rsidRPr="00D908E0" w:rsidRDefault="00D12030" w:rsidP="00D12030">
      <w:pPr>
        <w:spacing w:line="270" w:lineRule="atLeast"/>
        <w:ind w:firstLine="567"/>
        <w:jc w:val="both"/>
        <w:rPr>
          <w:rFonts w:eastAsia="Calibri"/>
          <w:sz w:val="28"/>
          <w:szCs w:val="28"/>
          <w:lang w:eastAsia="uk-UA"/>
        </w:rPr>
      </w:pPr>
      <w:r w:rsidRPr="00D908E0">
        <w:rPr>
          <w:rFonts w:eastAsia="Calibri"/>
          <w:sz w:val="28"/>
          <w:szCs w:val="28"/>
          <w:lang w:eastAsia="uk-UA"/>
        </w:rPr>
        <w:t xml:space="preserve"> </w:t>
      </w:r>
      <w:r w:rsidR="00A50754" w:rsidRPr="00D908E0">
        <w:rPr>
          <w:rFonts w:eastAsia="Calibri"/>
          <w:sz w:val="28"/>
          <w:szCs w:val="28"/>
          <w:lang w:eastAsia="uk-UA"/>
        </w:rPr>
        <w:t xml:space="preserve">Зауваження та пропозиції від </w:t>
      </w:r>
      <w:r w:rsidR="004F4438" w:rsidRPr="00D908E0">
        <w:rPr>
          <w:rFonts w:eastAsia="Calibri"/>
          <w:sz w:val="28"/>
          <w:szCs w:val="28"/>
          <w:lang w:eastAsia="uk-UA"/>
        </w:rPr>
        <w:t xml:space="preserve">юридичних осіб,  фізичних осіб - підприємців, інших суб’єктів господарювання та громадян </w:t>
      </w:r>
      <w:r w:rsidR="00A50754" w:rsidRPr="00D908E0">
        <w:rPr>
          <w:rFonts w:eastAsia="Calibri"/>
          <w:sz w:val="28"/>
          <w:szCs w:val="28"/>
          <w:lang w:eastAsia="uk-UA"/>
        </w:rPr>
        <w:t>приймаються протягом одного місяця з дня оприлюднення проекту регуляторного акта  та відповідного аналізу регуляторного впливу на електронну адресу</w:t>
      </w:r>
      <w:r w:rsidR="004F4438" w:rsidRPr="00D908E0">
        <w:rPr>
          <w:rFonts w:eastAsia="Calibri"/>
          <w:sz w:val="28"/>
          <w:szCs w:val="28"/>
          <w:lang w:eastAsia="uk-UA"/>
        </w:rPr>
        <w:t>:</w:t>
      </w:r>
    </w:p>
    <w:p w:rsidR="008A2512" w:rsidRPr="00D908E0" w:rsidRDefault="00A50754" w:rsidP="00D12030">
      <w:pPr>
        <w:pStyle w:val="a9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D908E0">
        <w:rPr>
          <w:rFonts w:eastAsia="Calibri"/>
          <w:sz w:val="28"/>
          <w:szCs w:val="28"/>
          <w:lang w:val="uk-UA" w:eastAsia="uk-UA"/>
        </w:rPr>
        <w:t xml:space="preserve"> e-mail</w:t>
      </w:r>
      <w:r w:rsidR="004D4C32" w:rsidRPr="00D908E0">
        <w:rPr>
          <w:rFonts w:eastAsia="Calibri"/>
          <w:sz w:val="28"/>
          <w:szCs w:val="28"/>
          <w:lang w:val="uk-UA" w:eastAsia="uk-UA"/>
        </w:rPr>
        <w:t>: mail</w:t>
      </w:r>
      <w:r w:rsidR="006A41A3" w:rsidRPr="00D908E0">
        <w:rPr>
          <w:rFonts w:eastAsia="Calibri"/>
          <w:sz w:val="28"/>
          <w:szCs w:val="28"/>
          <w:lang w:val="uk-UA" w:eastAsia="uk-UA"/>
        </w:rPr>
        <w:t>@</w:t>
      </w:r>
      <w:r w:rsidR="004D4C32" w:rsidRPr="00D908E0">
        <w:rPr>
          <w:rFonts w:eastAsia="Calibri"/>
          <w:sz w:val="28"/>
          <w:szCs w:val="28"/>
          <w:lang w:val="uk-UA" w:eastAsia="uk-UA"/>
        </w:rPr>
        <w:t>krasne-rada.gov.ua</w:t>
      </w:r>
      <w:r w:rsidRPr="00D908E0">
        <w:rPr>
          <w:rFonts w:eastAsia="Calibri"/>
          <w:sz w:val="28"/>
          <w:szCs w:val="28"/>
          <w:lang w:val="uk-UA" w:eastAsia="uk-UA"/>
        </w:rPr>
        <w:t xml:space="preserve"> або поштою на адресу фінансового </w:t>
      </w:r>
      <w:r w:rsidR="004D4C32" w:rsidRPr="00D908E0">
        <w:rPr>
          <w:rFonts w:eastAsia="Calibri"/>
          <w:sz w:val="28"/>
          <w:szCs w:val="28"/>
          <w:lang w:val="uk-UA" w:eastAsia="uk-UA"/>
        </w:rPr>
        <w:t>відділу</w:t>
      </w:r>
      <w:r w:rsidRPr="00D908E0">
        <w:rPr>
          <w:rFonts w:eastAsia="Calibri"/>
          <w:sz w:val="28"/>
          <w:szCs w:val="28"/>
          <w:lang w:val="uk-UA" w:eastAsia="uk-UA"/>
        </w:rPr>
        <w:t xml:space="preserve"> </w:t>
      </w:r>
      <w:r w:rsidR="004D4C32" w:rsidRPr="00D908E0">
        <w:rPr>
          <w:rFonts w:eastAsia="Calibri"/>
          <w:sz w:val="28"/>
          <w:szCs w:val="28"/>
          <w:lang w:val="uk-UA" w:eastAsia="uk-UA"/>
        </w:rPr>
        <w:t>Красненської</w:t>
      </w:r>
      <w:r w:rsidRPr="00D908E0">
        <w:rPr>
          <w:rFonts w:eastAsia="Calibri"/>
          <w:sz w:val="28"/>
          <w:szCs w:val="28"/>
          <w:lang w:val="uk-UA" w:eastAsia="uk-UA"/>
        </w:rPr>
        <w:t xml:space="preserve"> </w:t>
      </w:r>
      <w:r w:rsidR="00164F4E" w:rsidRPr="00D908E0">
        <w:rPr>
          <w:rFonts w:eastAsia="Calibri"/>
          <w:sz w:val="28"/>
          <w:szCs w:val="28"/>
          <w:lang w:val="uk-UA" w:eastAsia="uk-UA"/>
        </w:rPr>
        <w:t>селищної</w:t>
      </w:r>
      <w:r w:rsidRPr="00D908E0">
        <w:rPr>
          <w:rFonts w:eastAsia="Calibri"/>
          <w:sz w:val="28"/>
          <w:szCs w:val="28"/>
          <w:lang w:val="uk-UA" w:eastAsia="uk-UA"/>
        </w:rPr>
        <w:t xml:space="preserve"> ради:</w:t>
      </w:r>
      <w:r w:rsidR="008A2512" w:rsidRPr="00D908E0">
        <w:rPr>
          <w:rFonts w:eastAsia="Calibri"/>
          <w:sz w:val="28"/>
          <w:szCs w:val="28"/>
          <w:lang w:val="uk-UA" w:eastAsia="uk-UA"/>
        </w:rPr>
        <w:t xml:space="preserve"> </w:t>
      </w:r>
      <w:r w:rsidR="008A2512" w:rsidRPr="00D908E0">
        <w:rPr>
          <w:bCs/>
          <w:sz w:val="28"/>
          <w:szCs w:val="28"/>
          <w:lang w:val="uk-UA"/>
        </w:rPr>
        <w:t>80560, Львівська область, Золочівський район, смт</w:t>
      </w:r>
      <w:r w:rsidR="006A41A3" w:rsidRPr="00D908E0">
        <w:rPr>
          <w:bCs/>
          <w:sz w:val="28"/>
          <w:szCs w:val="28"/>
          <w:lang w:val="uk-UA"/>
        </w:rPr>
        <w:t>.</w:t>
      </w:r>
      <w:r w:rsidR="008A2512" w:rsidRPr="00D908E0">
        <w:rPr>
          <w:bCs/>
          <w:sz w:val="28"/>
          <w:szCs w:val="28"/>
          <w:lang w:val="uk-UA"/>
        </w:rPr>
        <w:t xml:space="preserve"> Красне, вул. Івана Франка, буд. 2 а, тел. (032-64)2-23-42, e-mail: </w:t>
      </w:r>
      <w:r w:rsidR="004D0BE3" w:rsidRPr="004D0BE3">
        <w:rPr>
          <w:bCs/>
          <w:sz w:val="28"/>
          <w:szCs w:val="28"/>
          <w:lang w:val="uk-UA"/>
        </w:rPr>
        <w:t>zem.krasne@ukr.net</w:t>
      </w:r>
      <w:bookmarkStart w:id="1" w:name="_GoBack"/>
      <w:bookmarkEnd w:id="1"/>
    </w:p>
    <w:p w:rsidR="00A50754" w:rsidRPr="00D908E0" w:rsidRDefault="00A50754" w:rsidP="00D12030">
      <w:pPr>
        <w:spacing w:line="270" w:lineRule="atLeast"/>
        <w:ind w:firstLine="567"/>
        <w:rPr>
          <w:rFonts w:eastAsia="Calibri"/>
          <w:sz w:val="28"/>
          <w:szCs w:val="28"/>
          <w:lang w:eastAsia="uk-UA"/>
        </w:rPr>
      </w:pPr>
    </w:p>
    <w:p w:rsidR="00C65340" w:rsidRPr="00D908E0" w:rsidRDefault="00C65340" w:rsidP="00D12030">
      <w:pPr>
        <w:pStyle w:val="a3"/>
        <w:ind w:left="0" w:right="143" w:firstLine="567"/>
        <w:jc w:val="both"/>
        <w:rPr>
          <w:sz w:val="28"/>
          <w:szCs w:val="28"/>
        </w:rPr>
      </w:pPr>
    </w:p>
    <w:p w:rsidR="003410C3" w:rsidRPr="00D908E0" w:rsidRDefault="003410C3" w:rsidP="00D12030">
      <w:pPr>
        <w:pStyle w:val="a3"/>
        <w:ind w:left="0" w:firstLine="567"/>
        <w:rPr>
          <w:b/>
          <w:sz w:val="28"/>
          <w:szCs w:val="28"/>
        </w:rPr>
      </w:pPr>
    </w:p>
    <w:p w:rsidR="004D0BE3" w:rsidRPr="00841D7C" w:rsidRDefault="004D0BE3" w:rsidP="004D0BE3">
      <w:pPr>
        <w:jc w:val="both"/>
        <w:rPr>
          <w:rFonts w:eastAsia="Calibri"/>
          <w:b/>
          <w:sz w:val="28"/>
          <w:szCs w:val="28"/>
          <w:lang w:eastAsia="uk-UA"/>
        </w:rPr>
      </w:pPr>
      <w:r w:rsidRPr="00841D7C">
        <w:rPr>
          <w:rFonts w:eastAsia="Calibri"/>
          <w:b/>
          <w:sz w:val="28"/>
          <w:szCs w:val="28"/>
          <w:lang w:eastAsia="uk-UA"/>
        </w:rPr>
        <w:t>Начальник відділу</w:t>
      </w:r>
    </w:p>
    <w:p w:rsidR="004D0BE3" w:rsidRDefault="004D0BE3" w:rsidP="004D0BE3">
      <w:pPr>
        <w:jc w:val="both"/>
        <w:rPr>
          <w:rFonts w:eastAsia="Calibri"/>
          <w:b/>
          <w:sz w:val="28"/>
          <w:szCs w:val="28"/>
          <w:lang w:eastAsia="uk-UA"/>
        </w:rPr>
      </w:pPr>
      <w:r w:rsidRPr="00841D7C">
        <w:rPr>
          <w:rFonts w:eastAsia="Calibri"/>
          <w:b/>
          <w:sz w:val="28"/>
          <w:szCs w:val="28"/>
          <w:lang w:eastAsia="uk-UA"/>
        </w:rPr>
        <w:t xml:space="preserve">земельних відносин та екології      </w:t>
      </w:r>
    </w:p>
    <w:p w:rsidR="003410C3" w:rsidRPr="00D908E0" w:rsidRDefault="004D0BE3" w:rsidP="004D0BE3">
      <w:pPr>
        <w:pStyle w:val="a3"/>
        <w:ind w:left="0" w:right="143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uk-UA"/>
        </w:rPr>
        <w:t xml:space="preserve">селищної ради                                    </w:t>
      </w:r>
      <w:r w:rsidRPr="00841D7C">
        <w:rPr>
          <w:rFonts w:eastAsia="Calibri"/>
          <w:b/>
          <w:sz w:val="28"/>
          <w:szCs w:val="28"/>
          <w:lang w:eastAsia="uk-UA"/>
        </w:rPr>
        <w:t xml:space="preserve">                                </w:t>
      </w:r>
      <w:r>
        <w:rPr>
          <w:rFonts w:eastAsia="Calibri"/>
          <w:b/>
          <w:sz w:val="28"/>
          <w:szCs w:val="28"/>
          <w:lang w:eastAsia="uk-UA"/>
        </w:rPr>
        <w:t xml:space="preserve">    </w:t>
      </w:r>
      <w:r w:rsidRPr="00841D7C">
        <w:rPr>
          <w:rFonts w:eastAsia="Calibri"/>
          <w:b/>
          <w:sz w:val="28"/>
          <w:szCs w:val="28"/>
          <w:lang w:eastAsia="uk-UA"/>
        </w:rPr>
        <w:t xml:space="preserve">      Любомир ТРОЦЬ</w:t>
      </w:r>
    </w:p>
    <w:sectPr w:rsidR="003410C3" w:rsidRPr="00D908E0">
      <w:footerReference w:type="default" r:id="rId8"/>
      <w:pgSz w:w="11910" w:h="16840"/>
      <w:pgMar w:top="480" w:right="420" w:bottom="860" w:left="1440" w:header="0" w:footer="5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89" w:rsidRDefault="002C3589">
      <w:r>
        <w:separator/>
      </w:r>
    </w:p>
  </w:endnote>
  <w:endnote w:type="continuationSeparator" w:id="0">
    <w:p w:rsidR="002C3589" w:rsidRDefault="002C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C6E" w:rsidRDefault="00D025FC">
    <w:pPr>
      <w:pStyle w:val="a3"/>
      <w:spacing w:line="14" w:lineRule="auto"/>
      <w:ind w:left="0"/>
      <w:rPr>
        <w:sz w:val="19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7011670</wp:posOffset>
              </wp:positionH>
              <wp:positionV relativeFrom="page">
                <wp:posOffset>10123170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7C6E" w:rsidRDefault="003D7C6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6B0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2.1pt;margin-top:797.1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" filled="f" stroked="f">
              <v:textbox inset="0,0,0,0">
                <w:txbxContent>
                  <w:p w:rsidR="003D7C6E" w:rsidRDefault="003D7C6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6B0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89" w:rsidRDefault="002C3589">
      <w:r>
        <w:separator/>
      </w:r>
    </w:p>
  </w:footnote>
  <w:footnote w:type="continuationSeparator" w:id="0">
    <w:p w:rsidR="002C3589" w:rsidRDefault="002C3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A48"/>
    <w:multiLevelType w:val="hybridMultilevel"/>
    <w:tmpl w:val="8306ED0C"/>
    <w:lvl w:ilvl="0" w:tplc="A84CE974">
      <w:start w:val="1"/>
      <w:numFmt w:val="decimal"/>
      <w:lvlText w:val="%1."/>
      <w:lvlJc w:val="left"/>
      <w:pPr>
        <w:ind w:left="98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88424AA">
      <w:numFmt w:val="bullet"/>
      <w:lvlText w:val="•"/>
      <w:lvlJc w:val="left"/>
      <w:pPr>
        <w:ind w:left="1886" w:hanging="360"/>
      </w:pPr>
      <w:rPr>
        <w:rFonts w:hint="default"/>
        <w:lang w:val="uk-UA" w:eastAsia="en-US" w:bidi="ar-SA"/>
      </w:rPr>
    </w:lvl>
    <w:lvl w:ilvl="2" w:tplc="0FCEA9A6">
      <w:numFmt w:val="bullet"/>
      <w:lvlText w:val="•"/>
      <w:lvlJc w:val="left"/>
      <w:pPr>
        <w:ind w:left="2793" w:hanging="360"/>
      </w:pPr>
      <w:rPr>
        <w:rFonts w:hint="default"/>
        <w:lang w:val="uk-UA" w:eastAsia="en-US" w:bidi="ar-SA"/>
      </w:rPr>
    </w:lvl>
    <w:lvl w:ilvl="3" w:tplc="F488AC24">
      <w:numFmt w:val="bullet"/>
      <w:lvlText w:val="•"/>
      <w:lvlJc w:val="left"/>
      <w:pPr>
        <w:ind w:left="3699" w:hanging="360"/>
      </w:pPr>
      <w:rPr>
        <w:rFonts w:hint="default"/>
        <w:lang w:val="uk-UA" w:eastAsia="en-US" w:bidi="ar-SA"/>
      </w:rPr>
    </w:lvl>
    <w:lvl w:ilvl="4" w:tplc="6D4ECC3E">
      <w:numFmt w:val="bullet"/>
      <w:lvlText w:val="•"/>
      <w:lvlJc w:val="left"/>
      <w:pPr>
        <w:ind w:left="4606" w:hanging="360"/>
      </w:pPr>
      <w:rPr>
        <w:rFonts w:hint="default"/>
        <w:lang w:val="uk-UA" w:eastAsia="en-US" w:bidi="ar-SA"/>
      </w:rPr>
    </w:lvl>
    <w:lvl w:ilvl="5" w:tplc="EA4E6D2E">
      <w:numFmt w:val="bullet"/>
      <w:lvlText w:val="•"/>
      <w:lvlJc w:val="left"/>
      <w:pPr>
        <w:ind w:left="5513" w:hanging="360"/>
      </w:pPr>
      <w:rPr>
        <w:rFonts w:hint="default"/>
        <w:lang w:val="uk-UA" w:eastAsia="en-US" w:bidi="ar-SA"/>
      </w:rPr>
    </w:lvl>
    <w:lvl w:ilvl="6" w:tplc="17F21622">
      <w:numFmt w:val="bullet"/>
      <w:lvlText w:val="•"/>
      <w:lvlJc w:val="left"/>
      <w:pPr>
        <w:ind w:left="6419" w:hanging="360"/>
      </w:pPr>
      <w:rPr>
        <w:rFonts w:hint="default"/>
        <w:lang w:val="uk-UA" w:eastAsia="en-US" w:bidi="ar-SA"/>
      </w:rPr>
    </w:lvl>
    <w:lvl w:ilvl="7" w:tplc="9E3AAB52">
      <w:numFmt w:val="bullet"/>
      <w:lvlText w:val="•"/>
      <w:lvlJc w:val="left"/>
      <w:pPr>
        <w:ind w:left="7326" w:hanging="360"/>
      </w:pPr>
      <w:rPr>
        <w:rFonts w:hint="default"/>
        <w:lang w:val="uk-UA" w:eastAsia="en-US" w:bidi="ar-SA"/>
      </w:rPr>
    </w:lvl>
    <w:lvl w:ilvl="8" w:tplc="FEEC685E">
      <w:numFmt w:val="bullet"/>
      <w:lvlText w:val="•"/>
      <w:lvlJc w:val="left"/>
      <w:pPr>
        <w:ind w:left="8233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E99421C"/>
    <w:multiLevelType w:val="hybridMultilevel"/>
    <w:tmpl w:val="BDDE9F8C"/>
    <w:lvl w:ilvl="0" w:tplc="4246D804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4153001"/>
    <w:multiLevelType w:val="hybridMultilevel"/>
    <w:tmpl w:val="BD4ED76C"/>
    <w:lvl w:ilvl="0" w:tplc="05F4B748">
      <w:start w:val="1"/>
      <w:numFmt w:val="decimal"/>
      <w:lvlText w:val="%1."/>
      <w:lvlJc w:val="left"/>
      <w:pPr>
        <w:ind w:left="262" w:hanging="2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AEE2FDC">
      <w:numFmt w:val="bullet"/>
      <w:lvlText w:val="•"/>
      <w:lvlJc w:val="left"/>
      <w:pPr>
        <w:ind w:left="1238" w:hanging="295"/>
      </w:pPr>
      <w:rPr>
        <w:rFonts w:hint="default"/>
        <w:lang w:val="uk-UA" w:eastAsia="en-US" w:bidi="ar-SA"/>
      </w:rPr>
    </w:lvl>
    <w:lvl w:ilvl="2" w:tplc="8ACE89DC">
      <w:numFmt w:val="bullet"/>
      <w:lvlText w:val="•"/>
      <w:lvlJc w:val="left"/>
      <w:pPr>
        <w:ind w:left="2217" w:hanging="295"/>
      </w:pPr>
      <w:rPr>
        <w:rFonts w:hint="default"/>
        <w:lang w:val="uk-UA" w:eastAsia="en-US" w:bidi="ar-SA"/>
      </w:rPr>
    </w:lvl>
    <w:lvl w:ilvl="3" w:tplc="62141E06">
      <w:numFmt w:val="bullet"/>
      <w:lvlText w:val="•"/>
      <w:lvlJc w:val="left"/>
      <w:pPr>
        <w:ind w:left="3195" w:hanging="295"/>
      </w:pPr>
      <w:rPr>
        <w:rFonts w:hint="default"/>
        <w:lang w:val="uk-UA" w:eastAsia="en-US" w:bidi="ar-SA"/>
      </w:rPr>
    </w:lvl>
    <w:lvl w:ilvl="4" w:tplc="2E026D40">
      <w:numFmt w:val="bullet"/>
      <w:lvlText w:val="•"/>
      <w:lvlJc w:val="left"/>
      <w:pPr>
        <w:ind w:left="4174" w:hanging="295"/>
      </w:pPr>
      <w:rPr>
        <w:rFonts w:hint="default"/>
        <w:lang w:val="uk-UA" w:eastAsia="en-US" w:bidi="ar-SA"/>
      </w:rPr>
    </w:lvl>
    <w:lvl w:ilvl="5" w:tplc="8F9AA702">
      <w:numFmt w:val="bullet"/>
      <w:lvlText w:val="•"/>
      <w:lvlJc w:val="left"/>
      <w:pPr>
        <w:ind w:left="5153" w:hanging="295"/>
      </w:pPr>
      <w:rPr>
        <w:rFonts w:hint="default"/>
        <w:lang w:val="uk-UA" w:eastAsia="en-US" w:bidi="ar-SA"/>
      </w:rPr>
    </w:lvl>
    <w:lvl w:ilvl="6" w:tplc="8BB87DBC">
      <w:numFmt w:val="bullet"/>
      <w:lvlText w:val="•"/>
      <w:lvlJc w:val="left"/>
      <w:pPr>
        <w:ind w:left="6131" w:hanging="295"/>
      </w:pPr>
      <w:rPr>
        <w:rFonts w:hint="default"/>
        <w:lang w:val="uk-UA" w:eastAsia="en-US" w:bidi="ar-SA"/>
      </w:rPr>
    </w:lvl>
    <w:lvl w:ilvl="7" w:tplc="361E6E92">
      <w:numFmt w:val="bullet"/>
      <w:lvlText w:val="•"/>
      <w:lvlJc w:val="left"/>
      <w:pPr>
        <w:ind w:left="7110" w:hanging="295"/>
      </w:pPr>
      <w:rPr>
        <w:rFonts w:hint="default"/>
        <w:lang w:val="uk-UA" w:eastAsia="en-US" w:bidi="ar-SA"/>
      </w:rPr>
    </w:lvl>
    <w:lvl w:ilvl="8" w:tplc="3EBE7524">
      <w:numFmt w:val="bullet"/>
      <w:lvlText w:val="•"/>
      <w:lvlJc w:val="left"/>
      <w:pPr>
        <w:ind w:left="8089" w:hanging="295"/>
      </w:pPr>
      <w:rPr>
        <w:rFonts w:hint="default"/>
        <w:lang w:val="uk-UA" w:eastAsia="en-US" w:bidi="ar-SA"/>
      </w:rPr>
    </w:lvl>
  </w:abstractNum>
  <w:abstractNum w:abstractNumId="3" w15:restartNumberingAfterBreak="0">
    <w:nsid w:val="26246B8F"/>
    <w:multiLevelType w:val="multilevel"/>
    <w:tmpl w:val="8F9A8F30"/>
    <w:lvl w:ilvl="0">
      <w:start w:val="10"/>
      <w:numFmt w:val="decimal"/>
      <w:lvlText w:val="%1"/>
      <w:lvlJc w:val="left"/>
      <w:pPr>
        <w:ind w:left="545" w:hanging="586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45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441" w:hanging="58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91" w:hanging="58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42" w:hanging="58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93" w:hanging="58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58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94" w:hanging="58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45" w:hanging="586"/>
      </w:pPr>
      <w:rPr>
        <w:rFonts w:hint="default"/>
        <w:lang w:val="uk-UA" w:eastAsia="en-US" w:bidi="ar-SA"/>
      </w:rPr>
    </w:lvl>
  </w:abstractNum>
  <w:abstractNum w:abstractNumId="4" w15:restartNumberingAfterBreak="0">
    <w:nsid w:val="2D2E6B82"/>
    <w:multiLevelType w:val="multilevel"/>
    <w:tmpl w:val="A57C040A"/>
    <w:lvl w:ilvl="0">
      <w:start w:val="10"/>
      <w:numFmt w:val="decimal"/>
      <w:lvlText w:val="%1"/>
      <w:lvlJc w:val="left"/>
      <w:pPr>
        <w:ind w:left="1975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975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975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4399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206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13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19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26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33" w:hanging="720"/>
      </w:pPr>
      <w:rPr>
        <w:rFonts w:hint="default"/>
        <w:lang w:val="uk-UA" w:eastAsia="en-US" w:bidi="ar-SA"/>
      </w:rPr>
    </w:lvl>
  </w:abstractNum>
  <w:abstractNum w:abstractNumId="5" w15:restartNumberingAfterBreak="0">
    <w:nsid w:val="2F6910A5"/>
    <w:multiLevelType w:val="hybridMultilevel"/>
    <w:tmpl w:val="5DC003DC"/>
    <w:lvl w:ilvl="0" w:tplc="52A022DC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A80CA78">
      <w:numFmt w:val="bullet"/>
      <w:lvlText w:val="•"/>
      <w:lvlJc w:val="left"/>
      <w:pPr>
        <w:ind w:left="1378" w:hanging="140"/>
      </w:pPr>
      <w:rPr>
        <w:rFonts w:hint="default"/>
        <w:lang w:val="uk-UA" w:eastAsia="en-US" w:bidi="ar-SA"/>
      </w:rPr>
    </w:lvl>
    <w:lvl w:ilvl="2" w:tplc="D8EA4AAA">
      <w:numFmt w:val="bullet"/>
      <w:lvlText w:val="•"/>
      <w:lvlJc w:val="left"/>
      <w:pPr>
        <w:ind w:left="2357" w:hanging="140"/>
      </w:pPr>
      <w:rPr>
        <w:rFonts w:hint="default"/>
        <w:lang w:val="uk-UA" w:eastAsia="en-US" w:bidi="ar-SA"/>
      </w:rPr>
    </w:lvl>
    <w:lvl w:ilvl="3" w:tplc="CDB086EE">
      <w:numFmt w:val="bullet"/>
      <w:lvlText w:val="•"/>
      <w:lvlJc w:val="left"/>
      <w:pPr>
        <w:ind w:left="3335" w:hanging="140"/>
      </w:pPr>
      <w:rPr>
        <w:rFonts w:hint="default"/>
        <w:lang w:val="uk-UA" w:eastAsia="en-US" w:bidi="ar-SA"/>
      </w:rPr>
    </w:lvl>
    <w:lvl w:ilvl="4" w:tplc="01268134">
      <w:numFmt w:val="bullet"/>
      <w:lvlText w:val="•"/>
      <w:lvlJc w:val="left"/>
      <w:pPr>
        <w:ind w:left="4314" w:hanging="140"/>
      </w:pPr>
      <w:rPr>
        <w:rFonts w:hint="default"/>
        <w:lang w:val="uk-UA" w:eastAsia="en-US" w:bidi="ar-SA"/>
      </w:rPr>
    </w:lvl>
    <w:lvl w:ilvl="5" w:tplc="31145996">
      <w:numFmt w:val="bullet"/>
      <w:lvlText w:val="•"/>
      <w:lvlJc w:val="left"/>
      <w:pPr>
        <w:ind w:left="5293" w:hanging="140"/>
      </w:pPr>
      <w:rPr>
        <w:rFonts w:hint="default"/>
        <w:lang w:val="uk-UA" w:eastAsia="en-US" w:bidi="ar-SA"/>
      </w:rPr>
    </w:lvl>
    <w:lvl w:ilvl="6" w:tplc="2AD48ADE">
      <w:numFmt w:val="bullet"/>
      <w:lvlText w:val="•"/>
      <w:lvlJc w:val="left"/>
      <w:pPr>
        <w:ind w:left="6271" w:hanging="140"/>
      </w:pPr>
      <w:rPr>
        <w:rFonts w:hint="default"/>
        <w:lang w:val="uk-UA" w:eastAsia="en-US" w:bidi="ar-SA"/>
      </w:rPr>
    </w:lvl>
    <w:lvl w:ilvl="7" w:tplc="CE3C74DA">
      <w:numFmt w:val="bullet"/>
      <w:lvlText w:val="•"/>
      <w:lvlJc w:val="left"/>
      <w:pPr>
        <w:ind w:left="7250" w:hanging="140"/>
      </w:pPr>
      <w:rPr>
        <w:rFonts w:hint="default"/>
        <w:lang w:val="uk-UA" w:eastAsia="en-US" w:bidi="ar-SA"/>
      </w:rPr>
    </w:lvl>
    <w:lvl w:ilvl="8" w:tplc="6EF8AB54">
      <w:numFmt w:val="bullet"/>
      <w:lvlText w:val="•"/>
      <w:lvlJc w:val="left"/>
      <w:pPr>
        <w:ind w:left="8229" w:hanging="140"/>
      </w:pPr>
      <w:rPr>
        <w:rFonts w:hint="default"/>
        <w:lang w:val="uk-UA" w:eastAsia="en-US" w:bidi="ar-SA"/>
      </w:rPr>
    </w:lvl>
  </w:abstractNum>
  <w:abstractNum w:abstractNumId="6" w15:restartNumberingAfterBreak="0">
    <w:nsid w:val="31303EF3"/>
    <w:multiLevelType w:val="hybridMultilevel"/>
    <w:tmpl w:val="60E6DC1A"/>
    <w:lvl w:ilvl="0" w:tplc="64BAB074">
      <w:start w:val="1"/>
      <w:numFmt w:val="upperRoman"/>
      <w:lvlText w:val="%1."/>
      <w:lvlJc w:val="left"/>
      <w:pPr>
        <w:ind w:left="78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uk-UA" w:eastAsia="en-US" w:bidi="ar-SA"/>
      </w:rPr>
    </w:lvl>
    <w:lvl w:ilvl="1" w:tplc="EDDCBEA4">
      <w:numFmt w:val="bullet"/>
      <w:lvlText w:val="•"/>
      <w:lvlJc w:val="left"/>
      <w:pPr>
        <w:ind w:left="1673" w:hanging="214"/>
      </w:pPr>
      <w:rPr>
        <w:rFonts w:hint="default"/>
        <w:lang w:val="uk-UA" w:eastAsia="en-US" w:bidi="ar-SA"/>
      </w:rPr>
    </w:lvl>
    <w:lvl w:ilvl="2" w:tplc="3190A684">
      <w:numFmt w:val="bullet"/>
      <w:lvlText w:val="•"/>
      <w:lvlJc w:val="left"/>
      <w:pPr>
        <w:ind w:left="2280" w:hanging="214"/>
      </w:pPr>
      <w:rPr>
        <w:rFonts w:hint="default"/>
        <w:lang w:val="uk-UA" w:eastAsia="en-US" w:bidi="ar-SA"/>
      </w:rPr>
    </w:lvl>
    <w:lvl w:ilvl="3" w:tplc="AE149FD2">
      <w:numFmt w:val="bullet"/>
      <w:lvlText w:val="•"/>
      <w:lvlJc w:val="left"/>
      <w:pPr>
        <w:ind w:left="2886" w:hanging="214"/>
      </w:pPr>
      <w:rPr>
        <w:rFonts w:hint="default"/>
        <w:lang w:val="uk-UA" w:eastAsia="en-US" w:bidi="ar-SA"/>
      </w:rPr>
    </w:lvl>
    <w:lvl w:ilvl="4" w:tplc="C74682BA">
      <w:numFmt w:val="bullet"/>
      <w:lvlText w:val="•"/>
      <w:lvlJc w:val="left"/>
      <w:pPr>
        <w:ind w:left="3493" w:hanging="214"/>
      </w:pPr>
      <w:rPr>
        <w:rFonts w:hint="default"/>
        <w:lang w:val="uk-UA" w:eastAsia="en-US" w:bidi="ar-SA"/>
      </w:rPr>
    </w:lvl>
    <w:lvl w:ilvl="5" w:tplc="B14AE4C8">
      <w:numFmt w:val="bullet"/>
      <w:lvlText w:val="•"/>
      <w:lvlJc w:val="left"/>
      <w:pPr>
        <w:ind w:left="4100" w:hanging="214"/>
      </w:pPr>
      <w:rPr>
        <w:rFonts w:hint="default"/>
        <w:lang w:val="uk-UA" w:eastAsia="en-US" w:bidi="ar-SA"/>
      </w:rPr>
    </w:lvl>
    <w:lvl w:ilvl="6" w:tplc="921EEBC6">
      <w:numFmt w:val="bullet"/>
      <w:lvlText w:val="•"/>
      <w:lvlJc w:val="left"/>
      <w:pPr>
        <w:ind w:left="4706" w:hanging="214"/>
      </w:pPr>
      <w:rPr>
        <w:rFonts w:hint="default"/>
        <w:lang w:val="uk-UA" w:eastAsia="en-US" w:bidi="ar-SA"/>
      </w:rPr>
    </w:lvl>
    <w:lvl w:ilvl="7" w:tplc="BB240B94">
      <w:numFmt w:val="bullet"/>
      <w:lvlText w:val="•"/>
      <w:lvlJc w:val="left"/>
      <w:pPr>
        <w:ind w:left="5313" w:hanging="214"/>
      </w:pPr>
      <w:rPr>
        <w:rFonts w:hint="default"/>
        <w:lang w:val="uk-UA" w:eastAsia="en-US" w:bidi="ar-SA"/>
      </w:rPr>
    </w:lvl>
    <w:lvl w:ilvl="8" w:tplc="8AD0D480">
      <w:numFmt w:val="bullet"/>
      <w:lvlText w:val="•"/>
      <w:lvlJc w:val="left"/>
      <w:pPr>
        <w:ind w:left="5920" w:hanging="214"/>
      </w:pPr>
      <w:rPr>
        <w:rFonts w:hint="default"/>
        <w:lang w:val="uk-UA" w:eastAsia="en-US" w:bidi="ar-SA"/>
      </w:rPr>
    </w:lvl>
  </w:abstractNum>
  <w:abstractNum w:abstractNumId="7" w15:restartNumberingAfterBreak="0">
    <w:nsid w:val="321C1F1E"/>
    <w:multiLevelType w:val="singleLevel"/>
    <w:tmpl w:val="03ECBC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3AF080F"/>
    <w:multiLevelType w:val="hybridMultilevel"/>
    <w:tmpl w:val="ABFEBEAA"/>
    <w:lvl w:ilvl="0" w:tplc="FBCAF84A">
      <w:numFmt w:val="bullet"/>
      <w:lvlText w:val="-"/>
      <w:lvlJc w:val="left"/>
      <w:pPr>
        <w:ind w:left="26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00C34A0">
      <w:numFmt w:val="bullet"/>
      <w:lvlText w:val="•"/>
      <w:lvlJc w:val="left"/>
      <w:pPr>
        <w:ind w:left="1238" w:hanging="200"/>
      </w:pPr>
      <w:rPr>
        <w:rFonts w:hint="default"/>
        <w:lang w:val="uk-UA" w:eastAsia="en-US" w:bidi="ar-SA"/>
      </w:rPr>
    </w:lvl>
    <w:lvl w:ilvl="2" w:tplc="4EAA203E">
      <w:numFmt w:val="bullet"/>
      <w:lvlText w:val="•"/>
      <w:lvlJc w:val="left"/>
      <w:pPr>
        <w:ind w:left="2217" w:hanging="200"/>
      </w:pPr>
      <w:rPr>
        <w:rFonts w:hint="default"/>
        <w:lang w:val="uk-UA" w:eastAsia="en-US" w:bidi="ar-SA"/>
      </w:rPr>
    </w:lvl>
    <w:lvl w:ilvl="3" w:tplc="56463BEE">
      <w:numFmt w:val="bullet"/>
      <w:lvlText w:val="•"/>
      <w:lvlJc w:val="left"/>
      <w:pPr>
        <w:ind w:left="3195" w:hanging="200"/>
      </w:pPr>
      <w:rPr>
        <w:rFonts w:hint="default"/>
        <w:lang w:val="uk-UA" w:eastAsia="en-US" w:bidi="ar-SA"/>
      </w:rPr>
    </w:lvl>
    <w:lvl w:ilvl="4" w:tplc="6E94BAA8">
      <w:numFmt w:val="bullet"/>
      <w:lvlText w:val="•"/>
      <w:lvlJc w:val="left"/>
      <w:pPr>
        <w:ind w:left="4174" w:hanging="200"/>
      </w:pPr>
      <w:rPr>
        <w:rFonts w:hint="default"/>
        <w:lang w:val="uk-UA" w:eastAsia="en-US" w:bidi="ar-SA"/>
      </w:rPr>
    </w:lvl>
    <w:lvl w:ilvl="5" w:tplc="370AD8F2">
      <w:numFmt w:val="bullet"/>
      <w:lvlText w:val="•"/>
      <w:lvlJc w:val="left"/>
      <w:pPr>
        <w:ind w:left="5153" w:hanging="200"/>
      </w:pPr>
      <w:rPr>
        <w:rFonts w:hint="default"/>
        <w:lang w:val="uk-UA" w:eastAsia="en-US" w:bidi="ar-SA"/>
      </w:rPr>
    </w:lvl>
    <w:lvl w:ilvl="6" w:tplc="6BBEC208">
      <w:numFmt w:val="bullet"/>
      <w:lvlText w:val="•"/>
      <w:lvlJc w:val="left"/>
      <w:pPr>
        <w:ind w:left="6131" w:hanging="200"/>
      </w:pPr>
      <w:rPr>
        <w:rFonts w:hint="default"/>
        <w:lang w:val="uk-UA" w:eastAsia="en-US" w:bidi="ar-SA"/>
      </w:rPr>
    </w:lvl>
    <w:lvl w:ilvl="7" w:tplc="23469CB8">
      <w:numFmt w:val="bullet"/>
      <w:lvlText w:val="•"/>
      <w:lvlJc w:val="left"/>
      <w:pPr>
        <w:ind w:left="7110" w:hanging="200"/>
      </w:pPr>
      <w:rPr>
        <w:rFonts w:hint="default"/>
        <w:lang w:val="uk-UA" w:eastAsia="en-US" w:bidi="ar-SA"/>
      </w:rPr>
    </w:lvl>
    <w:lvl w:ilvl="8" w:tplc="C720D0B0">
      <w:numFmt w:val="bullet"/>
      <w:lvlText w:val="•"/>
      <w:lvlJc w:val="left"/>
      <w:pPr>
        <w:ind w:left="8089" w:hanging="200"/>
      </w:pPr>
      <w:rPr>
        <w:rFonts w:hint="default"/>
        <w:lang w:val="uk-UA" w:eastAsia="en-US" w:bidi="ar-SA"/>
      </w:rPr>
    </w:lvl>
  </w:abstractNum>
  <w:abstractNum w:abstractNumId="9" w15:restartNumberingAfterBreak="0">
    <w:nsid w:val="33D40217"/>
    <w:multiLevelType w:val="hybridMultilevel"/>
    <w:tmpl w:val="D81C5F1C"/>
    <w:lvl w:ilvl="0" w:tplc="22A0C782">
      <w:numFmt w:val="bullet"/>
      <w:lvlText w:val="-"/>
      <w:lvlJc w:val="left"/>
      <w:pPr>
        <w:ind w:left="26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4D72A104">
      <w:numFmt w:val="bullet"/>
      <w:lvlText w:val="•"/>
      <w:lvlJc w:val="left"/>
      <w:pPr>
        <w:ind w:left="1238" w:hanging="152"/>
      </w:pPr>
      <w:rPr>
        <w:rFonts w:hint="default"/>
        <w:lang w:val="uk-UA" w:eastAsia="en-US" w:bidi="ar-SA"/>
      </w:rPr>
    </w:lvl>
    <w:lvl w:ilvl="2" w:tplc="87D2227E">
      <w:numFmt w:val="bullet"/>
      <w:lvlText w:val="•"/>
      <w:lvlJc w:val="left"/>
      <w:pPr>
        <w:ind w:left="2217" w:hanging="152"/>
      </w:pPr>
      <w:rPr>
        <w:rFonts w:hint="default"/>
        <w:lang w:val="uk-UA" w:eastAsia="en-US" w:bidi="ar-SA"/>
      </w:rPr>
    </w:lvl>
    <w:lvl w:ilvl="3" w:tplc="B2EED428">
      <w:numFmt w:val="bullet"/>
      <w:lvlText w:val="•"/>
      <w:lvlJc w:val="left"/>
      <w:pPr>
        <w:ind w:left="3195" w:hanging="152"/>
      </w:pPr>
      <w:rPr>
        <w:rFonts w:hint="default"/>
        <w:lang w:val="uk-UA" w:eastAsia="en-US" w:bidi="ar-SA"/>
      </w:rPr>
    </w:lvl>
    <w:lvl w:ilvl="4" w:tplc="9FC24858">
      <w:numFmt w:val="bullet"/>
      <w:lvlText w:val="•"/>
      <w:lvlJc w:val="left"/>
      <w:pPr>
        <w:ind w:left="4174" w:hanging="152"/>
      </w:pPr>
      <w:rPr>
        <w:rFonts w:hint="default"/>
        <w:lang w:val="uk-UA" w:eastAsia="en-US" w:bidi="ar-SA"/>
      </w:rPr>
    </w:lvl>
    <w:lvl w:ilvl="5" w:tplc="BCB026E6">
      <w:numFmt w:val="bullet"/>
      <w:lvlText w:val="•"/>
      <w:lvlJc w:val="left"/>
      <w:pPr>
        <w:ind w:left="5153" w:hanging="152"/>
      </w:pPr>
      <w:rPr>
        <w:rFonts w:hint="default"/>
        <w:lang w:val="uk-UA" w:eastAsia="en-US" w:bidi="ar-SA"/>
      </w:rPr>
    </w:lvl>
    <w:lvl w:ilvl="6" w:tplc="92A670CA">
      <w:numFmt w:val="bullet"/>
      <w:lvlText w:val="•"/>
      <w:lvlJc w:val="left"/>
      <w:pPr>
        <w:ind w:left="6131" w:hanging="152"/>
      </w:pPr>
      <w:rPr>
        <w:rFonts w:hint="default"/>
        <w:lang w:val="uk-UA" w:eastAsia="en-US" w:bidi="ar-SA"/>
      </w:rPr>
    </w:lvl>
    <w:lvl w:ilvl="7" w:tplc="879040DE">
      <w:numFmt w:val="bullet"/>
      <w:lvlText w:val="•"/>
      <w:lvlJc w:val="left"/>
      <w:pPr>
        <w:ind w:left="7110" w:hanging="152"/>
      </w:pPr>
      <w:rPr>
        <w:rFonts w:hint="default"/>
        <w:lang w:val="uk-UA" w:eastAsia="en-US" w:bidi="ar-SA"/>
      </w:rPr>
    </w:lvl>
    <w:lvl w:ilvl="8" w:tplc="D6BC6E8C">
      <w:numFmt w:val="bullet"/>
      <w:lvlText w:val="•"/>
      <w:lvlJc w:val="left"/>
      <w:pPr>
        <w:ind w:left="8089" w:hanging="152"/>
      </w:pPr>
      <w:rPr>
        <w:rFonts w:hint="default"/>
        <w:lang w:val="uk-UA" w:eastAsia="en-US" w:bidi="ar-SA"/>
      </w:rPr>
    </w:lvl>
  </w:abstractNum>
  <w:abstractNum w:abstractNumId="10" w15:restartNumberingAfterBreak="0">
    <w:nsid w:val="3E3659C2"/>
    <w:multiLevelType w:val="hybridMultilevel"/>
    <w:tmpl w:val="59FC89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C1CF1"/>
    <w:multiLevelType w:val="hybridMultilevel"/>
    <w:tmpl w:val="21725BDC"/>
    <w:lvl w:ilvl="0" w:tplc="8E62BC62">
      <w:numFmt w:val="bullet"/>
      <w:lvlText w:val="*"/>
      <w:lvlJc w:val="left"/>
      <w:pPr>
        <w:ind w:left="262" w:hanging="16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9C88958C">
      <w:numFmt w:val="bullet"/>
      <w:lvlText w:val="•"/>
      <w:lvlJc w:val="left"/>
      <w:pPr>
        <w:ind w:left="1238" w:hanging="163"/>
      </w:pPr>
      <w:rPr>
        <w:rFonts w:hint="default"/>
        <w:lang w:val="uk-UA" w:eastAsia="en-US" w:bidi="ar-SA"/>
      </w:rPr>
    </w:lvl>
    <w:lvl w:ilvl="2" w:tplc="9F3C5C5E">
      <w:numFmt w:val="bullet"/>
      <w:lvlText w:val="•"/>
      <w:lvlJc w:val="left"/>
      <w:pPr>
        <w:ind w:left="2217" w:hanging="163"/>
      </w:pPr>
      <w:rPr>
        <w:rFonts w:hint="default"/>
        <w:lang w:val="uk-UA" w:eastAsia="en-US" w:bidi="ar-SA"/>
      </w:rPr>
    </w:lvl>
    <w:lvl w:ilvl="3" w:tplc="F2983010">
      <w:numFmt w:val="bullet"/>
      <w:lvlText w:val="•"/>
      <w:lvlJc w:val="left"/>
      <w:pPr>
        <w:ind w:left="3195" w:hanging="163"/>
      </w:pPr>
      <w:rPr>
        <w:rFonts w:hint="default"/>
        <w:lang w:val="uk-UA" w:eastAsia="en-US" w:bidi="ar-SA"/>
      </w:rPr>
    </w:lvl>
    <w:lvl w:ilvl="4" w:tplc="1E96E922">
      <w:numFmt w:val="bullet"/>
      <w:lvlText w:val="•"/>
      <w:lvlJc w:val="left"/>
      <w:pPr>
        <w:ind w:left="4174" w:hanging="163"/>
      </w:pPr>
      <w:rPr>
        <w:rFonts w:hint="default"/>
        <w:lang w:val="uk-UA" w:eastAsia="en-US" w:bidi="ar-SA"/>
      </w:rPr>
    </w:lvl>
    <w:lvl w:ilvl="5" w:tplc="49EE9794">
      <w:numFmt w:val="bullet"/>
      <w:lvlText w:val="•"/>
      <w:lvlJc w:val="left"/>
      <w:pPr>
        <w:ind w:left="5153" w:hanging="163"/>
      </w:pPr>
      <w:rPr>
        <w:rFonts w:hint="default"/>
        <w:lang w:val="uk-UA" w:eastAsia="en-US" w:bidi="ar-SA"/>
      </w:rPr>
    </w:lvl>
    <w:lvl w:ilvl="6" w:tplc="743E0B6E">
      <w:numFmt w:val="bullet"/>
      <w:lvlText w:val="•"/>
      <w:lvlJc w:val="left"/>
      <w:pPr>
        <w:ind w:left="6131" w:hanging="163"/>
      </w:pPr>
      <w:rPr>
        <w:rFonts w:hint="default"/>
        <w:lang w:val="uk-UA" w:eastAsia="en-US" w:bidi="ar-SA"/>
      </w:rPr>
    </w:lvl>
    <w:lvl w:ilvl="7" w:tplc="E4DA2E28">
      <w:numFmt w:val="bullet"/>
      <w:lvlText w:val="•"/>
      <w:lvlJc w:val="left"/>
      <w:pPr>
        <w:ind w:left="7110" w:hanging="163"/>
      </w:pPr>
      <w:rPr>
        <w:rFonts w:hint="default"/>
        <w:lang w:val="uk-UA" w:eastAsia="en-US" w:bidi="ar-SA"/>
      </w:rPr>
    </w:lvl>
    <w:lvl w:ilvl="8" w:tplc="090463BA">
      <w:numFmt w:val="bullet"/>
      <w:lvlText w:val="•"/>
      <w:lvlJc w:val="left"/>
      <w:pPr>
        <w:ind w:left="8089" w:hanging="163"/>
      </w:pPr>
      <w:rPr>
        <w:rFonts w:hint="default"/>
        <w:lang w:val="uk-UA" w:eastAsia="en-US" w:bidi="ar-SA"/>
      </w:rPr>
    </w:lvl>
  </w:abstractNum>
  <w:abstractNum w:abstractNumId="12" w15:restartNumberingAfterBreak="0">
    <w:nsid w:val="43E8618A"/>
    <w:multiLevelType w:val="hybridMultilevel"/>
    <w:tmpl w:val="56348938"/>
    <w:lvl w:ilvl="0" w:tplc="CDA018AC">
      <w:numFmt w:val="bullet"/>
      <w:lvlText w:val="-"/>
      <w:lvlJc w:val="left"/>
      <w:pPr>
        <w:ind w:left="262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2C0CB6E">
      <w:numFmt w:val="bullet"/>
      <w:lvlText w:val="•"/>
      <w:lvlJc w:val="left"/>
      <w:pPr>
        <w:ind w:left="1238" w:hanging="231"/>
      </w:pPr>
      <w:rPr>
        <w:rFonts w:hint="default"/>
        <w:lang w:val="uk-UA" w:eastAsia="en-US" w:bidi="ar-SA"/>
      </w:rPr>
    </w:lvl>
    <w:lvl w:ilvl="2" w:tplc="B79444B4">
      <w:numFmt w:val="bullet"/>
      <w:lvlText w:val="•"/>
      <w:lvlJc w:val="left"/>
      <w:pPr>
        <w:ind w:left="2217" w:hanging="231"/>
      </w:pPr>
      <w:rPr>
        <w:rFonts w:hint="default"/>
        <w:lang w:val="uk-UA" w:eastAsia="en-US" w:bidi="ar-SA"/>
      </w:rPr>
    </w:lvl>
    <w:lvl w:ilvl="3" w:tplc="15FA6158">
      <w:numFmt w:val="bullet"/>
      <w:lvlText w:val="•"/>
      <w:lvlJc w:val="left"/>
      <w:pPr>
        <w:ind w:left="3195" w:hanging="231"/>
      </w:pPr>
      <w:rPr>
        <w:rFonts w:hint="default"/>
        <w:lang w:val="uk-UA" w:eastAsia="en-US" w:bidi="ar-SA"/>
      </w:rPr>
    </w:lvl>
    <w:lvl w:ilvl="4" w:tplc="F32A572E">
      <w:numFmt w:val="bullet"/>
      <w:lvlText w:val="•"/>
      <w:lvlJc w:val="left"/>
      <w:pPr>
        <w:ind w:left="4174" w:hanging="231"/>
      </w:pPr>
      <w:rPr>
        <w:rFonts w:hint="default"/>
        <w:lang w:val="uk-UA" w:eastAsia="en-US" w:bidi="ar-SA"/>
      </w:rPr>
    </w:lvl>
    <w:lvl w:ilvl="5" w:tplc="DBDC2D30">
      <w:numFmt w:val="bullet"/>
      <w:lvlText w:val="•"/>
      <w:lvlJc w:val="left"/>
      <w:pPr>
        <w:ind w:left="5153" w:hanging="231"/>
      </w:pPr>
      <w:rPr>
        <w:rFonts w:hint="default"/>
        <w:lang w:val="uk-UA" w:eastAsia="en-US" w:bidi="ar-SA"/>
      </w:rPr>
    </w:lvl>
    <w:lvl w:ilvl="6" w:tplc="0CAC9E78">
      <w:numFmt w:val="bullet"/>
      <w:lvlText w:val="•"/>
      <w:lvlJc w:val="left"/>
      <w:pPr>
        <w:ind w:left="6131" w:hanging="231"/>
      </w:pPr>
      <w:rPr>
        <w:rFonts w:hint="default"/>
        <w:lang w:val="uk-UA" w:eastAsia="en-US" w:bidi="ar-SA"/>
      </w:rPr>
    </w:lvl>
    <w:lvl w:ilvl="7" w:tplc="F502D906">
      <w:numFmt w:val="bullet"/>
      <w:lvlText w:val="•"/>
      <w:lvlJc w:val="left"/>
      <w:pPr>
        <w:ind w:left="7110" w:hanging="231"/>
      </w:pPr>
      <w:rPr>
        <w:rFonts w:hint="default"/>
        <w:lang w:val="uk-UA" w:eastAsia="en-US" w:bidi="ar-SA"/>
      </w:rPr>
    </w:lvl>
    <w:lvl w:ilvl="8" w:tplc="4A227DF2">
      <w:numFmt w:val="bullet"/>
      <w:lvlText w:val="•"/>
      <w:lvlJc w:val="left"/>
      <w:pPr>
        <w:ind w:left="8089" w:hanging="231"/>
      </w:pPr>
      <w:rPr>
        <w:rFonts w:hint="default"/>
        <w:lang w:val="uk-UA" w:eastAsia="en-US" w:bidi="ar-SA"/>
      </w:rPr>
    </w:lvl>
  </w:abstractNum>
  <w:abstractNum w:abstractNumId="13" w15:restartNumberingAfterBreak="0">
    <w:nsid w:val="516A0E4F"/>
    <w:multiLevelType w:val="hybridMultilevel"/>
    <w:tmpl w:val="2FE26682"/>
    <w:lvl w:ilvl="0" w:tplc="FDB4893A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422D86A">
      <w:start w:val="1"/>
      <w:numFmt w:val="decimal"/>
      <w:lvlText w:val="%2)"/>
      <w:lvlJc w:val="left"/>
      <w:pPr>
        <w:ind w:left="26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01545C90">
      <w:numFmt w:val="bullet"/>
      <w:lvlText w:val="•"/>
      <w:lvlJc w:val="left"/>
      <w:pPr>
        <w:ind w:left="1560" w:hanging="303"/>
      </w:pPr>
      <w:rPr>
        <w:rFonts w:hint="default"/>
        <w:lang w:val="uk-UA" w:eastAsia="en-US" w:bidi="ar-SA"/>
      </w:rPr>
    </w:lvl>
    <w:lvl w:ilvl="3" w:tplc="744CE478">
      <w:numFmt w:val="bullet"/>
      <w:lvlText w:val="•"/>
      <w:lvlJc w:val="left"/>
      <w:pPr>
        <w:ind w:left="2621" w:hanging="303"/>
      </w:pPr>
      <w:rPr>
        <w:rFonts w:hint="default"/>
        <w:lang w:val="uk-UA" w:eastAsia="en-US" w:bidi="ar-SA"/>
      </w:rPr>
    </w:lvl>
    <w:lvl w:ilvl="4" w:tplc="69929D42">
      <w:numFmt w:val="bullet"/>
      <w:lvlText w:val="•"/>
      <w:lvlJc w:val="left"/>
      <w:pPr>
        <w:ind w:left="3682" w:hanging="303"/>
      </w:pPr>
      <w:rPr>
        <w:rFonts w:hint="default"/>
        <w:lang w:val="uk-UA" w:eastAsia="en-US" w:bidi="ar-SA"/>
      </w:rPr>
    </w:lvl>
    <w:lvl w:ilvl="5" w:tplc="572A703C">
      <w:numFmt w:val="bullet"/>
      <w:lvlText w:val="•"/>
      <w:lvlJc w:val="left"/>
      <w:pPr>
        <w:ind w:left="4742" w:hanging="303"/>
      </w:pPr>
      <w:rPr>
        <w:rFonts w:hint="default"/>
        <w:lang w:val="uk-UA" w:eastAsia="en-US" w:bidi="ar-SA"/>
      </w:rPr>
    </w:lvl>
    <w:lvl w:ilvl="6" w:tplc="150494C6">
      <w:numFmt w:val="bullet"/>
      <w:lvlText w:val="•"/>
      <w:lvlJc w:val="left"/>
      <w:pPr>
        <w:ind w:left="5803" w:hanging="303"/>
      </w:pPr>
      <w:rPr>
        <w:rFonts w:hint="default"/>
        <w:lang w:val="uk-UA" w:eastAsia="en-US" w:bidi="ar-SA"/>
      </w:rPr>
    </w:lvl>
    <w:lvl w:ilvl="7" w:tplc="0CDE03A4">
      <w:numFmt w:val="bullet"/>
      <w:lvlText w:val="•"/>
      <w:lvlJc w:val="left"/>
      <w:pPr>
        <w:ind w:left="6864" w:hanging="303"/>
      </w:pPr>
      <w:rPr>
        <w:rFonts w:hint="default"/>
        <w:lang w:val="uk-UA" w:eastAsia="en-US" w:bidi="ar-SA"/>
      </w:rPr>
    </w:lvl>
    <w:lvl w:ilvl="8" w:tplc="29AE86A6">
      <w:numFmt w:val="bullet"/>
      <w:lvlText w:val="•"/>
      <w:lvlJc w:val="left"/>
      <w:pPr>
        <w:ind w:left="7924" w:hanging="303"/>
      </w:pPr>
      <w:rPr>
        <w:rFonts w:hint="default"/>
        <w:lang w:val="uk-UA" w:eastAsia="en-US" w:bidi="ar-SA"/>
      </w:rPr>
    </w:lvl>
  </w:abstractNum>
  <w:abstractNum w:abstractNumId="14" w15:restartNumberingAfterBreak="0">
    <w:nsid w:val="6755055C"/>
    <w:multiLevelType w:val="multilevel"/>
    <w:tmpl w:val="650010F8"/>
    <w:lvl w:ilvl="0">
      <w:start w:val="10"/>
      <w:numFmt w:val="decimal"/>
      <w:lvlText w:val="%1"/>
      <w:lvlJc w:val="left"/>
      <w:pPr>
        <w:ind w:left="1795" w:hanging="540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95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975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772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68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5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1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57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3" w:hanging="720"/>
      </w:pPr>
      <w:rPr>
        <w:rFonts w:hint="default"/>
        <w:lang w:val="uk-UA" w:eastAsia="en-US" w:bidi="ar-SA"/>
      </w:rPr>
    </w:lvl>
  </w:abstractNum>
  <w:abstractNum w:abstractNumId="15" w15:restartNumberingAfterBreak="0">
    <w:nsid w:val="729624DF"/>
    <w:multiLevelType w:val="hybridMultilevel"/>
    <w:tmpl w:val="43AA2DDA"/>
    <w:lvl w:ilvl="0" w:tplc="274E62D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B262943"/>
    <w:multiLevelType w:val="hybridMultilevel"/>
    <w:tmpl w:val="BE740694"/>
    <w:lvl w:ilvl="0" w:tplc="FA7862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9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3"/>
  </w:num>
  <w:num w:numId="10">
    <w:abstractNumId w:val="14"/>
  </w:num>
  <w:num w:numId="11">
    <w:abstractNumId w:val="4"/>
  </w:num>
  <w:num w:numId="12">
    <w:abstractNumId w:val="6"/>
  </w:num>
  <w:num w:numId="13">
    <w:abstractNumId w:val="1"/>
  </w:num>
  <w:num w:numId="14">
    <w:abstractNumId w:val="15"/>
  </w:num>
  <w:num w:numId="15">
    <w:abstractNumId w:val="1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C3"/>
    <w:rsid w:val="00004733"/>
    <w:rsid w:val="0002515B"/>
    <w:rsid w:val="00025D62"/>
    <w:rsid w:val="00045005"/>
    <w:rsid w:val="00065BC3"/>
    <w:rsid w:val="00067E66"/>
    <w:rsid w:val="00070C34"/>
    <w:rsid w:val="0007596B"/>
    <w:rsid w:val="00090F14"/>
    <w:rsid w:val="0009340E"/>
    <w:rsid w:val="000A2BC2"/>
    <w:rsid w:val="000A3E98"/>
    <w:rsid w:val="000F359F"/>
    <w:rsid w:val="001209BD"/>
    <w:rsid w:val="00140402"/>
    <w:rsid w:val="00147C8C"/>
    <w:rsid w:val="001642DF"/>
    <w:rsid w:val="00164F4E"/>
    <w:rsid w:val="00170451"/>
    <w:rsid w:val="00174300"/>
    <w:rsid w:val="00177384"/>
    <w:rsid w:val="00182E53"/>
    <w:rsid w:val="00197950"/>
    <w:rsid w:val="001B720C"/>
    <w:rsid w:val="001F14BC"/>
    <w:rsid w:val="00201EBF"/>
    <w:rsid w:val="00222A4D"/>
    <w:rsid w:val="0023651D"/>
    <w:rsid w:val="00247D7E"/>
    <w:rsid w:val="00286C7F"/>
    <w:rsid w:val="002B01C9"/>
    <w:rsid w:val="002B2C7C"/>
    <w:rsid w:val="002C0552"/>
    <w:rsid w:val="002C3589"/>
    <w:rsid w:val="002C36F8"/>
    <w:rsid w:val="002C486E"/>
    <w:rsid w:val="002E365D"/>
    <w:rsid w:val="002F17DD"/>
    <w:rsid w:val="002F790F"/>
    <w:rsid w:val="002F7D25"/>
    <w:rsid w:val="00326AA2"/>
    <w:rsid w:val="00332CA8"/>
    <w:rsid w:val="003410C3"/>
    <w:rsid w:val="00367829"/>
    <w:rsid w:val="00370C4D"/>
    <w:rsid w:val="003823C2"/>
    <w:rsid w:val="00394CE9"/>
    <w:rsid w:val="0039607D"/>
    <w:rsid w:val="003966D8"/>
    <w:rsid w:val="003A248E"/>
    <w:rsid w:val="003A47AA"/>
    <w:rsid w:val="003A6791"/>
    <w:rsid w:val="003C5C12"/>
    <w:rsid w:val="003D0E9D"/>
    <w:rsid w:val="003D2A69"/>
    <w:rsid w:val="003D2DB2"/>
    <w:rsid w:val="003D2DB9"/>
    <w:rsid w:val="003D5053"/>
    <w:rsid w:val="003D7C6E"/>
    <w:rsid w:val="004033F1"/>
    <w:rsid w:val="0041406F"/>
    <w:rsid w:val="00417AF6"/>
    <w:rsid w:val="00427E06"/>
    <w:rsid w:val="004318D7"/>
    <w:rsid w:val="004372DF"/>
    <w:rsid w:val="00452179"/>
    <w:rsid w:val="00456038"/>
    <w:rsid w:val="00461EA1"/>
    <w:rsid w:val="0046240E"/>
    <w:rsid w:val="00464F34"/>
    <w:rsid w:val="0047548B"/>
    <w:rsid w:val="004A668F"/>
    <w:rsid w:val="004A6C33"/>
    <w:rsid w:val="004C2279"/>
    <w:rsid w:val="004C5EAA"/>
    <w:rsid w:val="004D0BE3"/>
    <w:rsid w:val="004D4C32"/>
    <w:rsid w:val="004E6D75"/>
    <w:rsid w:val="004E71B8"/>
    <w:rsid w:val="004F4438"/>
    <w:rsid w:val="004F44C6"/>
    <w:rsid w:val="004F5DA3"/>
    <w:rsid w:val="005076D9"/>
    <w:rsid w:val="005114D0"/>
    <w:rsid w:val="00520C82"/>
    <w:rsid w:val="00521E95"/>
    <w:rsid w:val="0052231C"/>
    <w:rsid w:val="0052256F"/>
    <w:rsid w:val="005368C0"/>
    <w:rsid w:val="00556BFD"/>
    <w:rsid w:val="00565F30"/>
    <w:rsid w:val="00574760"/>
    <w:rsid w:val="005A4F1F"/>
    <w:rsid w:val="005C0A4C"/>
    <w:rsid w:val="005F0EE7"/>
    <w:rsid w:val="00605861"/>
    <w:rsid w:val="0063167F"/>
    <w:rsid w:val="00632D9C"/>
    <w:rsid w:val="00657B51"/>
    <w:rsid w:val="00662E08"/>
    <w:rsid w:val="006634BA"/>
    <w:rsid w:val="00672DEF"/>
    <w:rsid w:val="00687BC0"/>
    <w:rsid w:val="006A2A73"/>
    <w:rsid w:val="006A41A3"/>
    <w:rsid w:val="006B5C07"/>
    <w:rsid w:val="006C6B0B"/>
    <w:rsid w:val="006F4B8B"/>
    <w:rsid w:val="00743B4F"/>
    <w:rsid w:val="007679E1"/>
    <w:rsid w:val="007840ED"/>
    <w:rsid w:val="00794708"/>
    <w:rsid w:val="007B0620"/>
    <w:rsid w:val="007B5F58"/>
    <w:rsid w:val="007C52C7"/>
    <w:rsid w:val="007D04EE"/>
    <w:rsid w:val="007D2746"/>
    <w:rsid w:val="007E129A"/>
    <w:rsid w:val="007E496C"/>
    <w:rsid w:val="007E4E2E"/>
    <w:rsid w:val="0081645E"/>
    <w:rsid w:val="00817745"/>
    <w:rsid w:val="008179FB"/>
    <w:rsid w:val="008339A9"/>
    <w:rsid w:val="008342FD"/>
    <w:rsid w:val="00845A10"/>
    <w:rsid w:val="00846564"/>
    <w:rsid w:val="00866345"/>
    <w:rsid w:val="00866603"/>
    <w:rsid w:val="00870679"/>
    <w:rsid w:val="008714CD"/>
    <w:rsid w:val="008A07DF"/>
    <w:rsid w:val="008A2512"/>
    <w:rsid w:val="008A5035"/>
    <w:rsid w:val="008B328E"/>
    <w:rsid w:val="008B69AB"/>
    <w:rsid w:val="008D5626"/>
    <w:rsid w:val="008E2047"/>
    <w:rsid w:val="008E32BC"/>
    <w:rsid w:val="008E4465"/>
    <w:rsid w:val="008E7493"/>
    <w:rsid w:val="0090087E"/>
    <w:rsid w:val="009048FE"/>
    <w:rsid w:val="00914494"/>
    <w:rsid w:val="00915D07"/>
    <w:rsid w:val="00942BA0"/>
    <w:rsid w:val="00943D01"/>
    <w:rsid w:val="009468D5"/>
    <w:rsid w:val="009472E7"/>
    <w:rsid w:val="00950787"/>
    <w:rsid w:val="009604E5"/>
    <w:rsid w:val="009750D0"/>
    <w:rsid w:val="009764CF"/>
    <w:rsid w:val="00991E47"/>
    <w:rsid w:val="009A1A4B"/>
    <w:rsid w:val="009A7A59"/>
    <w:rsid w:val="009B10F0"/>
    <w:rsid w:val="009B7AD9"/>
    <w:rsid w:val="009D2839"/>
    <w:rsid w:val="009D361C"/>
    <w:rsid w:val="009D5BD9"/>
    <w:rsid w:val="009E49A0"/>
    <w:rsid w:val="009E4D7A"/>
    <w:rsid w:val="009F5479"/>
    <w:rsid w:val="00A06F20"/>
    <w:rsid w:val="00A172FC"/>
    <w:rsid w:val="00A24160"/>
    <w:rsid w:val="00A36570"/>
    <w:rsid w:val="00A43BA1"/>
    <w:rsid w:val="00A47328"/>
    <w:rsid w:val="00A50754"/>
    <w:rsid w:val="00A67506"/>
    <w:rsid w:val="00A7634F"/>
    <w:rsid w:val="00A84599"/>
    <w:rsid w:val="00A907F0"/>
    <w:rsid w:val="00A93432"/>
    <w:rsid w:val="00AB3ED8"/>
    <w:rsid w:val="00AB6ED9"/>
    <w:rsid w:val="00AB71C7"/>
    <w:rsid w:val="00AD305D"/>
    <w:rsid w:val="00AD6545"/>
    <w:rsid w:val="00B120A2"/>
    <w:rsid w:val="00B3042B"/>
    <w:rsid w:val="00B430BC"/>
    <w:rsid w:val="00B479E1"/>
    <w:rsid w:val="00B52B25"/>
    <w:rsid w:val="00B83C86"/>
    <w:rsid w:val="00B967F6"/>
    <w:rsid w:val="00BA0600"/>
    <w:rsid w:val="00BB74A0"/>
    <w:rsid w:val="00BC3F6E"/>
    <w:rsid w:val="00BC44C5"/>
    <w:rsid w:val="00BD0239"/>
    <w:rsid w:val="00BD38EB"/>
    <w:rsid w:val="00BE0293"/>
    <w:rsid w:val="00BE54B8"/>
    <w:rsid w:val="00BE7EF6"/>
    <w:rsid w:val="00BF2432"/>
    <w:rsid w:val="00BF36C4"/>
    <w:rsid w:val="00BF4B17"/>
    <w:rsid w:val="00C1334A"/>
    <w:rsid w:val="00C14A31"/>
    <w:rsid w:val="00C242ED"/>
    <w:rsid w:val="00C27F35"/>
    <w:rsid w:val="00C45DB9"/>
    <w:rsid w:val="00C45DCE"/>
    <w:rsid w:val="00C522F9"/>
    <w:rsid w:val="00C54DA4"/>
    <w:rsid w:val="00C65340"/>
    <w:rsid w:val="00C76922"/>
    <w:rsid w:val="00C82507"/>
    <w:rsid w:val="00C96E95"/>
    <w:rsid w:val="00CA2E77"/>
    <w:rsid w:val="00CA7FCB"/>
    <w:rsid w:val="00CD2C10"/>
    <w:rsid w:val="00CD2EAC"/>
    <w:rsid w:val="00CD49EA"/>
    <w:rsid w:val="00CD591C"/>
    <w:rsid w:val="00CD6823"/>
    <w:rsid w:val="00CE6E9E"/>
    <w:rsid w:val="00D025FC"/>
    <w:rsid w:val="00D0727B"/>
    <w:rsid w:val="00D12030"/>
    <w:rsid w:val="00D20155"/>
    <w:rsid w:val="00D27458"/>
    <w:rsid w:val="00D34494"/>
    <w:rsid w:val="00D37841"/>
    <w:rsid w:val="00D41F3D"/>
    <w:rsid w:val="00D67454"/>
    <w:rsid w:val="00D810E7"/>
    <w:rsid w:val="00D908E0"/>
    <w:rsid w:val="00D94B82"/>
    <w:rsid w:val="00D96F3C"/>
    <w:rsid w:val="00DC1361"/>
    <w:rsid w:val="00DD38A6"/>
    <w:rsid w:val="00DE3EBA"/>
    <w:rsid w:val="00E11B04"/>
    <w:rsid w:val="00E151F2"/>
    <w:rsid w:val="00E355A5"/>
    <w:rsid w:val="00E41F8E"/>
    <w:rsid w:val="00E436AF"/>
    <w:rsid w:val="00E44A0D"/>
    <w:rsid w:val="00E465D4"/>
    <w:rsid w:val="00E52FEB"/>
    <w:rsid w:val="00E56E0F"/>
    <w:rsid w:val="00E67790"/>
    <w:rsid w:val="00E75628"/>
    <w:rsid w:val="00E805EE"/>
    <w:rsid w:val="00EA2CE4"/>
    <w:rsid w:val="00EB2C22"/>
    <w:rsid w:val="00EB6F8E"/>
    <w:rsid w:val="00ED2F29"/>
    <w:rsid w:val="00EF66EB"/>
    <w:rsid w:val="00F0053E"/>
    <w:rsid w:val="00F049DA"/>
    <w:rsid w:val="00F06EFB"/>
    <w:rsid w:val="00F25720"/>
    <w:rsid w:val="00F25A59"/>
    <w:rsid w:val="00F4364C"/>
    <w:rsid w:val="00F5198A"/>
    <w:rsid w:val="00F55DF6"/>
    <w:rsid w:val="00F750E3"/>
    <w:rsid w:val="00F930B5"/>
    <w:rsid w:val="00F944C2"/>
    <w:rsid w:val="00FA6A91"/>
    <w:rsid w:val="00FD4F80"/>
    <w:rsid w:val="00FE002D"/>
    <w:rsid w:val="00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5B8E8"/>
  <w15:docId w15:val="{2376606F-0E86-4355-A7EB-81084D1E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6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B1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0F0"/>
    <w:rPr>
      <w:rFonts w:ascii="Tahoma" w:eastAsia="Times New Roman" w:hAnsi="Tahoma" w:cs="Tahoma"/>
      <w:sz w:val="16"/>
      <w:szCs w:val="16"/>
      <w:lang w:val="uk-UA"/>
    </w:rPr>
  </w:style>
  <w:style w:type="paragraph" w:customStyle="1" w:styleId="a7">
    <w:name w:val="Нормальний текст"/>
    <w:basedOn w:val="a"/>
    <w:rsid w:val="00A50754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styleId="a8">
    <w:name w:val="Hyperlink"/>
    <w:basedOn w:val="a0"/>
    <w:uiPriority w:val="99"/>
    <w:unhideWhenUsed/>
    <w:rsid w:val="00A50754"/>
    <w:rPr>
      <w:color w:val="0000FF"/>
      <w:u w:val="single"/>
    </w:rPr>
  </w:style>
  <w:style w:type="paragraph" w:styleId="a9">
    <w:name w:val="Normal (Web)"/>
    <w:basedOn w:val="a"/>
    <w:rsid w:val="008A251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F049DA"/>
    <w:pPr>
      <w:widowControl/>
      <w:tabs>
        <w:tab w:val="center" w:pos="4819"/>
        <w:tab w:val="right" w:pos="9639"/>
      </w:tabs>
      <w:autoSpaceDE/>
      <w:autoSpaceDN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49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Основной текст с отступом Знак"/>
    <w:link w:val="ad"/>
    <w:locked/>
    <w:rsid w:val="00F049DA"/>
    <w:rPr>
      <w:lang w:val="uk-UA" w:eastAsia="ru-RU"/>
    </w:rPr>
  </w:style>
  <w:style w:type="paragraph" w:styleId="ad">
    <w:name w:val="Body Text Indent"/>
    <w:basedOn w:val="a"/>
    <w:link w:val="ac"/>
    <w:rsid w:val="00F049DA"/>
    <w:pPr>
      <w:widowControl/>
      <w:autoSpaceDE/>
      <w:autoSpaceDN/>
      <w:spacing w:after="120"/>
      <w:ind w:left="283"/>
    </w:pPr>
    <w:rPr>
      <w:rFonts w:asciiTheme="minorHAnsi" w:eastAsiaTheme="minorHAnsi" w:hAnsiTheme="minorHAnsi" w:cstheme="minorBidi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F049DA"/>
    <w:rPr>
      <w:rFonts w:ascii="Times New Roman" w:eastAsia="Times New Roman" w:hAnsi="Times New Roman" w:cs="Times New Roman"/>
      <w:lang w:val="uk-UA"/>
    </w:rPr>
  </w:style>
  <w:style w:type="character" w:customStyle="1" w:styleId="3">
    <w:name w:val="Основной текст 3 Знак"/>
    <w:link w:val="30"/>
    <w:locked/>
    <w:rsid w:val="00F049DA"/>
    <w:rPr>
      <w:sz w:val="16"/>
      <w:szCs w:val="16"/>
      <w:lang w:val="uk-UA" w:eastAsia="ru-RU"/>
    </w:rPr>
  </w:style>
  <w:style w:type="paragraph" w:styleId="30">
    <w:name w:val="Body Text 3"/>
    <w:basedOn w:val="a"/>
    <w:link w:val="3"/>
    <w:rsid w:val="00F049DA"/>
    <w:pPr>
      <w:widowControl/>
      <w:autoSpaceDE/>
      <w:autoSpaceDN/>
      <w:spacing w:after="120"/>
    </w:pPr>
    <w:rPr>
      <w:rFonts w:asciiTheme="minorHAnsi" w:eastAsiaTheme="minorHAnsi" w:hAnsiTheme="minorHAnsi" w:cstheme="minorBidi"/>
      <w:sz w:val="16"/>
      <w:szCs w:val="16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F049DA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7757-949F-48F3-9E7A-78E3BCEAD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</cp:revision>
  <cp:lastPrinted>2021-05-31T13:10:00Z</cp:lastPrinted>
  <dcterms:created xsi:type="dcterms:W3CDTF">2022-01-05T13:28:00Z</dcterms:created>
  <dcterms:modified xsi:type="dcterms:W3CDTF">2022-01-05T13:28:00Z</dcterms:modified>
</cp:coreProperties>
</file>