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8B" w:rsidRDefault="0095618B" w:rsidP="0095618B">
      <w:pPr>
        <w:jc w:val="center"/>
        <w:rPr>
          <w:color w:val="000000"/>
        </w:rPr>
      </w:pPr>
      <w:bookmarkStart w:id="0" w:name="_GoBack"/>
      <w:bookmarkEnd w:id="0"/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Р І Ш Е Н Н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D17C47" w:rsidRDefault="00450687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11 березня 2021 року                                                                         </w:t>
      </w:r>
      <w:r w:rsidRPr="00D17C47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D17C47" w:rsidRPr="00D17C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35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Pr="00740E91" w:rsidRDefault="00450687" w:rsidP="004506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заяву Юськів Ірини Степанівни від 11 березня 2021 року про присвоєння поштової адреси об’єкту нерухомого майна – житловому будинку смт.Красне по вул.Тракт Глинянський, з метою впорядкування поштових адрес, </w:t>
      </w:r>
      <w:r w:rsidRPr="00740E9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740E91" w:rsidRDefault="00450687" w:rsidP="00740E91">
      <w:pPr>
        <w:jc w:val="center"/>
        <w:rPr>
          <w:rFonts w:ascii="Times New Roman" w:hAnsi="Times New Roman"/>
          <w:b/>
          <w:sz w:val="28"/>
          <w:szCs w:val="28"/>
        </w:rPr>
      </w:pPr>
      <w:r w:rsidRPr="00740E91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Впорядкувати поштову адресу об’єкту нерухомого майна – житловому будинку по вулиці Тракт Глинянський н</w:t>
      </w:r>
      <w:r w:rsidR="00890E10">
        <w:rPr>
          <w:rFonts w:ascii="Times New Roman" w:hAnsi="Times New Roman"/>
          <w:sz w:val="28"/>
          <w:szCs w:val="28"/>
        </w:rPr>
        <w:t>а земельній ділянці, що належи</w:t>
      </w:r>
      <w:r>
        <w:rPr>
          <w:rFonts w:ascii="Times New Roman" w:hAnsi="Times New Roman"/>
          <w:sz w:val="28"/>
          <w:szCs w:val="28"/>
        </w:rPr>
        <w:t>ть Юськів Ірині Степанівні, присвоївш</w:t>
      </w:r>
      <w:r w:rsidR="00890E10">
        <w:rPr>
          <w:rFonts w:ascii="Times New Roman" w:hAnsi="Times New Roman"/>
          <w:sz w:val="28"/>
          <w:szCs w:val="28"/>
        </w:rPr>
        <w:t>и наступну поштову адресу: вул.</w:t>
      </w:r>
      <w:r>
        <w:rPr>
          <w:rFonts w:ascii="Times New Roman" w:hAnsi="Times New Roman"/>
          <w:sz w:val="28"/>
          <w:szCs w:val="28"/>
        </w:rPr>
        <w:t>Тракт Глинянський, 18 смт.Красне Золочівський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Оприлюднити дане рішення про присвоєння поштової адреси об’єкту нерухомого майна на офіційному веб-сайті Красненської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Роман Фурда</w:t>
      </w: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273401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63732"/>
    <w:rsid w:val="00273401"/>
    <w:rsid w:val="00354BFA"/>
    <w:rsid w:val="00450687"/>
    <w:rsid w:val="004B4E8B"/>
    <w:rsid w:val="005513CC"/>
    <w:rsid w:val="006A7041"/>
    <w:rsid w:val="006A7155"/>
    <w:rsid w:val="00740E91"/>
    <w:rsid w:val="00890E10"/>
    <w:rsid w:val="008E73B4"/>
    <w:rsid w:val="00901669"/>
    <w:rsid w:val="0095618B"/>
    <w:rsid w:val="00A739B1"/>
    <w:rsid w:val="00C13B7D"/>
    <w:rsid w:val="00C95420"/>
    <w:rsid w:val="00D17C47"/>
    <w:rsid w:val="00DE53CD"/>
    <w:rsid w:val="00E70EC2"/>
    <w:rsid w:val="00EF5216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2021-01-05T10:50:00Z</cp:lastPrinted>
  <dcterms:created xsi:type="dcterms:W3CDTF">2021-03-22T08:29:00Z</dcterms:created>
  <dcterms:modified xsi:type="dcterms:W3CDTF">2021-03-22T08:29:00Z</dcterms:modified>
</cp:coreProperties>
</file>