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A89" w:rsidRDefault="00B24A89" w:rsidP="00B24A89">
      <w:pPr>
        <w:jc w:val="center"/>
        <w:rPr>
          <w:color w:val="000000"/>
        </w:rPr>
      </w:pPr>
      <w:r>
        <w:rPr>
          <w:noProof/>
          <w:color w:val="000000"/>
          <w:lang w:eastAsia="uk-UA"/>
        </w:rPr>
        <w:drawing>
          <wp:inline distT="0" distB="0" distL="0" distR="0">
            <wp:extent cx="4667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a:ln>
                      <a:noFill/>
                    </a:ln>
                  </pic:spPr>
                </pic:pic>
              </a:graphicData>
            </a:graphic>
          </wp:inline>
        </w:drawing>
      </w:r>
    </w:p>
    <w:p w:rsidR="00B24A89" w:rsidRPr="009F5B0A" w:rsidRDefault="00B24A89" w:rsidP="00B24A89">
      <w:pPr>
        <w:autoSpaceDE w:val="0"/>
        <w:autoSpaceDN w:val="0"/>
        <w:spacing w:after="80"/>
        <w:jc w:val="center"/>
        <w:rPr>
          <w:b/>
          <w:caps/>
          <w:color w:val="000000"/>
          <w:sz w:val="28"/>
          <w:szCs w:val="28"/>
        </w:rPr>
      </w:pPr>
      <w:r w:rsidRPr="009F5B0A">
        <w:rPr>
          <w:b/>
          <w:caps/>
          <w:color w:val="000000"/>
          <w:sz w:val="28"/>
          <w:szCs w:val="28"/>
        </w:rPr>
        <w:t>Україна</w:t>
      </w:r>
    </w:p>
    <w:p w:rsidR="00B24A89" w:rsidRPr="009F5B0A" w:rsidRDefault="00B24A89" w:rsidP="00B24A89">
      <w:pPr>
        <w:autoSpaceDE w:val="0"/>
        <w:autoSpaceDN w:val="0"/>
        <w:spacing w:after="80"/>
        <w:jc w:val="center"/>
        <w:rPr>
          <w:b/>
          <w:caps/>
          <w:color w:val="000000"/>
          <w:sz w:val="28"/>
          <w:szCs w:val="28"/>
        </w:rPr>
      </w:pPr>
      <w:r w:rsidRPr="009F5B0A">
        <w:rPr>
          <w:b/>
          <w:caps/>
          <w:color w:val="000000"/>
          <w:sz w:val="28"/>
          <w:szCs w:val="28"/>
        </w:rPr>
        <w:t>КРАСНЕНСЬКА СЕЛИЩНА  РАДА</w:t>
      </w:r>
    </w:p>
    <w:p w:rsidR="00B24A89" w:rsidRPr="009F5B0A" w:rsidRDefault="00B24A89" w:rsidP="00B24A89">
      <w:pPr>
        <w:autoSpaceDE w:val="0"/>
        <w:autoSpaceDN w:val="0"/>
        <w:spacing w:after="80"/>
        <w:jc w:val="center"/>
        <w:rPr>
          <w:b/>
          <w:caps/>
          <w:color w:val="3366FF"/>
          <w:sz w:val="28"/>
          <w:szCs w:val="28"/>
        </w:rPr>
      </w:pPr>
      <w:r w:rsidRPr="009F5B0A">
        <w:rPr>
          <w:b/>
          <w:sz w:val="28"/>
          <w:szCs w:val="28"/>
        </w:rPr>
        <w:t>ЗОЛОЧІВСЬКОГО РАЙОНУ ЛЬВІВСЬКОЇ ОБЛАСТІ</w:t>
      </w:r>
    </w:p>
    <w:p w:rsidR="00B24A89" w:rsidRDefault="00B24A89" w:rsidP="00B24A89">
      <w:pPr>
        <w:jc w:val="center"/>
        <w:rPr>
          <w:sz w:val="28"/>
          <w:szCs w:val="28"/>
        </w:rPr>
      </w:pPr>
      <w:r>
        <w:rPr>
          <w:sz w:val="28"/>
          <w:szCs w:val="28"/>
        </w:rPr>
        <w:t xml:space="preserve">3 сесія </w:t>
      </w:r>
      <w:r>
        <w:rPr>
          <w:sz w:val="28"/>
          <w:szCs w:val="28"/>
          <w:lang w:val="en-US"/>
        </w:rPr>
        <w:t>V</w:t>
      </w:r>
      <w:r>
        <w:rPr>
          <w:sz w:val="28"/>
          <w:szCs w:val="28"/>
        </w:rPr>
        <w:t>ІІ</w:t>
      </w:r>
      <w:r>
        <w:rPr>
          <w:sz w:val="28"/>
          <w:szCs w:val="28"/>
          <w:u w:val="single"/>
        </w:rPr>
        <w:t xml:space="preserve">I-го </w:t>
      </w:r>
      <w:r>
        <w:rPr>
          <w:sz w:val="28"/>
          <w:szCs w:val="28"/>
        </w:rPr>
        <w:t>скликання</w:t>
      </w:r>
    </w:p>
    <w:p w:rsidR="00B24A89" w:rsidRDefault="00B24A89" w:rsidP="00B24A89">
      <w:pPr>
        <w:jc w:val="center"/>
        <w:rPr>
          <w:b/>
          <w:szCs w:val="28"/>
        </w:rPr>
      </w:pPr>
    </w:p>
    <w:p w:rsidR="00B24A89" w:rsidRPr="00353138" w:rsidRDefault="00B24A89" w:rsidP="00B24A89">
      <w:pPr>
        <w:jc w:val="center"/>
        <w:rPr>
          <w:b/>
          <w:sz w:val="28"/>
          <w:szCs w:val="28"/>
        </w:rPr>
      </w:pPr>
      <w:r w:rsidRPr="00353138">
        <w:rPr>
          <w:b/>
          <w:sz w:val="28"/>
          <w:szCs w:val="28"/>
        </w:rPr>
        <w:t xml:space="preserve">Р І Ш Е Н </w:t>
      </w:r>
      <w:proofErr w:type="spellStart"/>
      <w:r w:rsidRPr="00353138">
        <w:rPr>
          <w:b/>
          <w:sz w:val="28"/>
          <w:szCs w:val="28"/>
        </w:rPr>
        <w:t>Н</w:t>
      </w:r>
      <w:proofErr w:type="spellEnd"/>
      <w:r w:rsidRPr="00353138">
        <w:rPr>
          <w:b/>
          <w:sz w:val="28"/>
          <w:szCs w:val="28"/>
        </w:rPr>
        <w:t xml:space="preserve"> Я</w:t>
      </w:r>
    </w:p>
    <w:p w:rsidR="00B24A89" w:rsidRPr="00353138" w:rsidRDefault="00B24A89" w:rsidP="00B24A89"/>
    <w:p w:rsidR="00B24A89" w:rsidRPr="00353138" w:rsidRDefault="00B24A89" w:rsidP="00B24A89">
      <w:pPr>
        <w:ind w:firstLine="708"/>
        <w:jc w:val="both"/>
        <w:rPr>
          <w:u w:val="single"/>
        </w:rPr>
      </w:pPr>
      <w:r>
        <w:rPr>
          <w:sz w:val="28"/>
          <w:u w:val="single"/>
        </w:rPr>
        <w:t>«23»</w:t>
      </w:r>
      <w:r w:rsidRPr="00353138">
        <w:rPr>
          <w:sz w:val="28"/>
          <w:u w:val="single"/>
        </w:rPr>
        <w:t xml:space="preserve">  </w:t>
      </w:r>
      <w:r>
        <w:rPr>
          <w:sz w:val="28"/>
          <w:u w:val="single"/>
        </w:rPr>
        <w:t>грудня</w:t>
      </w:r>
      <w:r w:rsidRPr="00353138">
        <w:rPr>
          <w:sz w:val="28"/>
          <w:u w:val="single"/>
        </w:rPr>
        <w:t xml:space="preserve"> </w:t>
      </w:r>
      <w:r>
        <w:rPr>
          <w:sz w:val="28"/>
          <w:u w:val="single"/>
        </w:rPr>
        <w:t>2020</w:t>
      </w:r>
      <w:r w:rsidRPr="00353138">
        <w:rPr>
          <w:sz w:val="28"/>
          <w:u w:val="single"/>
        </w:rPr>
        <w:t xml:space="preserve"> року</w:t>
      </w:r>
      <w:r w:rsidRPr="006B7E47">
        <w:rPr>
          <w:sz w:val="28"/>
        </w:rPr>
        <w:t xml:space="preserve">                                                                                </w:t>
      </w:r>
      <w:r>
        <w:rPr>
          <w:sz w:val="28"/>
          <w:u w:val="single"/>
        </w:rPr>
        <w:t>№23</w:t>
      </w:r>
    </w:p>
    <w:p w:rsidR="002607EC" w:rsidRDefault="002607EC" w:rsidP="0068630C">
      <w:pPr>
        <w:rPr>
          <w:sz w:val="26"/>
          <w:szCs w:val="26"/>
        </w:rPr>
      </w:pPr>
    </w:p>
    <w:p w:rsidR="002607EC" w:rsidRPr="0068630C" w:rsidRDefault="002607EC" w:rsidP="0068630C">
      <w:pPr>
        <w:rPr>
          <w:sz w:val="26"/>
          <w:szCs w:val="26"/>
        </w:rPr>
      </w:pPr>
    </w:p>
    <w:p w:rsidR="0068630C" w:rsidRPr="0068630C" w:rsidRDefault="0068630C" w:rsidP="0068630C">
      <w:pPr>
        <w:ind w:left="426" w:right="4394"/>
        <w:rPr>
          <w:b/>
          <w:sz w:val="26"/>
          <w:szCs w:val="26"/>
        </w:rPr>
      </w:pPr>
      <w:r w:rsidRPr="0068630C">
        <w:rPr>
          <w:b/>
          <w:sz w:val="26"/>
          <w:szCs w:val="26"/>
        </w:rPr>
        <w:t xml:space="preserve">Про створення комунального некомерційного підприємства </w:t>
      </w:r>
      <w:proofErr w:type="spellStart"/>
      <w:r w:rsidR="008726E1">
        <w:rPr>
          <w:b/>
          <w:sz w:val="26"/>
          <w:szCs w:val="26"/>
        </w:rPr>
        <w:t>Красненської</w:t>
      </w:r>
      <w:proofErr w:type="spellEnd"/>
      <w:r w:rsidR="008726E1">
        <w:rPr>
          <w:b/>
          <w:sz w:val="26"/>
          <w:szCs w:val="26"/>
        </w:rPr>
        <w:t xml:space="preserve"> селищної ради </w:t>
      </w:r>
      <w:proofErr w:type="spellStart"/>
      <w:r w:rsidR="008726E1">
        <w:rPr>
          <w:b/>
          <w:sz w:val="26"/>
          <w:szCs w:val="26"/>
        </w:rPr>
        <w:t>Золочівського</w:t>
      </w:r>
      <w:proofErr w:type="spellEnd"/>
      <w:r w:rsidR="008726E1">
        <w:rPr>
          <w:b/>
          <w:sz w:val="26"/>
          <w:szCs w:val="26"/>
        </w:rPr>
        <w:t xml:space="preserve"> району Львівської області </w:t>
      </w:r>
      <w:r w:rsidRPr="0068630C">
        <w:rPr>
          <w:b/>
          <w:sz w:val="26"/>
          <w:szCs w:val="26"/>
        </w:rPr>
        <w:t>«</w:t>
      </w:r>
      <w:proofErr w:type="spellStart"/>
      <w:r w:rsidRPr="0068630C">
        <w:rPr>
          <w:b/>
          <w:sz w:val="26"/>
          <w:szCs w:val="26"/>
        </w:rPr>
        <w:t>Красненська</w:t>
      </w:r>
      <w:proofErr w:type="spellEnd"/>
      <w:r w:rsidRPr="0068630C">
        <w:rPr>
          <w:b/>
          <w:sz w:val="26"/>
          <w:szCs w:val="26"/>
        </w:rPr>
        <w:t xml:space="preserve"> міська лікарня»</w:t>
      </w:r>
    </w:p>
    <w:p w:rsidR="0068630C" w:rsidRPr="0068630C" w:rsidRDefault="0068630C" w:rsidP="0068630C">
      <w:pPr>
        <w:rPr>
          <w:sz w:val="26"/>
          <w:szCs w:val="26"/>
        </w:rPr>
      </w:pPr>
    </w:p>
    <w:p w:rsidR="0068630C" w:rsidRPr="0068630C" w:rsidRDefault="0068630C" w:rsidP="0068630C">
      <w:pPr>
        <w:rPr>
          <w:sz w:val="26"/>
          <w:szCs w:val="26"/>
        </w:rPr>
      </w:pPr>
    </w:p>
    <w:p w:rsidR="0068630C" w:rsidRPr="002607EC" w:rsidRDefault="0068630C" w:rsidP="002607EC">
      <w:pPr>
        <w:ind w:firstLine="709"/>
        <w:jc w:val="both"/>
        <w:rPr>
          <w:sz w:val="26"/>
          <w:szCs w:val="26"/>
        </w:rPr>
      </w:pPr>
      <w:r w:rsidRPr="002607EC">
        <w:rPr>
          <w:sz w:val="26"/>
          <w:szCs w:val="26"/>
        </w:rPr>
        <w:t xml:space="preserve">З метою  підвищення рівня медичного обслуговування населення, наближення первинної медичної допомоги до жителів Красненської селищної територіальної громади, розширення можливостей щодо її доступності та якості, впровадження  нових підходів до організації роботи закладів охорони здоров’я та їх фінансового забезпечення, відповідно до Закону України «Про внесення змін до деяких законодавчих актів України щодо удосконалення законодавства з питань діяльності закладів охорони здоров’я», Закону України «Основи законодавства України про охорону здоров'я», статей 45, 52-54, 56, </w:t>
      </w:r>
      <w:bookmarkStart w:id="0" w:name="_GoBack"/>
      <w:bookmarkEnd w:id="0"/>
      <w:r w:rsidRPr="002607EC">
        <w:rPr>
          <w:sz w:val="26"/>
          <w:szCs w:val="26"/>
        </w:rPr>
        <w:t>57, 62, 63, 78 Господарського кодексу України, статей 87, 88, 90, 107-108 Цивільного кодексу України, Закону України «Про державну реєстрацію юридичних осіб, фізичних осіб – підприємців та громадських формувань», керуючись ст. ст. 143, 144 Конституції України, пунктом 30 частини 1 статті 26, статей 59 та 60 Закону України «Про місцеве самоврядування в Україні», 43, 59 Закону України «Про місцеве самоврядування в Україні», селищна рада</w:t>
      </w:r>
    </w:p>
    <w:p w:rsidR="0068630C" w:rsidRPr="002607EC" w:rsidRDefault="0068630C" w:rsidP="002607EC">
      <w:pPr>
        <w:spacing w:before="120" w:after="120"/>
        <w:ind w:firstLine="709"/>
        <w:jc w:val="center"/>
        <w:rPr>
          <w:sz w:val="26"/>
          <w:szCs w:val="26"/>
        </w:rPr>
      </w:pPr>
      <w:r w:rsidRPr="002607EC">
        <w:rPr>
          <w:sz w:val="26"/>
          <w:szCs w:val="26"/>
        </w:rPr>
        <w:t>В И Р І Ш И Л А :</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Створити комунальне некомерційне підприємство</w:t>
      </w:r>
      <w:r w:rsidR="002607EC">
        <w:rPr>
          <w:sz w:val="26"/>
          <w:szCs w:val="26"/>
        </w:rPr>
        <w:t xml:space="preserve"> Красненської селищної ради Золочівського району Львівської області</w:t>
      </w:r>
      <w:r w:rsidRPr="002607EC">
        <w:rPr>
          <w:sz w:val="26"/>
          <w:szCs w:val="26"/>
        </w:rPr>
        <w:t xml:space="preserve"> «</w:t>
      </w:r>
      <w:r w:rsidR="002607EC">
        <w:rPr>
          <w:sz w:val="26"/>
          <w:szCs w:val="26"/>
        </w:rPr>
        <w:t>Красненська міська лікарня</w:t>
      </w:r>
      <w:r w:rsidRPr="002607EC">
        <w:rPr>
          <w:sz w:val="26"/>
          <w:szCs w:val="26"/>
        </w:rPr>
        <w:t>».</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 xml:space="preserve">Визначити, що </w:t>
      </w:r>
      <w:r w:rsidR="002607EC" w:rsidRPr="002607EC">
        <w:rPr>
          <w:sz w:val="26"/>
          <w:szCs w:val="26"/>
        </w:rPr>
        <w:t>комунальне некомерційне підприємство</w:t>
      </w:r>
      <w:r w:rsidR="002607EC">
        <w:rPr>
          <w:sz w:val="26"/>
          <w:szCs w:val="26"/>
        </w:rPr>
        <w:t xml:space="preserve"> Красненської селищної ради Золочівського району Львівської області</w:t>
      </w:r>
      <w:r w:rsidR="002607EC" w:rsidRPr="002607EC">
        <w:rPr>
          <w:sz w:val="26"/>
          <w:szCs w:val="26"/>
        </w:rPr>
        <w:t xml:space="preserve"> «</w:t>
      </w:r>
      <w:r w:rsidR="002607EC">
        <w:rPr>
          <w:sz w:val="26"/>
          <w:szCs w:val="26"/>
        </w:rPr>
        <w:t>Красненська міська лікарня</w:t>
      </w:r>
      <w:r w:rsidR="002607EC" w:rsidRPr="002607EC">
        <w:rPr>
          <w:sz w:val="26"/>
          <w:szCs w:val="26"/>
        </w:rPr>
        <w:t>»</w:t>
      </w:r>
      <w:r w:rsidR="002607EC">
        <w:rPr>
          <w:sz w:val="26"/>
          <w:szCs w:val="26"/>
        </w:rPr>
        <w:t xml:space="preserve"> </w:t>
      </w:r>
      <w:r w:rsidRPr="002607EC">
        <w:rPr>
          <w:sz w:val="26"/>
          <w:szCs w:val="26"/>
        </w:rPr>
        <w:t xml:space="preserve">є комунальним унітарним  неприбутковим підприємством, яке з моменту його реєстрації набуває статусу юридичної особи, має самостійний баланс, рахунки в органах </w:t>
      </w:r>
      <w:r w:rsidR="002607EC">
        <w:rPr>
          <w:sz w:val="26"/>
          <w:szCs w:val="26"/>
        </w:rPr>
        <w:t>Державної к</w:t>
      </w:r>
      <w:r w:rsidRPr="002607EC">
        <w:rPr>
          <w:sz w:val="26"/>
          <w:szCs w:val="26"/>
        </w:rPr>
        <w:t>азначейс</w:t>
      </w:r>
      <w:r w:rsidR="002607EC">
        <w:rPr>
          <w:sz w:val="26"/>
          <w:szCs w:val="26"/>
        </w:rPr>
        <w:t>ької служби</w:t>
      </w:r>
      <w:r w:rsidRPr="002607EC">
        <w:rPr>
          <w:sz w:val="26"/>
          <w:szCs w:val="26"/>
        </w:rPr>
        <w:t>.</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 xml:space="preserve">Затвердити Статут </w:t>
      </w:r>
      <w:r w:rsidR="002607EC" w:rsidRPr="002607EC">
        <w:rPr>
          <w:sz w:val="26"/>
          <w:szCs w:val="26"/>
        </w:rPr>
        <w:t>комунальн</w:t>
      </w:r>
      <w:r w:rsidR="002607EC">
        <w:rPr>
          <w:sz w:val="26"/>
          <w:szCs w:val="26"/>
        </w:rPr>
        <w:t>ого</w:t>
      </w:r>
      <w:r w:rsidR="002607EC" w:rsidRPr="002607EC">
        <w:rPr>
          <w:sz w:val="26"/>
          <w:szCs w:val="26"/>
        </w:rPr>
        <w:t xml:space="preserve"> некомерційн</w:t>
      </w:r>
      <w:r w:rsidR="002607EC">
        <w:rPr>
          <w:sz w:val="26"/>
          <w:szCs w:val="26"/>
        </w:rPr>
        <w:t>ого</w:t>
      </w:r>
      <w:r w:rsidR="002607EC" w:rsidRPr="002607EC">
        <w:rPr>
          <w:sz w:val="26"/>
          <w:szCs w:val="26"/>
        </w:rPr>
        <w:t xml:space="preserve"> підприємств</w:t>
      </w:r>
      <w:r w:rsidR="002607EC">
        <w:rPr>
          <w:sz w:val="26"/>
          <w:szCs w:val="26"/>
        </w:rPr>
        <w:t>а Красненської селищної ради Золочівського району Львівської області</w:t>
      </w:r>
      <w:r w:rsidR="002607EC" w:rsidRPr="002607EC">
        <w:rPr>
          <w:sz w:val="26"/>
          <w:szCs w:val="26"/>
        </w:rPr>
        <w:t xml:space="preserve"> «</w:t>
      </w:r>
      <w:r w:rsidR="002607EC">
        <w:rPr>
          <w:sz w:val="26"/>
          <w:szCs w:val="26"/>
        </w:rPr>
        <w:t>Красненська міська лікарня</w:t>
      </w:r>
      <w:r w:rsidR="002607EC" w:rsidRPr="002607EC">
        <w:rPr>
          <w:sz w:val="26"/>
          <w:szCs w:val="26"/>
        </w:rPr>
        <w:t>»</w:t>
      </w:r>
      <w:r w:rsidRPr="002607EC">
        <w:rPr>
          <w:sz w:val="26"/>
          <w:szCs w:val="26"/>
        </w:rPr>
        <w:t xml:space="preserve"> (додається).</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 xml:space="preserve">Призначити </w:t>
      </w:r>
      <w:r w:rsidR="00670831">
        <w:rPr>
          <w:sz w:val="26"/>
          <w:szCs w:val="26"/>
        </w:rPr>
        <w:t xml:space="preserve">Петренка Андрія </w:t>
      </w:r>
      <w:proofErr w:type="spellStart"/>
      <w:r w:rsidR="00670831">
        <w:rPr>
          <w:sz w:val="26"/>
          <w:szCs w:val="26"/>
        </w:rPr>
        <w:t>Юрієвича</w:t>
      </w:r>
      <w:proofErr w:type="spellEnd"/>
      <w:r w:rsidRPr="002607EC">
        <w:rPr>
          <w:sz w:val="26"/>
          <w:szCs w:val="26"/>
        </w:rPr>
        <w:t xml:space="preserve"> виконувачем обов’язків директора комунального некомерційного підприємства </w:t>
      </w:r>
      <w:r w:rsidR="002607EC">
        <w:rPr>
          <w:sz w:val="26"/>
          <w:szCs w:val="26"/>
        </w:rPr>
        <w:t xml:space="preserve">Красненської селищної ради </w:t>
      </w:r>
      <w:r w:rsidR="002607EC">
        <w:rPr>
          <w:sz w:val="26"/>
          <w:szCs w:val="26"/>
        </w:rPr>
        <w:lastRenderedPageBreak/>
        <w:t>Золочівського району Львівської області</w:t>
      </w:r>
      <w:r w:rsidR="002607EC" w:rsidRPr="002607EC">
        <w:rPr>
          <w:sz w:val="26"/>
          <w:szCs w:val="26"/>
        </w:rPr>
        <w:t xml:space="preserve"> «</w:t>
      </w:r>
      <w:r w:rsidR="002607EC">
        <w:rPr>
          <w:sz w:val="26"/>
          <w:szCs w:val="26"/>
        </w:rPr>
        <w:t>Красненська міська лікарня</w:t>
      </w:r>
      <w:r w:rsidR="002607EC" w:rsidRPr="002607EC">
        <w:rPr>
          <w:sz w:val="26"/>
          <w:szCs w:val="26"/>
        </w:rPr>
        <w:t>»</w:t>
      </w:r>
      <w:r w:rsidRPr="002607EC">
        <w:rPr>
          <w:sz w:val="26"/>
          <w:szCs w:val="26"/>
        </w:rPr>
        <w:t xml:space="preserve"> на період до призначення директора у встан</w:t>
      </w:r>
      <w:r w:rsidR="002607EC">
        <w:rPr>
          <w:sz w:val="26"/>
          <w:szCs w:val="26"/>
        </w:rPr>
        <w:t>овленому законодавством порядку</w:t>
      </w:r>
      <w:r w:rsidRPr="002607EC">
        <w:rPr>
          <w:sz w:val="26"/>
          <w:szCs w:val="26"/>
        </w:rPr>
        <w:t>.</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Здійснити державну реєстрацію підприємства відповідно до вимог чинного законодавства.</w:t>
      </w:r>
    </w:p>
    <w:p w:rsidR="002607EC" w:rsidRDefault="0068630C" w:rsidP="002607EC">
      <w:pPr>
        <w:pStyle w:val="a7"/>
        <w:numPr>
          <w:ilvl w:val="0"/>
          <w:numId w:val="2"/>
        </w:numPr>
        <w:spacing w:after="120"/>
        <w:ind w:left="924" w:hanging="357"/>
        <w:contextualSpacing w:val="0"/>
        <w:jc w:val="both"/>
        <w:rPr>
          <w:sz w:val="26"/>
          <w:szCs w:val="26"/>
        </w:rPr>
      </w:pPr>
      <w:r w:rsidRPr="002607EC">
        <w:rPr>
          <w:sz w:val="26"/>
          <w:szCs w:val="26"/>
        </w:rPr>
        <w:t>Контроль за виконанням даного рішення покласти на постійну комісію з питань</w:t>
      </w:r>
    </w:p>
    <w:p w:rsidR="0068630C" w:rsidRDefault="0068630C" w:rsidP="002607EC">
      <w:pPr>
        <w:pStyle w:val="a7"/>
        <w:ind w:left="927"/>
        <w:jc w:val="both"/>
        <w:rPr>
          <w:sz w:val="26"/>
          <w:szCs w:val="26"/>
        </w:rPr>
      </w:pPr>
    </w:p>
    <w:p w:rsidR="002607EC" w:rsidRDefault="002607EC" w:rsidP="002607EC">
      <w:pPr>
        <w:pStyle w:val="a7"/>
        <w:ind w:left="927"/>
        <w:jc w:val="both"/>
        <w:rPr>
          <w:sz w:val="26"/>
          <w:szCs w:val="26"/>
        </w:rPr>
      </w:pPr>
    </w:p>
    <w:p w:rsidR="002607EC" w:rsidRDefault="002607EC" w:rsidP="002607EC">
      <w:pPr>
        <w:pStyle w:val="a7"/>
        <w:ind w:left="927"/>
        <w:jc w:val="both"/>
        <w:rPr>
          <w:sz w:val="26"/>
          <w:szCs w:val="26"/>
        </w:rPr>
      </w:pPr>
    </w:p>
    <w:p w:rsidR="002607EC" w:rsidRPr="002607EC" w:rsidRDefault="002607EC" w:rsidP="002607EC">
      <w:pPr>
        <w:pStyle w:val="a7"/>
        <w:ind w:left="927"/>
        <w:jc w:val="both"/>
        <w:rPr>
          <w:sz w:val="26"/>
          <w:szCs w:val="26"/>
        </w:rPr>
      </w:pPr>
    </w:p>
    <w:p w:rsidR="0068630C" w:rsidRPr="002607EC" w:rsidRDefault="0068630C" w:rsidP="0068630C">
      <w:pPr>
        <w:ind w:firstLine="567"/>
        <w:jc w:val="both"/>
        <w:rPr>
          <w:b/>
          <w:sz w:val="26"/>
          <w:szCs w:val="26"/>
        </w:rPr>
      </w:pPr>
      <w:r w:rsidRPr="002607EC">
        <w:rPr>
          <w:b/>
          <w:sz w:val="26"/>
          <w:szCs w:val="26"/>
        </w:rPr>
        <w:t>С</w:t>
      </w:r>
      <w:r w:rsidR="002607EC" w:rsidRPr="002607EC">
        <w:rPr>
          <w:b/>
          <w:sz w:val="26"/>
          <w:szCs w:val="26"/>
        </w:rPr>
        <w:t>елищний</w:t>
      </w:r>
      <w:r w:rsidRPr="002607EC">
        <w:rPr>
          <w:b/>
          <w:sz w:val="26"/>
          <w:szCs w:val="26"/>
        </w:rPr>
        <w:t xml:space="preserve"> голова                  </w:t>
      </w:r>
      <w:r w:rsidR="002607EC" w:rsidRPr="002607EC">
        <w:rPr>
          <w:b/>
          <w:sz w:val="26"/>
          <w:szCs w:val="26"/>
        </w:rPr>
        <w:tab/>
      </w:r>
      <w:r w:rsidR="002607EC" w:rsidRPr="002607EC">
        <w:rPr>
          <w:b/>
          <w:sz w:val="26"/>
          <w:szCs w:val="26"/>
        </w:rPr>
        <w:tab/>
      </w:r>
      <w:r w:rsidR="002607EC" w:rsidRPr="002607EC">
        <w:rPr>
          <w:b/>
          <w:sz w:val="26"/>
          <w:szCs w:val="26"/>
        </w:rPr>
        <w:tab/>
      </w:r>
      <w:r w:rsidR="002607EC" w:rsidRPr="002607EC">
        <w:rPr>
          <w:b/>
          <w:sz w:val="26"/>
          <w:szCs w:val="26"/>
        </w:rPr>
        <w:tab/>
      </w:r>
      <w:r w:rsidR="002607EC" w:rsidRPr="002607EC">
        <w:rPr>
          <w:b/>
          <w:sz w:val="26"/>
          <w:szCs w:val="26"/>
        </w:rPr>
        <w:tab/>
      </w:r>
      <w:r w:rsidRPr="002607EC">
        <w:rPr>
          <w:b/>
          <w:sz w:val="26"/>
          <w:szCs w:val="26"/>
        </w:rPr>
        <w:t xml:space="preserve">   </w:t>
      </w:r>
      <w:r w:rsidR="002607EC" w:rsidRPr="002607EC">
        <w:rPr>
          <w:b/>
          <w:sz w:val="26"/>
          <w:szCs w:val="26"/>
        </w:rPr>
        <w:t>Роман Фурда</w:t>
      </w:r>
    </w:p>
    <w:p w:rsidR="00471722" w:rsidRDefault="00471722">
      <w:pPr>
        <w:spacing w:after="200" w:line="276" w:lineRule="auto"/>
        <w:rPr>
          <w:sz w:val="26"/>
          <w:szCs w:val="26"/>
        </w:rPr>
      </w:pPr>
      <w:r>
        <w:rPr>
          <w:sz w:val="26"/>
          <w:szCs w:val="26"/>
        </w:rPr>
        <w:br w:type="page"/>
      </w:r>
    </w:p>
    <w:p w:rsidR="00CD2B10" w:rsidRDefault="00CD2B10" w:rsidP="00471722">
      <w:pPr>
        <w:ind w:left="4536"/>
        <w:rPr>
          <w:rFonts w:cs="Times New Roman"/>
          <w:sz w:val="28"/>
          <w:szCs w:val="28"/>
        </w:rPr>
      </w:pPr>
    </w:p>
    <w:p w:rsidR="00CD2B10" w:rsidRDefault="00CD2B10" w:rsidP="00471722">
      <w:pPr>
        <w:ind w:left="4536"/>
        <w:rPr>
          <w:rFonts w:cs="Times New Roman"/>
          <w:sz w:val="28"/>
          <w:szCs w:val="28"/>
        </w:rPr>
      </w:pPr>
    </w:p>
    <w:p w:rsidR="00471722" w:rsidRPr="00E701BE" w:rsidRDefault="00471722" w:rsidP="00471722">
      <w:pPr>
        <w:ind w:left="4536"/>
        <w:rPr>
          <w:rFonts w:cs="Times New Roman"/>
          <w:sz w:val="28"/>
          <w:szCs w:val="28"/>
        </w:rPr>
      </w:pPr>
      <w:r w:rsidRPr="00E701BE">
        <w:rPr>
          <w:rFonts w:cs="Times New Roman"/>
          <w:sz w:val="28"/>
          <w:szCs w:val="28"/>
        </w:rPr>
        <w:t>ЗАТВЕРДЖЕНО</w:t>
      </w:r>
    </w:p>
    <w:p w:rsidR="00471722" w:rsidRPr="00E701BE" w:rsidRDefault="00471722" w:rsidP="00471722">
      <w:pPr>
        <w:ind w:left="4536"/>
        <w:jc w:val="both"/>
        <w:rPr>
          <w:rFonts w:cs="Times New Roman"/>
          <w:sz w:val="28"/>
          <w:szCs w:val="28"/>
        </w:rPr>
      </w:pPr>
      <w:r w:rsidRPr="00E701BE">
        <w:rPr>
          <w:rFonts w:cs="Times New Roman"/>
          <w:sz w:val="28"/>
          <w:szCs w:val="28"/>
        </w:rPr>
        <w:t xml:space="preserve">рішенням </w:t>
      </w:r>
      <w:r>
        <w:rPr>
          <w:rFonts w:cs="Times New Roman"/>
          <w:sz w:val="28"/>
          <w:szCs w:val="28"/>
        </w:rPr>
        <w:t>Краснен</w:t>
      </w:r>
      <w:r w:rsidRPr="00E701BE">
        <w:rPr>
          <w:rFonts w:cs="Times New Roman"/>
          <w:sz w:val="28"/>
          <w:szCs w:val="28"/>
        </w:rPr>
        <w:t xml:space="preserve">ської </w:t>
      </w:r>
      <w:r>
        <w:rPr>
          <w:rFonts w:cs="Times New Roman"/>
          <w:sz w:val="28"/>
          <w:szCs w:val="28"/>
        </w:rPr>
        <w:t>селищної</w:t>
      </w:r>
      <w:r w:rsidRPr="00E701BE">
        <w:rPr>
          <w:rFonts w:cs="Times New Roman"/>
          <w:sz w:val="28"/>
          <w:szCs w:val="28"/>
        </w:rPr>
        <w:t xml:space="preserve"> ради</w:t>
      </w:r>
    </w:p>
    <w:p w:rsidR="00471722" w:rsidRPr="00E701BE" w:rsidRDefault="00471722" w:rsidP="00471722">
      <w:pPr>
        <w:ind w:left="4536"/>
        <w:jc w:val="both"/>
        <w:rPr>
          <w:rFonts w:cs="Times New Roman"/>
          <w:sz w:val="28"/>
          <w:szCs w:val="28"/>
        </w:rPr>
      </w:pPr>
      <w:r w:rsidRPr="00E701BE">
        <w:rPr>
          <w:rFonts w:cs="Times New Roman"/>
          <w:sz w:val="28"/>
          <w:szCs w:val="28"/>
        </w:rPr>
        <w:t xml:space="preserve">від </w:t>
      </w:r>
      <w:r>
        <w:rPr>
          <w:rFonts w:cs="Times New Roman"/>
          <w:sz w:val="28"/>
          <w:szCs w:val="28"/>
        </w:rPr>
        <w:t>__</w:t>
      </w:r>
      <w:r w:rsidRPr="00E701BE">
        <w:rPr>
          <w:rFonts w:cs="Times New Roman"/>
          <w:sz w:val="28"/>
          <w:szCs w:val="28"/>
        </w:rPr>
        <w:t xml:space="preserve"> </w:t>
      </w:r>
      <w:r>
        <w:rPr>
          <w:rFonts w:cs="Times New Roman"/>
          <w:sz w:val="28"/>
          <w:szCs w:val="28"/>
        </w:rPr>
        <w:t>грудня</w:t>
      </w:r>
      <w:r w:rsidRPr="00E701BE">
        <w:rPr>
          <w:rFonts w:cs="Times New Roman"/>
          <w:sz w:val="28"/>
          <w:szCs w:val="28"/>
        </w:rPr>
        <w:t xml:space="preserve"> 20</w:t>
      </w:r>
      <w:r>
        <w:rPr>
          <w:rFonts w:cs="Times New Roman"/>
          <w:sz w:val="28"/>
          <w:szCs w:val="28"/>
        </w:rPr>
        <w:t>20</w:t>
      </w:r>
      <w:r w:rsidRPr="00E701BE">
        <w:rPr>
          <w:rFonts w:cs="Times New Roman"/>
          <w:sz w:val="28"/>
          <w:szCs w:val="28"/>
        </w:rPr>
        <w:t xml:space="preserve"> року № </w:t>
      </w:r>
      <w:r>
        <w:rPr>
          <w:rFonts w:cs="Times New Roman"/>
          <w:sz w:val="28"/>
          <w:szCs w:val="28"/>
        </w:rPr>
        <w:t>____</w:t>
      </w:r>
    </w:p>
    <w:p w:rsidR="00471722" w:rsidRPr="00E701BE" w:rsidRDefault="00471722" w:rsidP="00471722">
      <w:pPr>
        <w:ind w:left="4536"/>
        <w:jc w:val="both"/>
        <w:rPr>
          <w:rFonts w:cs="Times New Roman"/>
          <w:sz w:val="28"/>
          <w:szCs w:val="28"/>
        </w:rPr>
      </w:pPr>
    </w:p>
    <w:p w:rsidR="00471722" w:rsidRPr="00E701BE" w:rsidRDefault="00471722" w:rsidP="00471722">
      <w:pPr>
        <w:ind w:left="4536"/>
        <w:jc w:val="both"/>
        <w:rPr>
          <w:rFonts w:cs="Times New Roman"/>
          <w:sz w:val="28"/>
          <w:szCs w:val="28"/>
        </w:rPr>
      </w:pPr>
      <w:r>
        <w:rPr>
          <w:rFonts w:cs="Times New Roman"/>
          <w:sz w:val="28"/>
          <w:szCs w:val="28"/>
        </w:rPr>
        <w:t>Селищний г</w:t>
      </w:r>
      <w:r w:rsidRPr="00E701BE">
        <w:rPr>
          <w:rFonts w:cs="Times New Roman"/>
          <w:sz w:val="28"/>
          <w:szCs w:val="28"/>
        </w:rPr>
        <w:t>олова</w:t>
      </w:r>
    </w:p>
    <w:p w:rsidR="00471722" w:rsidRPr="00E701BE" w:rsidRDefault="00471722" w:rsidP="00471722">
      <w:pPr>
        <w:ind w:left="4536"/>
        <w:jc w:val="right"/>
        <w:rPr>
          <w:rFonts w:cs="Times New Roman"/>
          <w:sz w:val="28"/>
          <w:szCs w:val="28"/>
        </w:rPr>
      </w:pPr>
      <w:r w:rsidRPr="00E701BE">
        <w:rPr>
          <w:rFonts w:cs="Times New Roman"/>
          <w:sz w:val="28"/>
          <w:szCs w:val="28"/>
        </w:rPr>
        <w:t xml:space="preserve">__________ </w:t>
      </w:r>
      <w:proofErr w:type="spellStart"/>
      <w:r>
        <w:rPr>
          <w:rFonts w:cs="Times New Roman"/>
          <w:sz w:val="28"/>
          <w:szCs w:val="28"/>
        </w:rPr>
        <w:t>Р.Фурда</w:t>
      </w:r>
      <w:proofErr w:type="spellEnd"/>
    </w:p>
    <w:p w:rsidR="00471722" w:rsidRPr="00E701BE" w:rsidRDefault="00471722" w:rsidP="00471722">
      <w:pPr>
        <w:jc w:val="right"/>
        <w:rPr>
          <w:rFonts w:cs="Times New Roman"/>
          <w:sz w:val="28"/>
          <w:szCs w:val="28"/>
        </w:rPr>
      </w:pPr>
    </w:p>
    <w:p w:rsidR="00471722" w:rsidRPr="00E701BE" w:rsidRDefault="00471722" w:rsidP="00471722">
      <w:pPr>
        <w:jc w:val="right"/>
        <w:rPr>
          <w:rFonts w:cs="Times New Roman"/>
          <w:sz w:val="28"/>
          <w:szCs w:val="28"/>
        </w:rPr>
      </w:pPr>
    </w:p>
    <w:p w:rsidR="00471722" w:rsidRPr="00E701BE" w:rsidRDefault="00471722" w:rsidP="00471722">
      <w:pPr>
        <w:ind w:left="4536"/>
        <w:jc w:val="both"/>
        <w:rPr>
          <w:rFonts w:cs="Times New Roman"/>
          <w:sz w:val="28"/>
          <w:szCs w:val="28"/>
        </w:rPr>
      </w:pPr>
    </w:p>
    <w:p w:rsidR="00471722" w:rsidRDefault="00471722" w:rsidP="00471722">
      <w:pPr>
        <w:jc w:val="both"/>
        <w:rPr>
          <w:rFonts w:cs="Times New Roman"/>
          <w:sz w:val="40"/>
          <w:szCs w:val="40"/>
        </w:rPr>
      </w:pPr>
    </w:p>
    <w:p w:rsidR="00CD2B10" w:rsidRDefault="00CD2B10" w:rsidP="00471722">
      <w:pPr>
        <w:jc w:val="both"/>
        <w:rPr>
          <w:rFonts w:cs="Times New Roman"/>
          <w:sz w:val="40"/>
          <w:szCs w:val="40"/>
        </w:rPr>
      </w:pPr>
    </w:p>
    <w:p w:rsidR="00CD2B10" w:rsidRDefault="00CD2B10" w:rsidP="00471722">
      <w:pPr>
        <w:jc w:val="both"/>
        <w:rPr>
          <w:rFonts w:cs="Times New Roman"/>
          <w:sz w:val="40"/>
          <w:szCs w:val="40"/>
        </w:rPr>
      </w:pPr>
    </w:p>
    <w:p w:rsidR="00CD2B10" w:rsidRPr="00E701BE" w:rsidRDefault="00CD2B10" w:rsidP="00471722">
      <w:pPr>
        <w:jc w:val="both"/>
        <w:rPr>
          <w:rFonts w:cs="Times New Roman"/>
          <w:sz w:val="40"/>
          <w:szCs w:val="40"/>
        </w:rPr>
      </w:pPr>
    </w:p>
    <w:p w:rsidR="00471722" w:rsidRDefault="00471722" w:rsidP="00471722">
      <w:pPr>
        <w:jc w:val="both"/>
        <w:rPr>
          <w:rFonts w:cs="Times New Roman"/>
          <w:sz w:val="40"/>
          <w:szCs w:val="40"/>
        </w:rPr>
      </w:pPr>
    </w:p>
    <w:p w:rsidR="00CD2B10" w:rsidRPr="00E701BE" w:rsidRDefault="00CD2B10" w:rsidP="00471722">
      <w:pPr>
        <w:jc w:val="both"/>
        <w:rPr>
          <w:rFonts w:cs="Times New Roman"/>
          <w:sz w:val="40"/>
          <w:szCs w:val="40"/>
        </w:rPr>
      </w:pPr>
    </w:p>
    <w:p w:rsidR="00471722" w:rsidRPr="00E701BE" w:rsidRDefault="00471722" w:rsidP="00471722">
      <w:pPr>
        <w:jc w:val="both"/>
        <w:rPr>
          <w:rFonts w:cs="Times New Roman"/>
          <w:sz w:val="40"/>
          <w:szCs w:val="40"/>
        </w:rPr>
      </w:pPr>
    </w:p>
    <w:p w:rsidR="00471722" w:rsidRPr="00E701BE" w:rsidRDefault="00471722" w:rsidP="00471722">
      <w:pPr>
        <w:jc w:val="both"/>
        <w:rPr>
          <w:rFonts w:cs="Times New Roman"/>
          <w:sz w:val="40"/>
          <w:szCs w:val="40"/>
        </w:rPr>
      </w:pPr>
    </w:p>
    <w:p w:rsidR="00471722" w:rsidRPr="00E701BE" w:rsidRDefault="00471722" w:rsidP="00471722">
      <w:pPr>
        <w:jc w:val="center"/>
        <w:rPr>
          <w:rFonts w:cs="Times New Roman"/>
          <w:b/>
          <w:sz w:val="52"/>
          <w:szCs w:val="52"/>
        </w:rPr>
      </w:pPr>
      <w:r w:rsidRPr="00E701BE">
        <w:rPr>
          <w:rFonts w:cs="Times New Roman"/>
          <w:b/>
          <w:sz w:val="52"/>
          <w:szCs w:val="52"/>
        </w:rPr>
        <w:t xml:space="preserve">С Т А Т У Т </w:t>
      </w:r>
    </w:p>
    <w:p w:rsidR="00471722" w:rsidRDefault="00471722" w:rsidP="00471722">
      <w:pPr>
        <w:jc w:val="center"/>
        <w:rPr>
          <w:rFonts w:cs="Times New Roman"/>
          <w:b/>
          <w:sz w:val="32"/>
          <w:szCs w:val="32"/>
        </w:rPr>
      </w:pPr>
      <w:r w:rsidRPr="00E701BE">
        <w:rPr>
          <w:rFonts w:cs="Times New Roman"/>
          <w:b/>
          <w:sz w:val="32"/>
          <w:szCs w:val="32"/>
        </w:rPr>
        <w:t xml:space="preserve">КОМУНАЛЬНОГО НЕКОМЕРЦІЙНОГО ПІДПРИЄМСТВА </w:t>
      </w:r>
      <w:r>
        <w:rPr>
          <w:rFonts w:cs="Times New Roman"/>
          <w:b/>
          <w:sz w:val="32"/>
          <w:szCs w:val="32"/>
        </w:rPr>
        <w:t>КРАСНЕН</w:t>
      </w:r>
      <w:r w:rsidRPr="00E701BE">
        <w:rPr>
          <w:rFonts w:cs="Times New Roman"/>
          <w:b/>
          <w:sz w:val="32"/>
          <w:szCs w:val="32"/>
        </w:rPr>
        <w:t xml:space="preserve">СЬКОЇ </w:t>
      </w:r>
      <w:r>
        <w:rPr>
          <w:rFonts w:cs="Times New Roman"/>
          <w:b/>
          <w:sz w:val="32"/>
          <w:szCs w:val="32"/>
        </w:rPr>
        <w:t>СЕЛИЩНОЇ</w:t>
      </w:r>
      <w:r w:rsidRPr="00E701BE">
        <w:rPr>
          <w:rFonts w:cs="Times New Roman"/>
          <w:b/>
          <w:sz w:val="32"/>
          <w:szCs w:val="32"/>
        </w:rPr>
        <w:t xml:space="preserve"> РАДИ</w:t>
      </w:r>
    </w:p>
    <w:p w:rsidR="00471722" w:rsidRPr="00E701BE" w:rsidRDefault="00471722" w:rsidP="00471722">
      <w:pPr>
        <w:jc w:val="center"/>
        <w:rPr>
          <w:rFonts w:cs="Times New Roman"/>
          <w:b/>
          <w:sz w:val="32"/>
          <w:szCs w:val="32"/>
        </w:rPr>
      </w:pPr>
      <w:r>
        <w:rPr>
          <w:rFonts w:cs="Times New Roman"/>
          <w:b/>
          <w:sz w:val="32"/>
          <w:szCs w:val="32"/>
        </w:rPr>
        <w:t>ЗОЛОЧІВСЬКОГО РАЙОНУ ЛЬВІВСЬКОЇ ОБЛАСТІ</w:t>
      </w:r>
    </w:p>
    <w:p w:rsidR="00471722" w:rsidRPr="00E701BE" w:rsidRDefault="00471722" w:rsidP="00471722">
      <w:pPr>
        <w:jc w:val="center"/>
        <w:rPr>
          <w:rFonts w:cs="Times New Roman"/>
          <w:b/>
          <w:sz w:val="36"/>
          <w:szCs w:val="36"/>
        </w:rPr>
      </w:pPr>
      <w:r w:rsidRPr="00E701BE">
        <w:rPr>
          <w:rFonts w:cs="Times New Roman"/>
          <w:b/>
          <w:sz w:val="36"/>
          <w:szCs w:val="36"/>
        </w:rPr>
        <w:t xml:space="preserve"> «</w:t>
      </w:r>
      <w:r>
        <w:rPr>
          <w:rFonts w:cs="Times New Roman"/>
          <w:b/>
          <w:sz w:val="36"/>
          <w:szCs w:val="36"/>
        </w:rPr>
        <w:t>КРАСНЕН</w:t>
      </w:r>
      <w:r w:rsidRPr="00E701BE">
        <w:rPr>
          <w:rFonts w:cs="Times New Roman"/>
          <w:b/>
          <w:sz w:val="36"/>
          <w:szCs w:val="36"/>
        </w:rPr>
        <w:t xml:space="preserve">СЬКА </w:t>
      </w:r>
      <w:r>
        <w:rPr>
          <w:rFonts w:cs="Times New Roman"/>
          <w:b/>
          <w:sz w:val="36"/>
          <w:szCs w:val="36"/>
        </w:rPr>
        <w:t>МІСЬКА</w:t>
      </w:r>
      <w:r w:rsidRPr="00E701BE">
        <w:rPr>
          <w:rFonts w:cs="Times New Roman"/>
          <w:b/>
          <w:sz w:val="36"/>
          <w:szCs w:val="36"/>
        </w:rPr>
        <w:t xml:space="preserve"> ЛІКАРНЯ»</w:t>
      </w:r>
    </w:p>
    <w:p w:rsidR="00471722" w:rsidRPr="00E701BE" w:rsidRDefault="00471722" w:rsidP="00471722">
      <w:pPr>
        <w:jc w:val="both"/>
        <w:rPr>
          <w:rFonts w:cs="Times New Roman"/>
          <w:b/>
          <w:sz w:val="36"/>
          <w:szCs w:val="36"/>
        </w:rPr>
      </w:pPr>
    </w:p>
    <w:p w:rsidR="00471722" w:rsidRPr="00E701BE" w:rsidRDefault="00471722" w:rsidP="00471722">
      <w:pPr>
        <w:jc w:val="both"/>
        <w:rPr>
          <w:rFonts w:cs="Times New Roman"/>
          <w:b/>
          <w:sz w:val="28"/>
          <w:szCs w:val="28"/>
        </w:rPr>
      </w:pPr>
    </w:p>
    <w:p w:rsidR="00471722" w:rsidRPr="00E701BE" w:rsidRDefault="00471722" w:rsidP="00471722">
      <w:pPr>
        <w:jc w:val="both"/>
        <w:rPr>
          <w:rFonts w:cs="Times New Roman"/>
          <w:sz w:val="28"/>
          <w:szCs w:val="28"/>
        </w:rPr>
      </w:pPr>
    </w:p>
    <w:p w:rsidR="00471722" w:rsidRPr="00E701BE" w:rsidRDefault="00471722" w:rsidP="00471722">
      <w:pPr>
        <w:jc w:val="both"/>
        <w:rPr>
          <w:rFonts w:cs="Times New Roman"/>
          <w:sz w:val="28"/>
          <w:szCs w:val="28"/>
        </w:rPr>
      </w:pPr>
    </w:p>
    <w:p w:rsidR="00471722" w:rsidRPr="00E701BE" w:rsidRDefault="00471722" w:rsidP="00471722">
      <w:pPr>
        <w:jc w:val="both"/>
        <w:rPr>
          <w:rFonts w:cs="Times New Roman"/>
          <w:sz w:val="28"/>
          <w:szCs w:val="28"/>
        </w:rPr>
      </w:pPr>
    </w:p>
    <w:p w:rsidR="00471722" w:rsidRPr="00E701BE" w:rsidRDefault="00471722" w:rsidP="00471722">
      <w:pPr>
        <w:jc w:val="both"/>
        <w:rPr>
          <w:rFonts w:cs="Times New Roman"/>
          <w:sz w:val="28"/>
          <w:szCs w:val="28"/>
        </w:rPr>
      </w:pPr>
    </w:p>
    <w:p w:rsidR="00471722" w:rsidRPr="00E701BE" w:rsidRDefault="00471722" w:rsidP="00471722">
      <w:pPr>
        <w:jc w:val="both"/>
        <w:rPr>
          <w:rFonts w:cs="Times New Roman"/>
          <w:sz w:val="28"/>
          <w:szCs w:val="28"/>
        </w:rPr>
      </w:pPr>
    </w:p>
    <w:p w:rsidR="00471722" w:rsidRDefault="00471722" w:rsidP="00471722">
      <w:pPr>
        <w:jc w:val="both"/>
        <w:rPr>
          <w:rFonts w:cs="Times New Roman"/>
          <w:sz w:val="28"/>
          <w:szCs w:val="28"/>
        </w:rPr>
      </w:pPr>
    </w:p>
    <w:p w:rsidR="00CD2B10" w:rsidRDefault="00CD2B10" w:rsidP="00471722">
      <w:pPr>
        <w:jc w:val="both"/>
        <w:rPr>
          <w:rFonts w:cs="Times New Roman"/>
          <w:sz w:val="28"/>
          <w:szCs w:val="28"/>
        </w:rPr>
      </w:pPr>
    </w:p>
    <w:p w:rsidR="00CD2B10" w:rsidRPr="00E701BE" w:rsidRDefault="00CD2B10" w:rsidP="00471722">
      <w:pPr>
        <w:jc w:val="both"/>
        <w:rPr>
          <w:rFonts w:cs="Times New Roman"/>
          <w:sz w:val="28"/>
          <w:szCs w:val="28"/>
        </w:rPr>
      </w:pPr>
    </w:p>
    <w:p w:rsidR="00471722" w:rsidRPr="00E701BE" w:rsidRDefault="00471722" w:rsidP="00471722">
      <w:pPr>
        <w:jc w:val="both"/>
        <w:rPr>
          <w:rFonts w:cs="Times New Roman"/>
          <w:sz w:val="28"/>
          <w:szCs w:val="28"/>
        </w:rPr>
      </w:pPr>
    </w:p>
    <w:p w:rsidR="00471722" w:rsidRDefault="00471722" w:rsidP="00471722">
      <w:pPr>
        <w:jc w:val="center"/>
        <w:rPr>
          <w:rFonts w:cs="Times New Roman"/>
          <w:sz w:val="28"/>
          <w:szCs w:val="28"/>
        </w:rPr>
      </w:pPr>
    </w:p>
    <w:p w:rsidR="00CD2B10" w:rsidRPr="00E701BE" w:rsidRDefault="00CD2B10" w:rsidP="00471722">
      <w:pPr>
        <w:jc w:val="center"/>
        <w:rPr>
          <w:rFonts w:cs="Times New Roman"/>
          <w:sz w:val="28"/>
          <w:szCs w:val="28"/>
        </w:rPr>
      </w:pPr>
      <w:r>
        <w:rPr>
          <w:rFonts w:cs="Times New Roman"/>
          <w:sz w:val="28"/>
          <w:szCs w:val="28"/>
        </w:rPr>
        <w:tab/>
      </w:r>
    </w:p>
    <w:p w:rsidR="00471722" w:rsidRPr="00E701BE" w:rsidRDefault="00471722" w:rsidP="00471722">
      <w:pPr>
        <w:jc w:val="center"/>
        <w:rPr>
          <w:rFonts w:cs="Times New Roman"/>
          <w:sz w:val="28"/>
          <w:szCs w:val="28"/>
        </w:rPr>
      </w:pPr>
    </w:p>
    <w:p w:rsidR="00471722" w:rsidRPr="00E701BE" w:rsidRDefault="00CD2B10" w:rsidP="00471722">
      <w:pPr>
        <w:jc w:val="center"/>
        <w:rPr>
          <w:rFonts w:cs="Times New Roman"/>
          <w:sz w:val="28"/>
          <w:szCs w:val="28"/>
        </w:rPr>
      </w:pPr>
      <w:r>
        <w:rPr>
          <w:rFonts w:cs="Times New Roman"/>
          <w:sz w:val="28"/>
          <w:szCs w:val="28"/>
        </w:rPr>
        <w:t>с</w:t>
      </w:r>
      <w:r w:rsidR="00471722" w:rsidRPr="00E701BE">
        <w:rPr>
          <w:rFonts w:cs="Times New Roman"/>
          <w:sz w:val="28"/>
          <w:szCs w:val="28"/>
        </w:rPr>
        <w:t>м</w:t>
      </w:r>
      <w:r>
        <w:rPr>
          <w:rFonts w:cs="Times New Roman"/>
          <w:sz w:val="28"/>
          <w:szCs w:val="28"/>
        </w:rPr>
        <w:t>т</w:t>
      </w:r>
      <w:r w:rsidR="00471722" w:rsidRPr="00E701BE">
        <w:rPr>
          <w:rFonts w:cs="Times New Roman"/>
          <w:sz w:val="28"/>
          <w:szCs w:val="28"/>
        </w:rPr>
        <w:t xml:space="preserve">. </w:t>
      </w:r>
      <w:r>
        <w:rPr>
          <w:rFonts w:cs="Times New Roman"/>
          <w:sz w:val="28"/>
          <w:szCs w:val="28"/>
        </w:rPr>
        <w:t>Красне</w:t>
      </w:r>
    </w:p>
    <w:p w:rsidR="00471722" w:rsidRPr="00E701BE" w:rsidRDefault="00471722" w:rsidP="00471722">
      <w:pPr>
        <w:jc w:val="center"/>
        <w:rPr>
          <w:rFonts w:cs="Times New Roman"/>
          <w:sz w:val="28"/>
          <w:szCs w:val="28"/>
        </w:rPr>
      </w:pPr>
      <w:r w:rsidRPr="00E701BE">
        <w:rPr>
          <w:rFonts w:cs="Times New Roman"/>
          <w:sz w:val="28"/>
          <w:szCs w:val="28"/>
        </w:rPr>
        <w:t>20</w:t>
      </w:r>
      <w:r w:rsidR="00CD2B10">
        <w:rPr>
          <w:rFonts w:cs="Times New Roman"/>
          <w:sz w:val="28"/>
          <w:szCs w:val="28"/>
        </w:rPr>
        <w:t>20</w:t>
      </w:r>
    </w:p>
    <w:p w:rsidR="00471722" w:rsidRDefault="00471722">
      <w:pPr>
        <w:spacing w:after="200" w:line="276" w:lineRule="auto"/>
        <w:rPr>
          <w:rFonts w:cs="Times New Roman"/>
          <w:b/>
          <w:sz w:val="28"/>
          <w:szCs w:val="28"/>
        </w:rPr>
      </w:pPr>
      <w:r>
        <w:rPr>
          <w:rFonts w:cs="Times New Roman"/>
          <w:b/>
          <w:sz w:val="28"/>
          <w:szCs w:val="28"/>
        </w:rPr>
        <w:br w:type="page"/>
      </w:r>
    </w:p>
    <w:p w:rsidR="00471722" w:rsidRPr="00E701BE" w:rsidRDefault="00471722" w:rsidP="00471722">
      <w:pPr>
        <w:jc w:val="center"/>
        <w:rPr>
          <w:rFonts w:cs="Times New Roman"/>
          <w:b/>
          <w:sz w:val="28"/>
          <w:szCs w:val="28"/>
        </w:rPr>
      </w:pPr>
      <w:r w:rsidRPr="00E701BE">
        <w:rPr>
          <w:rFonts w:cs="Times New Roman"/>
          <w:b/>
          <w:sz w:val="28"/>
          <w:szCs w:val="28"/>
        </w:rPr>
        <w:lastRenderedPageBreak/>
        <w:t>І. ЗАГАЛЬНІ ПОЛОЖЕННЯ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1.1. Комунальне некомерційне підприємство </w:t>
      </w:r>
      <w:r w:rsidR="00CD2B10">
        <w:rPr>
          <w:rFonts w:cs="Times New Roman"/>
          <w:sz w:val="28"/>
          <w:szCs w:val="28"/>
        </w:rPr>
        <w:t>Красненської селищної</w:t>
      </w:r>
      <w:r w:rsidRPr="00E701BE">
        <w:rPr>
          <w:rFonts w:cs="Times New Roman"/>
          <w:sz w:val="28"/>
          <w:szCs w:val="28"/>
        </w:rPr>
        <w:t xml:space="preserve"> ради</w:t>
      </w:r>
      <w:r w:rsidR="00CD2B10">
        <w:rPr>
          <w:rFonts w:cs="Times New Roman"/>
          <w:sz w:val="28"/>
          <w:szCs w:val="28"/>
        </w:rPr>
        <w:t xml:space="preserve"> Золочівського району Львівської області</w:t>
      </w:r>
      <w:r w:rsidRPr="00E701BE">
        <w:rPr>
          <w:rFonts w:cs="Times New Roman"/>
          <w:sz w:val="28"/>
          <w:szCs w:val="28"/>
        </w:rPr>
        <w:t xml:space="preserve"> «</w:t>
      </w:r>
      <w:r w:rsidR="00CD2B10">
        <w:rPr>
          <w:rFonts w:cs="Times New Roman"/>
          <w:sz w:val="28"/>
          <w:szCs w:val="28"/>
        </w:rPr>
        <w:t>Краснен</w:t>
      </w:r>
      <w:r w:rsidRPr="00E701BE">
        <w:rPr>
          <w:rFonts w:cs="Times New Roman"/>
          <w:sz w:val="28"/>
          <w:szCs w:val="28"/>
        </w:rPr>
        <w:t xml:space="preserve">ська </w:t>
      </w:r>
      <w:r w:rsidR="00CD2B10">
        <w:rPr>
          <w:rFonts w:cs="Times New Roman"/>
          <w:sz w:val="28"/>
          <w:szCs w:val="28"/>
        </w:rPr>
        <w:t>міська лікарня</w:t>
      </w:r>
      <w:r w:rsidRPr="00E701BE">
        <w:rPr>
          <w:rFonts w:cs="Times New Roman"/>
          <w:sz w:val="28"/>
          <w:szCs w:val="28"/>
        </w:rPr>
        <w:t xml:space="preserve">» (надалі – Підприємство) є лікарняним (амбулаторним) закладом охорони здоров’я – комунальним унітарним некомерційним підприємством, що надає первинну медичну допомогу та послуги вторинної/спеціалізованої медичної допомоги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471722" w:rsidRPr="00E701BE" w:rsidRDefault="00471722" w:rsidP="00471722">
      <w:pPr>
        <w:ind w:firstLine="567"/>
        <w:jc w:val="both"/>
        <w:rPr>
          <w:rFonts w:cs="Times New Roman"/>
          <w:sz w:val="28"/>
          <w:szCs w:val="28"/>
        </w:rPr>
      </w:pPr>
      <w:r w:rsidRPr="00E701BE">
        <w:rPr>
          <w:rFonts w:cs="Times New Roman"/>
          <w:sz w:val="28"/>
          <w:szCs w:val="28"/>
        </w:rPr>
        <w:t>1.2.</w:t>
      </w:r>
      <w:r w:rsidR="00CD2B10">
        <w:rPr>
          <w:rFonts w:cs="Times New Roman"/>
          <w:sz w:val="28"/>
          <w:szCs w:val="28"/>
        </w:rPr>
        <w:t xml:space="preserve"> </w:t>
      </w:r>
      <w:r w:rsidRPr="00E701BE">
        <w:rPr>
          <w:rFonts w:cs="Times New Roman"/>
          <w:sz w:val="28"/>
          <w:szCs w:val="28"/>
        </w:rPr>
        <w:t xml:space="preserve">Майно Підприємства є комунальною  власністю </w:t>
      </w:r>
      <w:r w:rsidR="00CD2B10">
        <w:rPr>
          <w:rFonts w:cs="Times New Roman"/>
          <w:sz w:val="28"/>
          <w:szCs w:val="28"/>
        </w:rPr>
        <w:t xml:space="preserve">Красненської селищної </w:t>
      </w:r>
      <w:r w:rsidRPr="00E701BE">
        <w:rPr>
          <w:rFonts w:cs="Times New Roman"/>
          <w:sz w:val="28"/>
          <w:szCs w:val="28"/>
        </w:rPr>
        <w:t>територіальн</w:t>
      </w:r>
      <w:r w:rsidR="00CD2B10">
        <w:rPr>
          <w:rFonts w:cs="Times New Roman"/>
          <w:sz w:val="28"/>
          <w:szCs w:val="28"/>
        </w:rPr>
        <w:t>ої</w:t>
      </w:r>
      <w:r w:rsidRPr="00E701BE">
        <w:rPr>
          <w:rFonts w:cs="Times New Roman"/>
          <w:sz w:val="28"/>
          <w:szCs w:val="28"/>
        </w:rPr>
        <w:t xml:space="preserve"> громад</w:t>
      </w:r>
      <w:r w:rsidR="00CD2B10">
        <w:rPr>
          <w:rFonts w:cs="Times New Roman"/>
          <w:sz w:val="28"/>
          <w:szCs w:val="28"/>
        </w:rPr>
        <w:t>и</w:t>
      </w:r>
      <w:r w:rsidRPr="00E701BE">
        <w:rPr>
          <w:rFonts w:cs="Times New Roman"/>
          <w:sz w:val="28"/>
          <w:szCs w:val="28"/>
        </w:rPr>
        <w:t xml:space="preserve"> </w:t>
      </w:r>
      <w:r w:rsidR="00CD2B10">
        <w:rPr>
          <w:rFonts w:cs="Times New Roman"/>
          <w:sz w:val="28"/>
          <w:szCs w:val="28"/>
        </w:rPr>
        <w:t>Золочівськ</w:t>
      </w:r>
      <w:r w:rsidRPr="00E701BE">
        <w:rPr>
          <w:rFonts w:cs="Times New Roman"/>
          <w:sz w:val="28"/>
          <w:szCs w:val="28"/>
        </w:rPr>
        <w:t>ого рай</w:t>
      </w:r>
      <w:r w:rsidR="00CD2B10">
        <w:rPr>
          <w:rFonts w:cs="Times New Roman"/>
          <w:sz w:val="28"/>
          <w:szCs w:val="28"/>
        </w:rPr>
        <w:t>ону Львівської області</w:t>
      </w:r>
      <w:r w:rsidRPr="00E701BE">
        <w:rPr>
          <w:rFonts w:cs="Times New Roman"/>
          <w:sz w:val="28"/>
          <w:szCs w:val="28"/>
        </w:rPr>
        <w:t xml:space="preserve">. </w:t>
      </w:r>
    </w:p>
    <w:p w:rsidR="00471722" w:rsidRPr="00E701BE" w:rsidRDefault="00471722" w:rsidP="00471722">
      <w:pPr>
        <w:ind w:firstLine="567"/>
        <w:jc w:val="both"/>
        <w:rPr>
          <w:rFonts w:cs="Times New Roman"/>
          <w:sz w:val="28"/>
          <w:szCs w:val="28"/>
        </w:rPr>
      </w:pPr>
      <w:r w:rsidRPr="00E701BE">
        <w:rPr>
          <w:rFonts w:cs="Times New Roman"/>
          <w:sz w:val="28"/>
          <w:szCs w:val="28"/>
        </w:rPr>
        <w:t>1.3.</w:t>
      </w:r>
      <w:r w:rsidR="00CD2B10" w:rsidRPr="00CD2B10">
        <w:rPr>
          <w:rFonts w:cs="Times New Roman"/>
          <w:sz w:val="28"/>
          <w:szCs w:val="28"/>
        </w:rPr>
        <w:t xml:space="preserve"> </w:t>
      </w:r>
      <w:r w:rsidR="00CD2B10" w:rsidRPr="00E701BE">
        <w:rPr>
          <w:rFonts w:cs="Times New Roman"/>
          <w:sz w:val="28"/>
          <w:szCs w:val="28"/>
        </w:rPr>
        <w:t xml:space="preserve">Засновником, Власником та органом управління майном Підприємства є </w:t>
      </w:r>
      <w:r w:rsidR="00CD2B10">
        <w:rPr>
          <w:rFonts w:cs="Times New Roman"/>
          <w:sz w:val="28"/>
          <w:szCs w:val="28"/>
        </w:rPr>
        <w:t xml:space="preserve">Красненська селищна </w:t>
      </w:r>
      <w:r w:rsidR="00CD2B10" w:rsidRPr="00E701BE">
        <w:rPr>
          <w:rFonts w:cs="Times New Roman"/>
          <w:sz w:val="28"/>
          <w:szCs w:val="28"/>
        </w:rPr>
        <w:t>територіальн</w:t>
      </w:r>
      <w:r w:rsidR="00CD2B10">
        <w:rPr>
          <w:rFonts w:cs="Times New Roman"/>
          <w:sz w:val="28"/>
          <w:szCs w:val="28"/>
        </w:rPr>
        <w:t>а</w:t>
      </w:r>
      <w:r w:rsidR="00CD2B10" w:rsidRPr="00E701BE">
        <w:rPr>
          <w:rFonts w:cs="Times New Roman"/>
          <w:sz w:val="28"/>
          <w:szCs w:val="28"/>
        </w:rPr>
        <w:t xml:space="preserve"> громад</w:t>
      </w:r>
      <w:r w:rsidR="00CD2B10">
        <w:rPr>
          <w:rFonts w:cs="Times New Roman"/>
          <w:sz w:val="28"/>
          <w:szCs w:val="28"/>
        </w:rPr>
        <w:t>а</w:t>
      </w:r>
      <w:r w:rsidR="00CD2B10" w:rsidRPr="00E701BE">
        <w:rPr>
          <w:rFonts w:cs="Times New Roman"/>
          <w:sz w:val="28"/>
          <w:szCs w:val="28"/>
        </w:rPr>
        <w:t xml:space="preserve"> </w:t>
      </w:r>
      <w:r w:rsidR="00CD2B10">
        <w:rPr>
          <w:rFonts w:cs="Times New Roman"/>
          <w:sz w:val="28"/>
          <w:szCs w:val="28"/>
        </w:rPr>
        <w:t>Золочівськ</w:t>
      </w:r>
      <w:r w:rsidR="00CD2B10" w:rsidRPr="00E701BE">
        <w:rPr>
          <w:rFonts w:cs="Times New Roman"/>
          <w:sz w:val="28"/>
          <w:szCs w:val="28"/>
        </w:rPr>
        <w:t>ого рай</w:t>
      </w:r>
      <w:r w:rsidR="00CD2B10">
        <w:rPr>
          <w:rFonts w:cs="Times New Roman"/>
          <w:sz w:val="28"/>
          <w:szCs w:val="28"/>
        </w:rPr>
        <w:t>ону Львівської області</w:t>
      </w:r>
      <w:r w:rsidR="00CD2B10" w:rsidRPr="00E701BE">
        <w:rPr>
          <w:rFonts w:cs="Times New Roman"/>
          <w:sz w:val="28"/>
          <w:szCs w:val="28"/>
        </w:rPr>
        <w:t xml:space="preserve"> в особі </w:t>
      </w:r>
      <w:r w:rsidR="00CD2B10">
        <w:rPr>
          <w:rFonts w:cs="Times New Roman"/>
          <w:sz w:val="28"/>
          <w:szCs w:val="28"/>
        </w:rPr>
        <w:t>Краснен</w:t>
      </w:r>
      <w:r w:rsidR="00CD2B10" w:rsidRPr="00E701BE">
        <w:rPr>
          <w:rFonts w:cs="Times New Roman"/>
          <w:sz w:val="28"/>
          <w:szCs w:val="28"/>
        </w:rPr>
        <w:t xml:space="preserve">ської </w:t>
      </w:r>
      <w:r w:rsidR="00CD2B10">
        <w:rPr>
          <w:rFonts w:cs="Times New Roman"/>
          <w:sz w:val="28"/>
          <w:szCs w:val="28"/>
        </w:rPr>
        <w:t>селищної</w:t>
      </w:r>
      <w:r w:rsidR="00CD2B10" w:rsidRPr="00E701BE">
        <w:rPr>
          <w:rFonts w:cs="Times New Roman"/>
          <w:sz w:val="28"/>
          <w:szCs w:val="28"/>
        </w:rPr>
        <w:t xml:space="preserve"> ради (надалі – Засновник)</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1.4. Підприємство є підпорядкованим, підзвітним та підконтрольним Засновнику.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471722" w:rsidRPr="00E701BE" w:rsidRDefault="00471722" w:rsidP="00471722">
      <w:pPr>
        <w:ind w:firstLine="567"/>
        <w:jc w:val="both"/>
        <w:rPr>
          <w:rFonts w:cs="Times New Roman"/>
          <w:sz w:val="28"/>
          <w:szCs w:val="28"/>
        </w:rPr>
      </w:pPr>
      <w:r w:rsidRPr="00E701BE">
        <w:rPr>
          <w:rFonts w:cs="Times New Roman"/>
          <w:sz w:val="28"/>
          <w:szCs w:val="28"/>
        </w:rPr>
        <w:t>1.6. Забороняється розподіл отриманих доходів (прибутків)  Підприємства або його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1.7. Не вважається розподілом доходів </w:t>
      </w:r>
      <w:r w:rsidRPr="00E701BE">
        <w:rPr>
          <w:rFonts w:cs="Times New Roman"/>
          <w:color w:val="000000" w:themeColor="text1"/>
          <w:sz w:val="28"/>
          <w:szCs w:val="28"/>
        </w:rPr>
        <w:t>(прибутків)</w:t>
      </w:r>
      <w:r w:rsidRPr="00E701BE">
        <w:rPr>
          <w:rFonts w:cs="Times New Roman"/>
          <w:sz w:val="28"/>
          <w:szCs w:val="28"/>
        </w:rPr>
        <w:t xml:space="preserve"> Підприємства, в розумінні п. 1.6 Статуту, використання Підприємством власних доходів (прибутків) виключно для фінансування видатків на утримання </w:t>
      </w:r>
      <w:r w:rsidRPr="00E701BE">
        <w:rPr>
          <w:rFonts w:cs="Times New Roman"/>
          <w:color w:val="000000" w:themeColor="text1"/>
          <w:sz w:val="28"/>
          <w:szCs w:val="28"/>
        </w:rPr>
        <w:t>Підприємства</w:t>
      </w:r>
      <w:r w:rsidRPr="00E701BE">
        <w:rPr>
          <w:rFonts w:cs="Times New Roman"/>
          <w:sz w:val="28"/>
          <w:szCs w:val="28"/>
        </w:rPr>
        <w:t xml:space="preserve">, реалізації мети (цілей, завдань) та напрямів діяльності, визначених Статутом.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наказами Департаменту охорони здоров′я ЛОДА, рішеннями </w:t>
      </w:r>
      <w:r w:rsidR="00CD2B10">
        <w:rPr>
          <w:rFonts w:cs="Times New Roman"/>
          <w:sz w:val="28"/>
          <w:szCs w:val="28"/>
        </w:rPr>
        <w:t>Засновника</w:t>
      </w:r>
      <w:r w:rsidRPr="00E701BE">
        <w:rPr>
          <w:rFonts w:cs="Times New Roman"/>
          <w:sz w:val="28"/>
          <w:szCs w:val="28"/>
        </w:rPr>
        <w:t xml:space="preserve"> та цим Статутом. </w:t>
      </w:r>
    </w:p>
    <w:p w:rsidR="00471722" w:rsidRPr="00E701BE" w:rsidRDefault="00471722" w:rsidP="00471722">
      <w:pPr>
        <w:ind w:firstLine="851"/>
        <w:jc w:val="both"/>
        <w:rPr>
          <w:rFonts w:cs="Times New Roman"/>
          <w:sz w:val="28"/>
          <w:szCs w:val="28"/>
        </w:rPr>
      </w:pPr>
    </w:p>
    <w:p w:rsidR="00471722" w:rsidRPr="00E701BE" w:rsidRDefault="00471722" w:rsidP="00471722">
      <w:pPr>
        <w:jc w:val="center"/>
        <w:rPr>
          <w:rFonts w:cs="Times New Roman"/>
          <w:b/>
          <w:sz w:val="28"/>
          <w:szCs w:val="28"/>
        </w:rPr>
      </w:pPr>
      <w:r w:rsidRPr="00E701BE">
        <w:rPr>
          <w:rFonts w:cs="Times New Roman"/>
          <w:b/>
          <w:sz w:val="28"/>
          <w:szCs w:val="28"/>
        </w:rPr>
        <w:t>2. НАЙМЕНУВАННЯ ТА МІСЦЕЗНАХОДЖЕННЯ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2.1. Найменування: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2.1.1. Повне найменування Підприємства – Комунальне некомерційне підприємство </w:t>
      </w:r>
      <w:r w:rsidR="00CD2B10">
        <w:rPr>
          <w:rFonts w:cs="Times New Roman"/>
          <w:sz w:val="28"/>
          <w:szCs w:val="28"/>
        </w:rPr>
        <w:t>Красненської селищної</w:t>
      </w:r>
      <w:r w:rsidR="00CD2B10" w:rsidRPr="00E701BE">
        <w:rPr>
          <w:rFonts w:cs="Times New Roman"/>
          <w:sz w:val="28"/>
          <w:szCs w:val="28"/>
        </w:rPr>
        <w:t xml:space="preserve"> ради</w:t>
      </w:r>
      <w:r w:rsidR="00CD2B10">
        <w:rPr>
          <w:rFonts w:cs="Times New Roman"/>
          <w:sz w:val="28"/>
          <w:szCs w:val="28"/>
        </w:rPr>
        <w:t xml:space="preserve"> Золочівського району Львівської області</w:t>
      </w:r>
      <w:r w:rsidR="00CD2B10" w:rsidRPr="00E701BE">
        <w:rPr>
          <w:rFonts w:cs="Times New Roman"/>
          <w:sz w:val="28"/>
          <w:szCs w:val="28"/>
        </w:rPr>
        <w:t xml:space="preserve"> «</w:t>
      </w:r>
      <w:r w:rsidR="00CD2B10">
        <w:rPr>
          <w:rFonts w:cs="Times New Roman"/>
          <w:sz w:val="28"/>
          <w:szCs w:val="28"/>
        </w:rPr>
        <w:t>Краснен</w:t>
      </w:r>
      <w:r w:rsidR="00CD2B10" w:rsidRPr="00E701BE">
        <w:rPr>
          <w:rFonts w:cs="Times New Roman"/>
          <w:sz w:val="28"/>
          <w:szCs w:val="28"/>
        </w:rPr>
        <w:t xml:space="preserve">ська </w:t>
      </w:r>
      <w:r w:rsidR="00CD2B10">
        <w:rPr>
          <w:rFonts w:cs="Times New Roman"/>
          <w:sz w:val="28"/>
          <w:szCs w:val="28"/>
        </w:rPr>
        <w:t>міська лікарня</w:t>
      </w:r>
      <w:r w:rsidR="00CD2B10" w:rsidRPr="00E701BE">
        <w:rPr>
          <w:rFonts w:cs="Times New Roman"/>
          <w:sz w:val="28"/>
          <w:szCs w:val="28"/>
        </w:rPr>
        <w:t>»</w:t>
      </w:r>
      <w:r w:rsidR="00CD2B10">
        <w:rPr>
          <w:rFonts w:cs="Times New Roman"/>
          <w:sz w:val="28"/>
          <w:szCs w:val="28"/>
        </w:rPr>
        <w:t>.</w:t>
      </w:r>
    </w:p>
    <w:p w:rsidR="00471722" w:rsidRPr="00E701BE" w:rsidRDefault="00471722" w:rsidP="00471722">
      <w:pPr>
        <w:ind w:firstLine="567"/>
        <w:jc w:val="both"/>
        <w:rPr>
          <w:rFonts w:cs="Times New Roman"/>
          <w:color w:val="FF0000"/>
          <w:sz w:val="28"/>
          <w:szCs w:val="28"/>
        </w:rPr>
      </w:pPr>
      <w:r w:rsidRPr="00E701BE">
        <w:rPr>
          <w:rFonts w:cs="Times New Roman"/>
          <w:sz w:val="28"/>
          <w:szCs w:val="28"/>
        </w:rPr>
        <w:t xml:space="preserve">2.1.2. Скорочене найменування Підприємства – </w:t>
      </w:r>
      <w:r w:rsidRPr="00E701BE">
        <w:rPr>
          <w:rFonts w:cs="Times New Roman"/>
          <w:color w:val="000000" w:themeColor="text1"/>
          <w:sz w:val="28"/>
          <w:szCs w:val="28"/>
        </w:rPr>
        <w:t>КНП «</w:t>
      </w:r>
      <w:r w:rsidR="00CD2B10">
        <w:rPr>
          <w:rFonts w:cs="Times New Roman"/>
          <w:color w:val="000000" w:themeColor="text1"/>
          <w:sz w:val="28"/>
          <w:szCs w:val="28"/>
        </w:rPr>
        <w:t>Красненська МЛ</w:t>
      </w:r>
      <w:r w:rsidRPr="00E701BE">
        <w:rPr>
          <w:rFonts w:cs="Times New Roman"/>
          <w:color w:val="000000" w:themeColor="text1"/>
          <w:sz w:val="28"/>
          <w:szCs w:val="28"/>
        </w:rPr>
        <w:t>».</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2.2. Місцезнаходження Підприємства: </w:t>
      </w:r>
    </w:p>
    <w:p w:rsidR="00471722" w:rsidRPr="00E701BE" w:rsidRDefault="00471722" w:rsidP="00471722">
      <w:pPr>
        <w:ind w:firstLine="567"/>
        <w:jc w:val="both"/>
        <w:rPr>
          <w:rFonts w:cs="Times New Roman"/>
          <w:sz w:val="28"/>
          <w:szCs w:val="28"/>
        </w:rPr>
      </w:pPr>
      <w:r w:rsidRPr="00CD2B10">
        <w:rPr>
          <w:rFonts w:cs="Times New Roman"/>
          <w:sz w:val="28"/>
          <w:szCs w:val="28"/>
          <w:highlight w:val="yellow"/>
        </w:rPr>
        <w:t>80500</w:t>
      </w:r>
      <w:r w:rsidRPr="00E701BE">
        <w:rPr>
          <w:rFonts w:cs="Times New Roman"/>
          <w:sz w:val="28"/>
          <w:szCs w:val="28"/>
        </w:rPr>
        <w:t xml:space="preserve">, Україна, Львівська область, </w:t>
      </w:r>
      <w:r w:rsidR="00CD2B10">
        <w:rPr>
          <w:rFonts w:cs="Times New Roman"/>
          <w:sz w:val="28"/>
          <w:szCs w:val="28"/>
        </w:rPr>
        <w:t>Золочівський район, селище міського типу Красне</w:t>
      </w:r>
      <w:r w:rsidRPr="00E701BE">
        <w:rPr>
          <w:rFonts w:cs="Times New Roman"/>
          <w:sz w:val="28"/>
          <w:szCs w:val="28"/>
        </w:rPr>
        <w:t xml:space="preserve">, вулиця </w:t>
      </w:r>
      <w:r w:rsidR="00CD2B10">
        <w:rPr>
          <w:rFonts w:cs="Times New Roman"/>
          <w:sz w:val="28"/>
          <w:szCs w:val="28"/>
        </w:rPr>
        <w:t>Золочівська</w:t>
      </w:r>
      <w:r w:rsidRPr="00E701BE">
        <w:rPr>
          <w:rFonts w:cs="Times New Roman"/>
          <w:sz w:val="28"/>
          <w:szCs w:val="28"/>
        </w:rPr>
        <w:t xml:space="preserve">, </w:t>
      </w:r>
      <w:r w:rsidR="00CD2B10">
        <w:rPr>
          <w:rFonts w:cs="Times New Roman"/>
          <w:sz w:val="28"/>
          <w:szCs w:val="28"/>
        </w:rPr>
        <w:t>10</w:t>
      </w:r>
      <w:r w:rsidRPr="00E701BE">
        <w:rPr>
          <w:rFonts w:cs="Times New Roman"/>
          <w:sz w:val="28"/>
          <w:szCs w:val="28"/>
        </w:rPr>
        <w:t>.</w:t>
      </w:r>
    </w:p>
    <w:p w:rsidR="00471722" w:rsidRPr="00E701BE" w:rsidRDefault="00471722" w:rsidP="00471722">
      <w:pPr>
        <w:pStyle w:val="a8"/>
        <w:spacing w:before="0" w:beforeAutospacing="0" w:after="0" w:afterAutospacing="0"/>
        <w:jc w:val="both"/>
        <w:rPr>
          <w:color w:val="000000" w:themeColor="text1"/>
          <w:sz w:val="28"/>
          <w:szCs w:val="28"/>
        </w:rPr>
      </w:pPr>
      <w:r w:rsidRPr="00E701BE">
        <w:rPr>
          <w:color w:val="FF0000"/>
          <w:sz w:val="28"/>
          <w:szCs w:val="28"/>
        </w:rPr>
        <w:tab/>
      </w:r>
      <w:r w:rsidRPr="00E701BE">
        <w:rPr>
          <w:color w:val="000000" w:themeColor="text1"/>
          <w:sz w:val="28"/>
          <w:szCs w:val="28"/>
        </w:rPr>
        <w:t xml:space="preserve">2.3. Найменування та місцезнаходження структурних підрозділів підприємства висвітлено в структурі </w:t>
      </w:r>
      <w:r w:rsidR="00CD2B10">
        <w:rPr>
          <w:color w:val="000000" w:themeColor="text1"/>
          <w:sz w:val="28"/>
          <w:szCs w:val="28"/>
        </w:rPr>
        <w:t>Підприємства</w:t>
      </w:r>
      <w:r w:rsidRPr="00E701BE">
        <w:rPr>
          <w:color w:val="000000" w:themeColor="text1"/>
          <w:sz w:val="28"/>
          <w:szCs w:val="28"/>
        </w:rPr>
        <w:t>.</w:t>
      </w:r>
    </w:p>
    <w:p w:rsidR="00471722" w:rsidRPr="00E701BE" w:rsidRDefault="00471722" w:rsidP="00471722">
      <w:pPr>
        <w:pStyle w:val="a8"/>
        <w:spacing w:before="0" w:beforeAutospacing="0" w:after="0" w:afterAutospacing="0"/>
        <w:jc w:val="both"/>
        <w:rPr>
          <w:color w:val="000000" w:themeColor="text1"/>
          <w:sz w:val="28"/>
          <w:szCs w:val="28"/>
        </w:rPr>
      </w:pPr>
    </w:p>
    <w:p w:rsidR="00471722" w:rsidRPr="00E701BE" w:rsidRDefault="00471722" w:rsidP="00471722">
      <w:pPr>
        <w:jc w:val="center"/>
        <w:rPr>
          <w:rFonts w:cs="Times New Roman"/>
          <w:b/>
          <w:sz w:val="28"/>
          <w:szCs w:val="28"/>
        </w:rPr>
      </w:pPr>
      <w:r w:rsidRPr="00E701BE">
        <w:rPr>
          <w:rFonts w:cs="Times New Roman"/>
          <w:b/>
          <w:sz w:val="28"/>
          <w:szCs w:val="28"/>
        </w:rPr>
        <w:t>3. МЕТА ТА ПРЕДМЕТ ДІЯЛЬНОСТІ</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 xml:space="preserve">3.1. Основною метою діяльності Підприємства є надання первинної та вторинної </w:t>
      </w:r>
      <w:r w:rsidRPr="00E701BE">
        <w:rPr>
          <w:rFonts w:cs="Times New Roman"/>
          <w:color w:val="000000" w:themeColor="text1"/>
          <w:sz w:val="28"/>
          <w:szCs w:val="28"/>
          <w:u w:val="single"/>
        </w:rPr>
        <w:t>(спеціалізованої)</w:t>
      </w:r>
      <w:r w:rsidRPr="00E701BE">
        <w:rPr>
          <w:rFonts w:cs="Times New Roman"/>
          <w:sz w:val="28"/>
          <w:szCs w:val="28"/>
        </w:rPr>
        <w:t xml:space="preserve"> медичної допомоги, здійснення управління медичним обслуговуванням населення, що постійно проживає (перебуває) на території </w:t>
      </w:r>
      <w:r w:rsidR="00CD2B10">
        <w:rPr>
          <w:rFonts w:cs="Times New Roman"/>
          <w:sz w:val="28"/>
          <w:szCs w:val="28"/>
        </w:rPr>
        <w:t>Красненської селищної територіальної громади Золочівського</w:t>
      </w:r>
      <w:r w:rsidRPr="00E701BE">
        <w:rPr>
          <w:rFonts w:cs="Times New Roman"/>
          <w:sz w:val="28"/>
          <w:szCs w:val="28"/>
        </w:rPr>
        <w:t xml:space="preserve"> району Львівської області, але не обмежуючись вказаними населеними пунктами,  забезпечення медичного обслуговування населення шляхом надання йому медичних послуг в порядку та обсязі, встановлених законодавством, </w:t>
      </w:r>
      <w:r w:rsidRPr="00E701BE">
        <w:rPr>
          <w:rFonts w:cs="Times New Roman"/>
          <w:color w:val="000000" w:themeColor="text1"/>
          <w:sz w:val="28"/>
          <w:szCs w:val="28"/>
          <w:u w:val="single"/>
        </w:rPr>
        <w:t>рішеннями Засновника</w:t>
      </w:r>
      <w:r w:rsidRPr="00E701BE">
        <w:rPr>
          <w:rFonts w:cs="Times New Roman"/>
          <w:sz w:val="28"/>
          <w:szCs w:val="28"/>
        </w:rPr>
        <w:t xml:space="preserve">, а також вжиття заходів з профілактики захворювань населення та підтримки громадського здоров′я.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3.2. Відповідно до поставленої мети предметом діяльності Підприємства є: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медична практика з надання первинної, вторинної (спеціалізованої) та інших видів медичної допомоги населенню; </w:t>
      </w:r>
    </w:p>
    <w:p w:rsidR="00471722" w:rsidRPr="00E701BE" w:rsidRDefault="00471722" w:rsidP="00471722">
      <w:pPr>
        <w:pStyle w:val="a7"/>
        <w:numPr>
          <w:ilvl w:val="0"/>
          <w:numId w:val="3"/>
        </w:numPr>
        <w:tabs>
          <w:tab w:val="left" w:pos="851"/>
        </w:tabs>
        <w:jc w:val="both"/>
        <w:rPr>
          <w:color w:val="000000" w:themeColor="text1"/>
          <w:sz w:val="28"/>
          <w:szCs w:val="28"/>
        </w:rPr>
      </w:pPr>
      <w:r w:rsidRPr="00E701BE">
        <w:rPr>
          <w:color w:val="000000" w:themeColor="text1"/>
          <w:sz w:val="28"/>
          <w:szCs w:val="28"/>
        </w:rPr>
        <w:t>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забезпечення населення </w:t>
      </w:r>
      <w:r w:rsidR="00CD2B10">
        <w:rPr>
          <w:sz w:val="28"/>
          <w:szCs w:val="28"/>
        </w:rPr>
        <w:t>громади</w:t>
      </w:r>
      <w:r w:rsidRPr="00E701BE">
        <w:rPr>
          <w:sz w:val="28"/>
          <w:szCs w:val="28"/>
        </w:rPr>
        <w:t xml:space="preserve"> висококваліфікованою амбулаторною, поліклінічною, стаціонарною, стаціонар-замінною та невідкладною медичною допомогою;</w:t>
      </w:r>
    </w:p>
    <w:p w:rsidR="00471722" w:rsidRPr="00E701BE" w:rsidRDefault="00471722" w:rsidP="00471722">
      <w:pPr>
        <w:pStyle w:val="a7"/>
        <w:numPr>
          <w:ilvl w:val="0"/>
          <w:numId w:val="3"/>
        </w:numPr>
        <w:tabs>
          <w:tab w:val="left" w:pos="851"/>
        </w:tabs>
        <w:jc w:val="both"/>
        <w:rPr>
          <w:color w:val="000000" w:themeColor="text1"/>
          <w:sz w:val="28"/>
          <w:szCs w:val="28"/>
        </w:rPr>
      </w:pPr>
      <w:r w:rsidRPr="00E701BE">
        <w:rPr>
          <w:color w:val="000000" w:themeColor="text1"/>
          <w:sz w:val="28"/>
          <w:szCs w:val="28"/>
        </w:rPr>
        <w:t xml:space="preserve">надання пацієнтам відповідно до законодавства України на безвідплатній та відплатній основі медичних послуг вторинної (спеціалізованої) стаціонарної та амбулаторної медичної допомоги, в тому екстреної (невідкладної) медичної допомоги, необхідної для забезпечення належних профілактики, діагностики і лікування </w:t>
      </w:r>
      <w:proofErr w:type="spellStart"/>
      <w:r w:rsidRPr="00E701BE">
        <w:rPr>
          <w:color w:val="000000" w:themeColor="text1"/>
          <w:sz w:val="28"/>
          <w:szCs w:val="28"/>
        </w:rPr>
        <w:t>хвороб</w:t>
      </w:r>
      <w:proofErr w:type="spellEnd"/>
      <w:r w:rsidRPr="00E701BE">
        <w:rPr>
          <w:color w:val="000000" w:themeColor="text1"/>
          <w:sz w:val="28"/>
          <w:szCs w:val="28"/>
        </w:rPr>
        <w:t>, травм, отруєнь, патологічних, фізіологічних (під час вагітності) станів чи інших розладів здоров’я;</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проведення профілактичних щеплень;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E701BE">
        <w:rPr>
          <w:sz w:val="28"/>
          <w:szCs w:val="28"/>
        </w:rPr>
        <w:t>хвороб</w:t>
      </w:r>
      <w:proofErr w:type="spellEnd"/>
      <w:r w:rsidRPr="00E701BE">
        <w:rPr>
          <w:sz w:val="28"/>
          <w:szCs w:val="28"/>
        </w:rPr>
        <w:t xml:space="preserve">, травм, отруєнь, патологічних, фізіологічних (під час вагітності) станів;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консультації щодо профілактики, діагностики, лікування </w:t>
      </w:r>
      <w:proofErr w:type="spellStart"/>
      <w:r w:rsidRPr="00E701BE">
        <w:rPr>
          <w:sz w:val="28"/>
          <w:szCs w:val="28"/>
        </w:rPr>
        <w:t>хвороб</w:t>
      </w:r>
      <w:proofErr w:type="spellEnd"/>
      <w:r w:rsidRPr="00E701BE">
        <w:rPr>
          <w:sz w:val="28"/>
          <w:szCs w:val="28"/>
        </w:rPr>
        <w:t xml:space="preserve">, травм, отруєнь, патологічних, фізіологічних (під час вагітності) станів, а також щодо ведення здорового способу життя;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w:t>
      </w:r>
      <w:r w:rsidRPr="00E701BE">
        <w:rPr>
          <w:sz w:val="28"/>
          <w:szCs w:val="28"/>
        </w:rPr>
        <w:lastRenderedPageBreak/>
        <w:t xml:space="preserve">також відбору хворих на санаторно-курортне лікування та реабілітацію у визначеному законодавством порядку;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забезпечення дотримання міжнародних принципів доказової медицини та галузевих стандартів у сфері охорони здоров’я;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упровадження нових форм та методів профілактики, діагностики, лікування та реабілітації захворювань та станів;</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проведення експертизи тимчасової непрацездатності та контролю за </w:t>
      </w:r>
      <w:proofErr w:type="spellStart"/>
      <w:r w:rsidRPr="00E701BE">
        <w:rPr>
          <w:sz w:val="28"/>
          <w:szCs w:val="28"/>
        </w:rPr>
        <w:t>видачею</w:t>
      </w:r>
      <w:proofErr w:type="spellEnd"/>
      <w:r w:rsidRPr="00E701BE">
        <w:rPr>
          <w:sz w:val="28"/>
          <w:szCs w:val="28"/>
        </w:rPr>
        <w:t xml:space="preserve"> листків непрацездатності;</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направлення на медико-соціальну експертизу осіб зі стійкою втратою працездатності;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участь у проведенні інформаційної та </w:t>
      </w:r>
      <w:proofErr w:type="spellStart"/>
      <w:r w:rsidRPr="00E701BE">
        <w:rPr>
          <w:sz w:val="28"/>
          <w:szCs w:val="28"/>
        </w:rPr>
        <w:t>освітньо</w:t>
      </w:r>
      <w:proofErr w:type="spellEnd"/>
      <w:r w:rsidRPr="00E701BE">
        <w:rPr>
          <w:sz w:val="28"/>
          <w:szCs w:val="28"/>
        </w:rPr>
        <w:t xml:space="preserve">-роз’яснювальної роботи серед населення щодо формування здорового способу життя;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участь у державних та регіональних програмах щодо </w:t>
      </w:r>
      <w:proofErr w:type="spellStart"/>
      <w:r w:rsidRPr="00E701BE">
        <w:rPr>
          <w:sz w:val="28"/>
          <w:szCs w:val="28"/>
        </w:rPr>
        <w:t>скринінгових</w:t>
      </w:r>
      <w:proofErr w:type="spellEnd"/>
      <w:r w:rsidRPr="00E701BE">
        <w:rPr>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участь у визначенні проблемних питань надання первинної медичної допомоги у </w:t>
      </w:r>
      <w:r w:rsidR="00CD2B10">
        <w:rPr>
          <w:sz w:val="28"/>
          <w:szCs w:val="28"/>
        </w:rPr>
        <w:t>громаді</w:t>
      </w:r>
      <w:r w:rsidRPr="00E701BE">
        <w:rPr>
          <w:sz w:val="28"/>
          <w:szCs w:val="28"/>
        </w:rPr>
        <w:t xml:space="preserve"> та шляхів їх вирішення;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надання рекомендацій органам місцевого самоврядування щодо розробки планів розвитку первинної медичної допомоги;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медична практика;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визначення потреби структурних підрозділів Лікарні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забезпечення підготовки, перепідготовки та підвищення кваліфікації працівників Лікарні; </w:t>
      </w:r>
    </w:p>
    <w:p w:rsidR="00471722" w:rsidRPr="00E701BE" w:rsidRDefault="00471722" w:rsidP="00471722">
      <w:pPr>
        <w:pStyle w:val="a7"/>
        <w:numPr>
          <w:ilvl w:val="0"/>
          <w:numId w:val="3"/>
        </w:numPr>
        <w:tabs>
          <w:tab w:val="left" w:pos="851"/>
        </w:tabs>
        <w:jc w:val="both"/>
        <w:rPr>
          <w:color w:val="000000" w:themeColor="text1"/>
          <w:sz w:val="28"/>
          <w:szCs w:val="28"/>
        </w:rPr>
      </w:pPr>
      <w:r w:rsidRPr="00E701BE">
        <w:rPr>
          <w:color w:val="000000" w:themeColor="text1"/>
          <w:sz w:val="28"/>
          <w:szCs w:val="28"/>
        </w:rPr>
        <w:t>зберігання, придбання, реалізація (відпуск), використання, знищення наркотичних засобів, психотропних речовин і прекурсорів, включених до Переліку наркотичних засобів, психотропних речовин і прекурсорів, затвердженого Кабінетом Міністрів України;</w:t>
      </w:r>
    </w:p>
    <w:p w:rsidR="00471722" w:rsidRPr="00E701BE" w:rsidRDefault="00471722" w:rsidP="00471722">
      <w:pPr>
        <w:pStyle w:val="a7"/>
        <w:numPr>
          <w:ilvl w:val="0"/>
          <w:numId w:val="3"/>
        </w:numPr>
        <w:tabs>
          <w:tab w:val="left" w:pos="851"/>
        </w:tabs>
        <w:jc w:val="both"/>
        <w:rPr>
          <w:sz w:val="28"/>
          <w:szCs w:val="28"/>
        </w:rPr>
      </w:pPr>
      <w:r w:rsidRPr="00E701BE">
        <w:rPr>
          <w:color w:val="000000" w:themeColor="text1"/>
          <w:sz w:val="28"/>
          <w:szCs w:val="28"/>
        </w:rPr>
        <w:t>зберігання, придбання, реалізація (відпуск), використання, знищення</w:t>
      </w:r>
      <w:r w:rsidRPr="00E701BE">
        <w:rPr>
          <w:color w:val="FF0000"/>
          <w:sz w:val="28"/>
          <w:szCs w:val="28"/>
          <w:u w:val="single"/>
        </w:rPr>
        <w:t xml:space="preserve"> </w:t>
      </w:r>
      <w:r w:rsidRPr="00E701BE">
        <w:rPr>
          <w:sz w:val="28"/>
          <w:szCs w:val="28"/>
        </w:rPr>
        <w:t xml:space="preserve">отруйних та сильнодіючих речовин (засобів) згідно з вимогами чинного законодавства України;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організація діяльності, пов’язаної з обігом відповідних рецептурних бланків спеціального взірця для препаратів, які є в "Переліку наркотичних засобів, психотропних речовин і прекурсорів";</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w:t>
      </w:r>
      <w:r w:rsidRPr="00E701BE">
        <w:rPr>
          <w:sz w:val="28"/>
          <w:szCs w:val="28"/>
        </w:rPr>
        <w:lastRenderedPageBreak/>
        <w:t xml:space="preserve">– підприємці за цивільно-правовими договорами, підтримка професійного розвитку медичних працівників для надання якісних послуг;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Pr="00E701BE">
        <w:rPr>
          <w:sz w:val="28"/>
          <w:szCs w:val="28"/>
        </w:rPr>
        <w:t>т.ч</w:t>
      </w:r>
      <w:proofErr w:type="spellEnd"/>
      <w:r w:rsidRPr="00E701BE">
        <w:rPr>
          <w:sz w:val="28"/>
          <w:szCs w:val="28"/>
        </w:rPr>
        <w:t>. наркотичних засобів та прекурсорів), обладнання та інвентарю;</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координація діяльності лікарів із надання первинної та вторинної (спеціалізованої)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надання платних послуг із медичного обслуговування населення відповідно до чинного законодавства України;</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надання будь-яких послуг інших суб’єктам господарювання, що надають первинну медичну допомогу на території  </w:t>
      </w:r>
      <w:r w:rsidR="007C5D89">
        <w:rPr>
          <w:sz w:val="28"/>
          <w:szCs w:val="28"/>
        </w:rPr>
        <w:t>громади</w:t>
      </w:r>
      <w:r w:rsidRPr="00E701BE">
        <w:rPr>
          <w:sz w:val="28"/>
          <w:szCs w:val="28"/>
        </w:rPr>
        <w:t>;</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організація та проведення з’їздів, конгресів, симпозіумів, науково-практичних конференцій, наукових форумів, круглих столів, семінарів тощо;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проведення профілактичних оглядів; </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своєчасне освоєння та широке впровадження в практику роботи стаціонару і поліклініки сучасних методів і засобів діагностики та лікування;</w:t>
      </w:r>
    </w:p>
    <w:p w:rsidR="00471722" w:rsidRPr="00E701BE" w:rsidRDefault="00471722" w:rsidP="00471722">
      <w:pPr>
        <w:pStyle w:val="a8"/>
        <w:numPr>
          <w:ilvl w:val="0"/>
          <w:numId w:val="3"/>
        </w:numPr>
        <w:tabs>
          <w:tab w:val="left" w:pos="851"/>
        </w:tabs>
        <w:spacing w:before="0" w:beforeAutospacing="0" w:after="0" w:afterAutospacing="0"/>
        <w:jc w:val="both"/>
        <w:rPr>
          <w:sz w:val="28"/>
          <w:szCs w:val="28"/>
        </w:rPr>
      </w:pPr>
      <w:r w:rsidRPr="00E701BE">
        <w:rPr>
          <w:sz w:val="28"/>
          <w:szCs w:val="28"/>
        </w:rPr>
        <w:t xml:space="preserve">систематична розробка і проведення заходів, направлених на покращення роботи як в стаціонарі так і в поліклініці, підвищення якості лікувально-профілактичного обслуговування населення </w:t>
      </w:r>
      <w:r w:rsidR="007C5D89">
        <w:rPr>
          <w:sz w:val="28"/>
          <w:szCs w:val="28"/>
        </w:rPr>
        <w:t>громади</w:t>
      </w:r>
      <w:r w:rsidRPr="00E701BE">
        <w:rPr>
          <w:sz w:val="28"/>
          <w:szCs w:val="28"/>
        </w:rPr>
        <w:t>, зменшення захворюваності, інвалідності, загальної смертності;</w:t>
      </w:r>
    </w:p>
    <w:p w:rsidR="00471722" w:rsidRPr="00E701BE" w:rsidRDefault="00471722" w:rsidP="00471722">
      <w:pPr>
        <w:pStyle w:val="a8"/>
        <w:numPr>
          <w:ilvl w:val="0"/>
          <w:numId w:val="3"/>
        </w:numPr>
        <w:tabs>
          <w:tab w:val="left" w:pos="851"/>
        </w:tabs>
        <w:spacing w:before="0" w:beforeAutospacing="0" w:after="0" w:afterAutospacing="0"/>
        <w:jc w:val="both"/>
        <w:rPr>
          <w:sz w:val="28"/>
          <w:szCs w:val="28"/>
        </w:rPr>
      </w:pPr>
      <w:r w:rsidRPr="00E701BE">
        <w:rPr>
          <w:sz w:val="28"/>
          <w:szCs w:val="28"/>
        </w:rPr>
        <w:t>широке використання в комплексній терапії лікувального харчування, фізіотерапевтичних методів лікування і лікувальної фізкультури;</w:t>
      </w:r>
    </w:p>
    <w:p w:rsidR="00471722" w:rsidRPr="00E701BE" w:rsidRDefault="00471722" w:rsidP="00471722">
      <w:pPr>
        <w:pStyle w:val="a8"/>
        <w:numPr>
          <w:ilvl w:val="0"/>
          <w:numId w:val="3"/>
        </w:numPr>
        <w:tabs>
          <w:tab w:val="left" w:pos="851"/>
        </w:tabs>
        <w:spacing w:before="0" w:beforeAutospacing="0" w:after="0" w:afterAutospacing="0"/>
        <w:jc w:val="both"/>
        <w:rPr>
          <w:sz w:val="28"/>
          <w:szCs w:val="28"/>
        </w:rPr>
      </w:pPr>
      <w:r w:rsidRPr="00E701BE">
        <w:rPr>
          <w:sz w:val="28"/>
          <w:szCs w:val="28"/>
        </w:rPr>
        <w:t>залучення до консультації хворих висококваліфікованих спеціалістів з обласних лікувально-профілактичних закладів, та працівників науково-дослідницьких інститутів;</w:t>
      </w:r>
    </w:p>
    <w:p w:rsidR="00471722" w:rsidRPr="00E701BE" w:rsidRDefault="00471722" w:rsidP="00471722">
      <w:pPr>
        <w:pStyle w:val="a8"/>
        <w:numPr>
          <w:ilvl w:val="0"/>
          <w:numId w:val="3"/>
        </w:numPr>
        <w:tabs>
          <w:tab w:val="left" w:pos="851"/>
        </w:tabs>
        <w:spacing w:before="0" w:beforeAutospacing="0" w:after="0" w:afterAutospacing="0"/>
        <w:jc w:val="both"/>
        <w:rPr>
          <w:sz w:val="28"/>
          <w:szCs w:val="28"/>
        </w:rPr>
      </w:pPr>
      <w:r w:rsidRPr="00E701BE">
        <w:rPr>
          <w:sz w:val="28"/>
          <w:szCs w:val="28"/>
        </w:rPr>
        <w:lastRenderedPageBreak/>
        <w:t>організація попередніх і періодичних профілактичних медичних оглядів працівників, які обслуговуються лікарнею і підлягають зазначеним оглядам згідно чинного законодавства;</w:t>
      </w:r>
    </w:p>
    <w:p w:rsidR="00471722" w:rsidRPr="00E701BE" w:rsidRDefault="00471722" w:rsidP="00471722">
      <w:pPr>
        <w:pStyle w:val="a8"/>
        <w:numPr>
          <w:ilvl w:val="0"/>
          <w:numId w:val="3"/>
        </w:numPr>
        <w:tabs>
          <w:tab w:val="left" w:pos="851"/>
        </w:tabs>
        <w:spacing w:before="0" w:beforeAutospacing="0" w:after="0" w:afterAutospacing="0"/>
        <w:jc w:val="both"/>
        <w:rPr>
          <w:sz w:val="28"/>
          <w:szCs w:val="28"/>
        </w:rPr>
      </w:pPr>
      <w:r w:rsidRPr="00E701BE">
        <w:rPr>
          <w:sz w:val="28"/>
          <w:szCs w:val="28"/>
        </w:rPr>
        <w:t>організація, керівництво та контроль за постановкою та рівнем статистичного обліку і звітності в лікувально-профілактичних установах району, незалежно від форм власності.</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провадження зовнішньоекономічної діяльності згідно із законодавством України;</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471722" w:rsidRPr="00E701BE" w:rsidRDefault="00471722" w:rsidP="00471722">
      <w:pPr>
        <w:pStyle w:val="a7"/>
        <w:numPr>
          <w:ilvl w:val="0"/>
          <w:numId w:val="3"/>
        </w:numPr>
        <w:tabs>
          <w:tab w:val="left" w:pos="851"/>
        </w:tabs>
        <w:jc w:val="both"/>
        <w:rPr>
          <w:sz w:val="28"/>
          <w:szCs w:val="28"/>
        </w:rPr>
      </w:pPr>
      <w:r w:rsidRPr="00E701BE">
        <w:rPr>
          <w:sz w:val="28"/>
          <w:szCs w:val="28"/>
        </w:rPr>
        <w:t xml:space="preserve">інші види </w:t>
      </w:r>
      <w:r w:rsidRPr="00E701BE">
        <w:rPr>
          <w:color w:val="000000" w:themeColor="text1"/>
          <w:sz w:val="28"/>
          <w:szCs w:val="28"/>
        </w:rPr>
        <w:t>функції</w:t>
      </w:r>
      <w:r w:rsidRPr="00E701BE">
        <w:rPr>
          <w:sz w:val="28"/>
          <w:szCs w:val="28"/>
        </w:rPr>
        <w:t>, що випливають із покладених на Підприємство завдань.</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3.3. Підприємство може бути клінічною базою вищих медичних навчальних закладів (установ) усіх рівнів акредитації та закладів післядипломної освіти.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w:t>
      </w:r>
      <w:r w:rsidRPr="00E701BE">
        <w:rPr>
          <w:rFonts w:cs="Times New Roman"/>
          <w:color w:val="000000" w:themeColor="text1"/>
          <w:sz w:val="28"/>
          <w:szCs w:val="28"/>
          <w:u w:val="single"/>
        </w:rPr>
        <w:t>Підприємство</w:t>
      </w:r>
      <w:r w:rsidRPr="00E701BE">
        <w:rPr>
          <w:rFonts w:cs="Times New Roman"/>
          <w:sz w:val="28"/>
          <w:szCs w:val="28"/>
        </w:rPr>
        <w:t xml:space="preserve"> отримує його в порядку, визначеному законодавством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3.5. Підприємство має право займатися іншими видами діяльності не передбаченими в даному Статуті і не забороненими законодавством України. </w:t>
      </w:r>
    </w:p>
    <w:p w:rsidR="00471722" w:rsidRPr="00E701BE" w:rsidRDefault="00471722" w:rsidP="006679BB">
      <w:pPr>
        <w:spacing w:before="120" w:after="120"/>
        <w:jc w:val="center"/>
        <w:rPr>
          <w:rFonts w:cs="Times New Roman"/>
          <w:b/>
          <w:sz w:val="28"/>
          <w:szCs w:val="28"/>
        </w:rPr>
      </w:pPr>
      <w:r w:rsidRPr="00E701BE">
        <w:rPr>
          <w:rFonts w:cs="Times New Roman"/>
          <w:b/>
          <w:sz w:val="28"/>
          <w:szCs w:val="28"/>
        </w:rPr>
        <w:t>4. ПРАВОВИЙ СТАТУС</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4.1.  </w:t>
      </w:r>
      <w:r w:rsidRPr="00E701BE">
        <w:rPr>
          <w:rFonts w:cs="Times New Roman"/>
          <w:color w:val="000000" w:themeColor="text1"/>
          <w:sz w:val="28"/>
          <w:szCs w:val="28"/>
        </w:rPr>
        <w:t>Підприємство</w:t>
      </w:r>
      <w:r w:rsidRPr="00E701BE">
        <w:rPr>
          <w:rFonts w:cs="Times New Roman"/>
          <w:sz w:val="28"/>
          <w:szCs w:val="28"/>
        </w:rPr>
        <w:t xml:space="preserve"> є юридичною особою публічного права. Права та обов’язки юридичної особи Підприємство набуває з дня його державної реєстрації.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4.2. Підприємство користується закріпленим за ним комунальним майном, що належить до комунальної власності </w:t>
      </w:r>
      <w:r w:rsidR="007C5D89">
        <w:rPr>
          <w:rFonts w:cs="Times New Roman"/>
          <w:sz w:val="28"/>
          <w:szCs w:val="28"/>
        </w:rPr>
        <w:t xml:space="preserve">Красненської селищної </w:t>
      </w:r>
      <w:r w:rsidRPr="00E701BE">
        <w:rPr>
          <w:rFonts w:cs="Times New Roman"/>
          <w:sz w:val="28"/>
          <w:szCs w:val="28"/>
        </w:rPr>
        <w:t>територіальн</w:t>
      </w:r>
      <w:r w:rsidR="007C5D89">
        <w:rPr>
          <w:rFonts w:cs="Times New Roman"/>
          <w:sz w:val="28"/>
          <w:szCs w:val="28"/>
        </w:rPr>
        <w:t>ої</w:t>
      </w:r>
      <w:r w:rsidRPr="00E701BE">
        <w:rPr>
          <w:rFonts w:cs="Times New Roman"/>
          <w:sz w:val="28"/>
          <w:szCs w:val="28"/>
        </w:rPr>
        <w:t xml:space="preserve"> громад</w:t>
      </w:r>
      <w:r w:rsidR="007C5D89">
        <w:rPr>
          <w:rFonts w:cs="Times New Roman"/>
          <w:sz w:val="28"/>
          <w:szCs w:val="28"/>
        </w:rPr>
        <w:t>и</w:t>
      </w:r>
      <w:r w:rsidRPr="00E701BE">
        <w:rPr>
          <w:rFonts w:cs="Times New Roman"/>
          <w:sz w:val="28"/>
          <w:szCs w:val="28"/>
        </w:rPr>
        <w:t xml:space="preserve"> на праві оперативного управління. </w:t>
      </w:r>
    </w:p>
    <w:p w:rsidR="00471722" w:rsidRPr="00E701BE" w:rsidRDefault="00471722" w:rsidP="00471722">
      <w:pPr>
        <w:ind w:firstLine="567"/>
        <w:jc w:val="both"/>
        <w:rPr>
          <w:rFonts w:cs="Times New Roman"/>
          <w:sz w:val="28"/>
          <w:szCs w:val="28"/>
          <w:highlight w:val="yellow"/>
        </w:rPr>
      </w:pPr>
      <w:r w:rsidRPr="00E701BE">
        <w:rPr>
          <w:rFonts w:cs="Times New Roman"/>
          <w:sz w:val="28"/>
          <w:szCs w:val="28"/>
        </w:rPr>
        <w:t xml:space="preserve">4.3. Підприємство здійснює некомерційну господарську діяльність, організовує свою діяльність відповідно до фінансового плану, що розробляється відповідно до затвердженого Засновником Положення про порядок </w:t>
      </w:r>
      <w:r w:rsidRPr="00E701BE">
        <w:rPr>
          <w:rStyle w:val="rvts23"/>
          <w:rFonts w:cs="Times New Roman"/>
          <w:bCs/>
          <w:color w:val="000000"/>
          <w:sz w:val="28"/>
          <w:szCs w:val="28"/>
          <w:shd w:val="clear" w:color="auto" w:fill="FFFFFF"/>
        </w:rPr>
        <w:t>складання, затвердження та контролю виконання фінансового плану</w:t>
      </w:r>
      <w:r w:rsidRPr="00E701BE">
        <w:rPr>
          <w:rFonts w:cs="Times New Roman"/>
          <w:sz w:val="28"/>
          <w:szCs w:val="28"/>
        </w:rPr>
        <w:t>.</w:t>
      </w:r>
      <w:r w:rsidRPr="00E701BE">
        <w:t xml:space="preserve">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4.4. Підприємство самостійно організовує виробництво робіт, послуг і реалізує їх за тарифами, що визначаються в порядку, встановленому законодавством. </w:t>
      </w:r>
    </w:p>
    <w:p w:rsidR="00471722" w:rsidRPr="00E701BE" w:rsidRDefault="00471722" w:rsidP="00471722">
      <w:pPr>
        <w:ind w:firstLine="567"/>
        <w:jc w:val="both"/>
        <w:rPr>
          <w:rFonts w:cs="Times New Roman"/>
          <w:sz w:val="28"/>
          <w:szCs w:val="28"/>
        </w:rPr>
      </w:pPr>
      <w:r w:rsidRPr="00E701BE">
        <w:rPr>
          <w:rFonts w:cs="Times New Roman"/>
          <w:sz w:val="28"/>
          <w:szCs w:val="28"/>
        </w:rPr>
        <w:t>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471722" w:rsidRPr="00E701BE" w:rsidRDefault="00471722" w:rsidP="00471722">
      <w:pPr>
        <w:ind w:firstLine="567"/>
        <w:jc w:val="both"/>
        <w:rPr>
          <w:rFonts w:cs="Times New Roman"/>
          <w:sz w:val="28"/>
          <w:szCs w:val="28"/>
        </w:rPr>
      </w:pPr>
      <w:r w:rsidRPr="00E701BE">
        <w:rPr>
          <w:rFonts w:cs="Times New Roman"/>
          <w:sz w:val="28"/>
          <w:szCs w:val="28"/>
        </w:rP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4.7. Підприємство має самостійний баланс, рахунки в установах банків, Державному казначействі України, гербову печатку зі своїм найменуванням, штампи, а також бланки з власними реквізитами.</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 xml:space="preserve"> 4.8.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471722" w:rsidRPr="00E701BE" w:rsidRDefault="00471722" w:rsidP="00471722">
      <w:pPr>
        <w:ind w:firstLine="567"/>
        <w:jc w:val="both"/>
        <w:rPr>
          <w:rFonts w:cs="Times New Roman"/>
          <w:sz w:val="28"/>
          <w:szCs w:val="28"/>
        </w:rPr>
      </w:pPr>
      <w:r w:rsidRPr="00E701BE">
        <w:rPr>
          <w:rFonts w:cs="Times New Roman"/>
          <w:sz w:val="28"/>
          <w:szCs w:val="28"/>
        </w:rPr>
        <w:t>4.9. Підприємство самостійно визначає свою організаційну структуру, а також встановлює чисельність і штатний розпис.</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471722" w:rsidRPr="00E701BE" w:rsidRDefault="00471722" w:rsidP="00471722">
      <w:pPr>
        <w:widowControl w:val="0"/>
        <w:tabs>
          <w:tab w:val="left" w:pos="1138"/>
        </w:tabs>
        <w:ind w:firstLine="709"/>
        <w:jc w:val="both"/>
        <w:rPr>
          <w:rStyle w:val="2"/>
          <w:rFonts w:eastAsiaTheme="minorEastAsia"/>
          <w:color w:val="000000" w:themeColor="text1"/>
        </w:rPr>
      </w:pPr>
      <w:r w:rsidRPr="00E701BE">
        <w:rPr>
          <w:rStyle w:val="2"/>
          <w:rFonts w:eastAsiaTheme="minorEastAsia"/>
          <w:color w:val="000000" w:themeColor="text1"/>
        </w:rPr>
        <w:t>4.11. Підприємство  здійснює обробку персональних даних з метою  забезпечення здійснення статутної діяльності, зокрема, але не виключно, для реалізації відносин щодо надання медичної допомоги (послуг) та іншої діяльності у сфері охорони здоров’я, реалізації трудових відносин, адміністративно - правових, податкових відносин, відносин соціального та пенсійного страхування, бюджетних відносин, відносин у сфері бухгалтерського обліку, відносин у сфері управління людськими ресурсами, фіксування оперативної роботи відповідно до законодавства про охорону здоров'я та інших нормативних актів, які регулюють діяльність у сфері охорони здоров’я тощо.</w:t>
      </w:r>
    </w:p>
    <w:p w:rsidR="00471722" w:rsidRPr="00E701BE" w:rsidRDefault="00471722" w:rsidP="007C5D89">
      <w:pPr>
        <w:spacing w:before="120" w:after="120"/>
        <w:jc w:val="center"/>
        <w:rPr>
          <w:rFonts w:cs="Times New Roman"/>
          <w:b/>
          <w:sz w:val="28"/>
          <w:szCs w:val="28"/>
        </w:rPr>
      </w:pPr>
      <w:r w:rsidRPr="00E701BE">
        <w:rPr>
          <w:rFonts w:cs="Times New Roman"/>
          <w:b/>
          <w:sz w:val="28"/>
          <w:szCs w:val="28"/>
        </w:rPr>
        <w:t>5. СТАТУТНИЙ КАПІТАЛ. МАЙНО ТА ФІНАНСУВАННЯ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 Джерелами формування майна та коштів  Підприємства є: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5.3.1. Комунальне майно, передане  Підприємству відповідно до рішення про його створення;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5.3.2. Кошти </w:t>
      </w:r>
      <w:r w:rsidRPr="00E701BE">
        <w:rPr>
          <w:rFonts w:cs="Times New Roman"/>
          <w:color w:val="000000" w:themeColor="text1"/>
          <w:sz w:val="28"/>
          <w:szCs w:val="28"/>
        </w:rPr>
        <w:t>державного бюджету</w:t>
      </w:r>
      <w:r w:rsidRPr="00E701BE">
        <w:rPr>
          <w:rFonts w:cs="Times New Roman"/>
          <w:sz w:val="28"/>
          <w:szCs w:val="28"/>
        </w:rPr>
        <w:t xml:space="preserve"> та місцевого бюджету (бюджетні кошти);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робіт та послуг;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5.3.4. Цільові кошти; </w:t>
      </w:r>
    </w:p>
    <w:p w:rsidR="00471722" w:rsidRPr="00E701BE" w:rsidRDefault="00471722" w:rsidP="00471722">
      <w:pPr>
        <w:ind w:firstLine="567"/>
        <w:jc w:val="both"/>
        <w:rPr>
          <w:rFonts w:cs="Times New Roman"/>
          <w:sz w:val="28"/>
          <w:szCs w:val="28"/>
        </w:rPr>
      </w:pPr>
      <w:r w:rsidRPr="00E701BE">
        <w:rPr>
          <w:rFonts w:cs="Times New Roman"/>
          <w:sz w:val="28"/>
          <w:szCs w:val="28"/>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кошти отримані від інших розпорядників бюджетних коштів на підставі та відповідно до законодавства України;</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5.3.6. Кредити банків;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5.3.7. Майно, придбане у інших юридичних або фізичних осіб; </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5.3.9. Майно та кошти, отримані з інших джерел, не заборонених законодавством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5.3.10. Інші джерела, не заборонені законодавством.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Вилучення майна Підприємства може мати місце лише у випадках, передбачених законодавством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5.4. Статутний капітал Підприємства становить: </w:t>
      </w:r>
      <w:r w:rsidR="007C5D89">
        <w:rPr>
          <w:rFonts w:cs="Times New Roman"/>
          <w:sz w:val="28"/>
          <w:szCs w:val="28"/>
        </w:rPr>
        <w:t>_______________________</w:t>
      </w:r>
      <w:r w:rsidRPr="00E701BE">
        <w:rPr>
          <w:rFonts w:cs="Times New Roman"/>
          <w:sz w:val="28"/>
          <w:szCs w:val="28"/>
        </w:rPr>
        <w:t xml:space="preserve"> гривні </w:t>
      </w:r>
      <w:r w:rsidR="007C5D89">
        <w:rPr>
          <w:rFonts w:cs="Times New Roman"/>
          <w:sz w:val="28"/>
          <w:szCs w:val="28"/>
        </w:rPr>
        <w:t>_______</w:t>
      </w:r>
      <w:r w:rsidRPr="00E701BE">
        <w:rPr>
          <w:rFonts w:cs="Times New Roman"/>
          <w:sz w:val="28"/>
          <w:szCs w:val="28"/>
        </w:rPr>
        <w:t>копійок, що у розмірі 100% належить Засновнику.</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5.5. Підприємство може одержувати кредити для виконання статутних завдань під гарантію Засновника.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5.6.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5.8. Власні надходження Підприємства використовуються відповідно до законодавства України. </w:t>
      </w:r>
    </w:p>
    <w:p w:rsidR="00471722" w:rsidRPr="00E701BE" w:rsidRDefault="00471722" w:rsidP="00471722">
      <w:pPr>
        <w:ind w:firstLine="567"/>
        <w:jc w:val="both"/>
        <w:rPr>
          <w:rFonts w:cs="Times New Roman"/>
          <w:color w:val="FF0000"/>
          <w:sz w:val="28"/>
          <w:szCs w:val="28"/>
          <w:u w:val="single"/>
        </w:rPr>
      </w:pPr>
      <w:r w:rsidRPr="00E701BE">
        <w:rPr>
          <w:rFonts w:cs="Times New Roman"/>
          <w:sz w:val="28"/>
          <w:szCs w:val="28"/>
        </w:rPr>
        <w:t xml:space="preserve">5.9. </w:t>
      </w:r>
      <w:r w:rsidRPr="00E701BE">
        <w:rPr>
          <w:rFonts w:cs="Times New Roman"/>
          <w:color w:val="000000" w:themeColor="text1"/>
          <w:sz w:val="28"/>
          <w:szCs w:val="28"/>
        </w:rPr>
        <w:t>Доходи (прибутки) Підприємства використовується виключно для фінансування видатків на утримання Підприємства, реалізації мети (цілей, завдань), матеріально-технічний та соціально-економічний розвиток Підприємства, та інших напрямів діяльності, визначених Статутом.</w:t>
      </w:r>
      <w:r w:rsidRPr="00E701BE">
        <w:rPr>
          <w:rFonts w:cs="Times New Roman"/>
          <w:color w:val="FF0000"/>
          <w:sz w:val="28"/>
          <w:szCs w:val="28"/>
          <w:u w:val="single"/>
        </w:rPr>
        <w:t xml:space="preserve"> </w:t>
      </w:r>
    </w:p>
    <w:p w:rsidR="00471722" w:rsidRPr="00E701BE" w:rsidRDefault="00471722" w:rsidP="006679BB">
      <w:pPr>
        <w:spacing w:before="120" w:after="120"/>
        <w:jc w:val="center"/>
        <w:rPr>
          <w:rFonts w:cs="Times New Roman"/>
          <w:b/>
          <w:sz w:val="28"/>
          <w:szCs w:val="28"/>
        </w:rPr>
      </w:pPr>
      <w:r w:rsidRPr="00E701BE">
        <w:rPr>
          <w:rFonts w:cs="Times New Roman"/>
          <w:b/>
          <w:sz w:val="28"/>
          <w:szCs w:val="28"/>
        </w:rPr>
        <w:t>6. ПРАВА ТА ОБОВ’ЯЗКИ</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 Підприємство має право: </w:t>
      </w:r>
    </w:p>
    <w:p w:rsidR="00471722" w:rsidRPr="00E701BE" w:rsidRDefault="00471722" w:rsidP="00471722">
      <w:pPr>
        <w:ind w:firstLine="567"/>
        <w:jc w:val="both"/>
        <w:rPr>
          <w:rFonts w:cs="Times New Roman"/>
          <w:sz w:val="28"/>
          <w:szCs w:val="28"/>
        </w:rPr>
      </w:pPr>
      <w:r w:rsidRPr="00E701BE">
        <w:rPr>
          <w:rFonts w:cs="Times New Roman"/>
          <w:sz w:val="28"/>
          <w:szCs w:val="28"/>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6.1.4.  Здійснювати співробітництво з іноземними організаціями відповідно до законодавства.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6.1.5. Самостійно визначати напрямки використання грошових коштів у порядку, визначеному законодавством України, враховуючи норми Статуту. </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6.1.7. Залучати підприємства, установи та організації для реалізації своїх статутних завдань у визначеному законодавством порядку.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6.1.8. Співпрацювати з іншими закладами охорони здоров’я, науковими установами та фізичними особами-підприємцями.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6.1.9. Надавати консультативну допомогу з питань, що належать до її компетенції, спеціалістам інших закладів охорони здоров’я за їх запитом.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6.1.10. Створювати структурні підрозділи Підприємства відповідно до законодавства України. </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6.1.11. </w:t>
      </w:r>
      <w:r w:rsidRPr="00E701BE">
        <w:rPr>
          <w:rFonts w:cs="Times New Roman"/>
          <w:color w:val="000000" w:themeColor="text1"/>
          <w:sz w:val="28"/>
          <w:szCs w:val="28"/>
        </w:rPr>
        <w:t>Надавати юридичним та фізичним особам платні медичні послуги, а також затверджувати їх ціни (тарифи) у випадках, якщо це не суперечить законодавству України та рішенням Засновника.</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 xml:space="preserve">6.1.12. Надавати на відплатній основі інші послуги, виконувати роботи, здавати в оренду приміщення та обладнання, транспортні засоби у випадках, якщо це не суперечить законодавству України та рішенням Засновника, визначати ціни (тарифи) на них.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6.1.13. Здійснювати інші права, що не суперечать законодавству.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6.2. Підприємство зобов’язане: </w:t>
      </w:r>
    </w:p>
    <w:p w:rsidR="00471722" w:rsidRPr="00E701BE" w:rsidRDefault="00471722" w:rsidP="00471722">
      <w:pPr>
        <w:ind w:firstLine="567"/>
        <w:jc w:val="both"/>
        <w:rPr>
          <w:rFonts w:cs="Times New Roman"/>
          <w:sz w:val="28"/>
          <w:szCs w:val="28"/>
        </w:rPr>
      </w:pPr>
      <w:r w:rsidRPr="00E701BE">
        <w:rPr>
          <w:rFonts w:cs="Times New Roman"/>
          <w:sz w:val="28"/>
          <w:szCs w:val="28"/>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6.2.2. Здійснювати бухгалтерський облік, забезпечувати фінансову та статистичну звітність згідно з законодавством. </w:t>
      </w:r>
    </w:p>
    <w:p w:rsidR="00471722" w:rsidRPr="00E701BE" w:rsidRDefault="00471722" w:rsidP="00471722">
      <w:pPr>
        <w:ind w:firstLine="567"/>
        <w:jc w:val="both"/>
        <w:rPr>
          <w:rFonts w:cs="Times New Roman"/>
          <w:sz w:val="28"/>
          <w:szCs w:val="28"/>
        </w:rPr>
      </w:pPr>
      <w:r w:rsidRPr="00E701BE">
        <w:rPr>
          <w:rFonts w:cs="Times New Roman"/>
          <w:sz w:val="28"/>
          <w:szCs w:val="28"/>
        </w:rPr>
        <w:t>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Буському районі Львівської області.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6.2.6. Розробляти та реалізовувати кадрову політику, контролювати підвищення кваліфікації працівників.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471722" w:rsidRPr="00E701BE" w:rsidRDefault="00471722" w:rsidP="00471722">
      <w:pPr>
        <w:ind w:firstLine="567"/>
        <w:jc w:val="both"/>
        <w:rPr>
          <w:rFonts w:cs="Times New Roman"/>
          <w:sz w:val="28"/>
          <w:szCs w:val="28"/>
        </w:rPr>
      </w:pPr>
    </w:p>
    <w:p w:rsidR="00471722" w:rsidRPr="00E701BE" w:rsidRDefault="00471722" w:rsidP="00471722">
      <w:pPr>
        <w:jc w:val="center"/>
        <w:rPr>
          <w:rFonts w:cs="Times New Roman"/>
          <w:b/>
          <w:sz w:val="28"/>
          <w:szCs w:val="28"/>
        </w:rPr>
      </w:pPr>
      <w:r w:rsidRPr="00E701BE">
        <w:rPr>
          <w:rFonts w:cs="Times New Roman"/>
          <w:b/>
          <w:sz w:val="28"/>
          <w:szCs w:val="28"/>
        </w:rPr>
        <w:t>7. УПРАВЛІННЯ ПІДПРИЄМСТВОМ ТА ГРОМАДСЬКИЙ КОНТРОЛЬ ЗА ЙОГО ДІЯЛЬНІСТЮ</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7.1. </w:t>
      </w:r>
      <w:r w:rsidRPr="00E701BE">
        <w:rPr>
          <w:rFonts w:cs="Times New Roman"/>
          <w:color w:val="000000" w:themeColor="text1"/>
          <w:sz w:val="28"/>
          <w:szCs w:val="28"/>
        </w:rPr>
        <w:t>Управління Підприємством здійснює Засновник</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 xml:space="preserve">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Засновника відповідно до порядку, визначеного законодавством України та відповідним рішенням Засновника, та який </w:t>
      </w:r>
      <w:r w:rsidRPr="00E701BE">
        <w:rPr>
          <w:rFonts w:cs="Times New Roman"/>
          <w:color w:val="000000" w:themeColor="text1"/>
          <w:sz w:val="28"/>
          <w:szCs w:val="28"/>
        </w:rPr>
        <w:lastRenderedPageBreak/>
        <w:t>відповідає кваліфікаційним вимогам, встановленим Міністерством охорони здоров’я України.</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Строк найму, права, обов’язки і відповідальність Директора, умови його матеріального забезпечення, інші умови визначаються контрактом.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7.3. Засновник (Власник) – </w:t>
      </w:r>
      <w:r w:rsidR="007C5D89">
        <w:rPr>
          <w:rFonts w:cs="Times New Roman"/>
          <w:sz w:val="28"/>
          <w:szCs w:val="28"/>
        </w:rPr>
        <w:t>Красненська селищна</w:t>
      </w:r>
      <w:r w:rsidRPr="00E701BE">
        <w:rPr>
          <w:rFonts w:cs="Times New Roman"/>
          <w:sz w:val="28"/>
          <w:szCs w:val="28"/>
        </w:rPr>
        <w:t xml:space="preserve"> рада: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7.3.1. Визначає головні напрямки діяльності Підприємства, затверджує плани діяльності та звіти про його виконання;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7.3.2. Затверджує статут Підприємства та зміни до нього. </w:t>
      </w:r>
    </w:p>
    <w:p w:rsidR="00AE7B31" w:rsidRDefault="00471722" w:rsidP="00471722">
      <w:pPr>
        <w:ind w:firstLine="567"/>
        <w:jc w:val="both"/>
        <w:rPr>
          <w:rFonts w:cs="Times New Roman"/>
          <w:sz w:val="28"/>
          <w:szCs w:val="28"/>
        </w:rPr>
      </w:pPr>
      <w:r w:rsidRPr="00E701BE">
        <w:rPr>
          <w:rFonts w:cs="Times New Roman"/>
          <w:sz w:val="28"/>
          <w:szCs w:val="28"/>
        </w:rPr>
        <w:t xml:space="preserve">7.3.3. </w:t>
      </w:r>
      <w:r w:rsidR="00AE7B31" w:rsidRPr="00E701BE">
        <w:rPr>
          <w:rFonts w:cs="Times New Roman"/>
          <w:sz w:val="28"/>
          <w:szCs w:val="28"/>
        </w:rPr>
        <w:t>Укладає і розриває контракт з Керівником Підприємства та здійснює контроль за його виконанням;</w:t>
      </w:r>
    </w:p>
    <w:p w:rsidR="00AE7B31" w:rsidRDefault="00471722" w:rsidP="00471722">
      <w:pPr>
        <w:ind w:firstLine="567"/>
        <w:jc w:val="both"/>
        <w:rPr>
          <w:rFonts w:cs="Times New Roman"/>
          <w:sz w:val="28"/>
          <w:szCs w:val="28"/>
        </w:rPr>
      </w:pPr>
      <w:r w:rsidRPr="00E701BE">
        <w:rPr>
          <w:rFonts w:cs="Times New Roman"/>
          <w:sz w:val="28"/>
          <w:szCs w:val="28"/>
        </w:rPr>
        <w:t xml:space="preserve">7.3.4. </w:t>
      </w:r>
      <w:r w:rsidR="00AE7B31" w:rsidRPr="00E701BE">
        <w:rPr>
          <w:rFonts w:cs="Times New Roman"/>
          <w:sz w:val="28"/>
          <w:szCs w:val="28"/>
        </w:rPr>
        <w:t>Здійснює контроль за ефективністю використання майна, що є комунальною  власністю територіальн</w:t>
      </w:r>
      <w:r w:rsidR="00AE7B31">
        <w:rPr>
          <w:rFonts w:cs="Times New Roman"/>
          <w:sz w:val="28"/>
          <w:szCs w:val="28"/>
        </w:rPr>
        <w:t>ої</w:t>
      </w:r>
      <w:r w:rsidR="00AE7B31" w:rsidRPr="00E701BE">
        <w:rPr>
          <w:rFonts w:cs="Times New Roman"/>
          <w:sz w:val="28"/>
          <w:szCs w:val="28"/>
        </w:rPr>
        <w:t xml:space="preserve"> громад</w:t>
      </w:r>
      <w:r w:rsidR="00AE7B31">
        <w:rPr>
          <w:rFonts w:cs="Times New Roman"/>
          <w:sz w:val="28"/>
          <w:szCs w:val="28"/>
        </w:rPr>
        <w:t>и</w:t>
      </w:r>
      <w:r w:rsidR="00AE7B31" w:rsidRPr="00E701BE">
        <w:rPr>
          <w:rFonts w:cs="Times New Roman"/>
          <w:sz w:val="28"/>
          <w:szCs w:val="28"/>
        </w:rPr>
        <w:t xml:space="preserve"> та закріплене за Підприємством на праві оперативного управління;</w:t>
      </w:r>
    </w:p>
    <w:p w:rsidR="00471722" w:rsidRDefault="00471722" w:rsidP="00471722">
      <w:pPr>
        <w:ind w:firstLine="567"/>
        <w:jc w:val="both"/>
        <w:rPr>
          <w:rFonts w:cs="Times New Roman"/>
          <w:color w:val="000000" w:themeColor="text1"/>
          <w:sz w:val="28"/>
          <w:szCs w:val="28"/>
        </w:rPr>
      </w:pPr>
      <w:r w:rsidRPr="00E701BE">
        <w:rPr>
          <w:rFonts w:cs="Times New Roman"/>
          <w:sz w:val="28"/>
          <w:szCs w:val="28"/>
        </w:rPr>
        <w:t xml:space="preserve">7.3.5. </w:t>
      </w:r>
      <w:r w:rsidR="00AE7B31" w:rsidRPr="00E701BE">
        <w:rPr>
          <w:rFonts w:cs="Times New Roman"/>
          <w:sz w:val="28"/>
          <w:szCs w:val="28"/>
        </w:rPr>
        <w:t xml:space="preserve">Приймає рішення про реорганізацію та ліквідацію Підприємства, призначає комісію з припинення (ліквідатора), </w:t>
      </w:r>
      <w:r w:rsidR="00AE7B31" w:rsidRPr="00E701BE">
        <w:rPr>
          <w:rFonts w:cs="Times New Roman"/>
          <w:color w:val="000000" w:themeColor="text1"/>
          <w:sz w:val="28"/>
          <w:szCs w:val="28"/>
        </w:rPr>
        <w:t>затверджує ліквідаційний баланс, розподільчий баланс чи передавальний акт.</w:t>
      </w:r>
    </w:p>
    <w:p w:rsidR="00AE7B31" w:rsidRDefault="00471722" w:rsidP="00471722">
      <w:pPr>
        <w:ind w:firstLine="567"/>
        <w:jc w:val="both"/>
        <w:rPr>
          <w:rFonts w:cs="Times New Roman"/>
          <w:sz w:val="28"/>
          <w:szCs w:val="28"/>
        </w:rPr>
      </w:pPr>
      <w:r w:rsidRPr="00E701BE">
        <w:rPr>
          <w:rFonts w:cs="Times New Roman"/>
          <w:sz w:val="28"/>
          <w:szCs w:val="28"/>
        </w:rPr>
        <w:t xml:space="preserve">7.3.6. </w:t>
      </w:r>
      <w:r w:rsidR="00AE7B31">
        <w:rPr>
          <w:rFonts w:cs="Times New Roman"/>
          <w:sz w:val="28"/>
          <w:szCs w:val="28"/>
        </w:rPr>
        <w:t>Через виконавчий комітет селищної ради:</w:t>
      </w:r>
    </w:p>
    <w:p w:rsidR="00B71110" w:rsidRDefault="00B71110" w:rsidP="00B71110">
      <w:pPr>
        <w:tabs>
          <w:tab w:val="left" w:pos="567"/>
        </w:tabs>
        <w:ind w:left="567" w:hanging="425"/>
        <w:jc w:val="both"/>
        <w:rPr>
          <w:rFonts w:cs="Times New Roman"/>
          <w:color w:val="FF0000"/>
          <w:sz w:val="28"/>
          <w:szCs w:val="28"/>
        </w:rPr>
      </w:pPr>
      <w:r>
        <w:rPr>
          <w:rFonts w:cs="Times New Roman"/>
          <w:sz w:val="28"/>
          <w:szCs w:val="28"/>
        </w:rPr>
        <w:t>-    з</w:t>
      </w:r>
      <w:r w:rsidRPr="00AE7B31">
        <w:rPr>
          <w:rFonts w:cs="Times New Roman"/>
          <w:color w:val="FF0000"/>
          <w:sz w:val="28"/>
          <w:szCs w:val="28"/>
        </w:rPr>
        <w:t xml:space="preserve">атверджує фінансовий план Підприємства </w:t>
      </w:r>
      <w:r>
        <w:rPr>
          <w:rFonts w:cs="Times New Roman"/>
          <w:color w:val="FF0000"/>
          <w:sz w:val="28"/>
          <w:szCs w:val="28"/>
        </w:rPr>
        <w:t>та контролює його виконання;</w:t>
      </w:r>
    </w:p>
    <w:p w:rsidR="00B71110" w:rsidRDefault="00B71110" w:rsidP="00B71110">
      <w:pPr>
        <w:tabs>
          <w:tab w:val="left" w:pos="567"/>
        </w:tabs>
        <w:ind w:left="567" w:hanging="425"/>
        <w:jc w:val="both"/>
        <w:rPr>
          <w:rFonts w:cs="Times New Roman"/>
          <w:color w:val="FF0000"/>
          <w:sz w:val="28"/>
          <w:szCs w:val="28"/>
        </w:rPr>
      </w:pPr>
      <w:r>
        <w:rPr>
          <w:rFonts w:cs="Times New Roman"/>
          <w:sz w:val="28"/>
          <w:szCs w:val="28"/>
        </w:rPr>
        <w:t>-  з</w:t>
      </w:r>
      <w:r w:rsidRPr="00AE7B31">
        <w:rPr>
          <w:rFonts w:cs="Times New Roman"/>
          <w:color w:val="FF0000"/>
          <w:sz w:val="28"/>
          <w:szCs w:val="28"/>
        </w:rPr>
        <w:t>атверджує кошторис, план асигнувань загального фонду бюджету, та структуру Підприємства.</w:t>
      </w:r>
    </w:p>
    <w:p w:rsidR="00B71110" w:rsidRPr="00B71110" w:rsidRDefault="00B71110" w:rsidP="00B71110">
      <w:pPr>
        <w:tabs>
          <w:tab w:val="left" w:pos="567"/>
        </w:tabs>
        <w:ind w:left="567" w:hanging="425"/>
        <w:jc w:val="both"/>
        <w:rPr>
          <w:rFonts w:cs="Times New Roman"/>
          <w:color w:val="FF0000"/>
          <w:sz w:val="28"/>
          <w:szCs w:val="28"/>
        </w:rPr>
      </w:pPr>
      <w:r>
        <w:rPr>
          <w:rFonts w:cs="Times New Roman"/>
          <w:sz w:val="28"/>
          <w:szCs w:val="28"/>
        </w:rPr>
        <w:t xml:space="preserve">- </w:t>
      </w:r>
      <w:r w:rsidRPr="00B71110">
        <w:rPr>
          <w:color w:val="FF0000"/>
          <w:sz w:val="28"/>
          <w:szCs w:val="28"/>
        </w:rPr>
        <w:t xml:space="preserve"> </w:t>
      </w:r>
      <w:r w:rsidRPr="00B71110">
        <w:rPr>
          <w:sz w:val="28"/>
          <w:szCs w:val="28"/>
        </w:rPr>
        <w:t xml:space="preserve">затверджує штатний розпис Підприємства, погоджує зміни до штатного розпису </w:t>
      </w:r>
    </w:p>
    <w:p w:rsidR="00471722" w:rsidRPr="00E701BE" w:rsidRDefault="00B71110" w:rsidP="00B71110">
      <w:pPr>
        <w:tabs>
          <w:tab w:val="left" w:pos="567"/>
        </w:tabs>
        <w:ind w:left="567" w:hanging="425"/>
        <w:jc w:val="both"/>
        <w:rPr>
          <w:rFonts w:cs="Times New Roman"/>
          <w:sz w:val="28"/>
          <w:szCs w:val="28"/>
        </w:rPr>
      </w:pPr>
      <w:r>
        <w:rPr>
          <w:rFonts w:cs="Times New Roman"/>
          <w:color w:val="FF0000"/>
          <w:sz w:val="28"/>
          <w:szCs w:val="28"/>
        </w:rPr>
        <w:t xml:space="preserve">- </w:t>
      </w:r>
      <w:r w:rsidR="006679BB">
        <w:rPr>
          <w:rFonts w:cs="Times New Roman"/>
          <w:color w:val="FF0000"/>
          <w:sz w:val="28"/>
          <w:szCs w:val="28"/>
        </w:rPr>
        <w:t xml:space="preserve"> </w:t>
      </w:r>
      <w:r>
        <w:rPr>
          <w:rFonts w:cs="Times New Roman"/>
          <w:color w:val="FF0000"/>
          <w:sz w:val="28"/>
          <w:szCs w:val="28"/>
        </w:rPr>
        <w:t>п</w:t>
      </w:r>
      <w:r w:rsidR="00471722" w:rsidRPr="00E701BE">
        <w:rPr>
          <w:rFonts w:cs="Times New Roman"/>
          <w:sz w:val="28"/>
          <w:szCs w:val="28"/>
        </w:rPr>
        <w:t>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471722" w:rsidRPr="00E701BE" w:rsidRDefault="00471722" w:rsidP="00B71110">
      <w:pPr>
        <w:pStyle w:val="a7"/>
        <w:numPr>
          <w:ilvl w:val="0"/>
          <w:numId w:val="4"/>
        </w:numPr>
        <w:tabs>
          <w:tab w:val="left" w:pos="567"/>
        </w:tabs>
        <w:ind w:left="567" w:hanging="425"/>
        <w:jc w:val="both"/>
        <w:rPr>
          <w:sz w:val="28"/>
          <w:szCs w:val="28"/>
        </w:rPr>
      </w:pPr>
      <w:r w:rsidRPr="00E701BE">
        <w:rPr>
          <w:sz w:val="28"/>
          <w:szCs w:val="28"/>
        </w:rPr>
        <w:t>погоджує призначення на посаду та звільнення з посади заступників (медичного директора) керівника, головного бухгалтера Підприємства, керівника юридичної служби (юрисконсульта), керівника уповноваженого підрозділу (уповноваженої особи) з питань запобігання та виявлення корупції Підприємства;</w:t>
      </w:r>
    </w:p>
    <w:p w:rsidR="00471722" w:rsidRPr="00E701BE" w:rsidRDefault="00471722" w:rsidP="00B71110">
      <w:pPr>
        <w:pStyle w:val="a7"/>
        <w:numPr>
          <w:ilvl w:val="0"/>
          <w:numId w:val="4"/>
        </w:numPr>
        <w:tabs>
          <w:tab w:val="left" w:pos="567"/>
        </w:tabs>
        <w:ind w:left="567" w:hanging="425"/>
        <w:jc w:val="both"/>
        <w:rPr>
          <w:sz w:val="28"/>
          <w:szCs w:val="28"/>
        </w:rPr>
      </w:pPr>
      <w:r w:rsidRPr="00E701BE">
        <w:rPr>
          <w:sz w:val="28"/>
          <w:szCs w:val="28"/>
        </w:rPr>
        <w:t xml:space="preserve">погоджує створення філій, представництв, відділень та інших відокремлених підрозділів Підприємства (надалі — Філії). </w:t>
      </w:r>
    </w:p>
    <w:p w:rsidR="00B71110" w:rsidRDefault="00471722" w:rsidP="00B71110">
      <w:pPr>
        <w:pStyle w:val="a7"/>
        <w:numPr>
          <w:ilvl w:val="0"/>
          <w:numId w:val="4"/>
        </w:numPr>
        <w:tabs>
          <w:tab w:val="left" w:pos="567"/>
        </w:tabs>
        <w:ind w:left="567" w:hanging="425"/>
        <w:jc w:val="both"/>
        <w:rPr>
          <w:sz w:val="28"/>
          <w:szCs w:val="28"/>
        </w:rPr>
      </w:pPr>
      <w:r w:rsidRPr="00E701BE">
        <w:rPr>
          <w:sz w:val="28"/>
          <w:szCs w:val="28"/>
        </w:rPr>
        <w:t xml:space="preserve">погоджує положення про філії Підприємства; </w:t>
      </w:r>
    </w:p>
    <w:p w:rsidR="00B71110" w:rsidRDefault="00471722" w:rsidP="00B71110">
      <w:pPr>
        <w:pStyle w:val="a7"/>
        <w:numPr>
          <w:ilvl w:val="0"/>
          <w:numId w:val="4"/>
        </w:numPr>
        <w:tabs>
          <w:tab w:val="left" w:pos="567"/>
        </w:tabs>
        <w:ind w:left="567" w:hanging="425"/>
        <w:jc w:val="both"/>
        <w:rPr>
          <w:sz w:val="28"/>
          <w:szCs w:val="28"/>
        </w:rPr>
      </w:pPr>
      <w:r w:rsidRPr="00B71110">
        <w:rPr>
          <w:sz w:val="28"/>
          <w:szCs w:val="28"/>
        </w:rPr>
        <w:t xml:space="preserve">укладає з Підприємством договори про надання медичного обслуговування за рахунок коштів </w:t>
      </w:r>
      <w:r w:rsidR="00B71110" w:rsidRPr="00B71110">
        <w:rPr>
          <w:sz w:val="28"/>
          <w:szCs w:val="28"/>
        </w:rPr>
        <w:t xml:space="preserve">селищного </w:t>
      </w:r>
      <w:r w:rsidRPr="00B71110">
        <w:rPr>
          <w:sz w:val="28"/>
          <w:szCs w:val="28"/>
        </w:rPr>
        <w:t>бюджету;</w:t>
      </w:r>
    </w:p>
    <w:p w:rsidR="00471722" w:rsidRPr="00B71110" w:rsidRDefault="00471722" w:rsidP="00B71110">
      <w:pPr>
        <w:pStyle w:val="a7"/>
        <w:numPr>
          <w:ilvl w:val="0"/>
          <w:numId w:val="4"/>
        </w:numPr>
        <w:tabs>
          <w:tab w:val="left" w:pos="567"/>
        </w:tabs>
        <w:ind w:left="567" w:hanging="425"/>
        <w:jc w:val="both"/>
        <w:rPr>
          <w:sz w:val="28"/>
          <w:szCs w:val="28"/>
        </w:rPr>
      </w:pPr>
      <w:r w:rsidRPr="00B71110">
        <w:rPr>
          <w:color w:val="000000" w:themeColor="text1"/>
          <w:sz w:val="28"/>
          <w:szCs w:val="28"/>
        </w:rPr>
        <w:t xml:space="preserve"> здійснює інші повноваження, в тому числі</w:t>
      </w:r>
      <w:r w:rsidR="00B71110" w:rsidRPr="00B71110">
        <w:rPr>
          <w:color w:val="000000" w:themeColor="text1"/>
          <w:sz w:val="28"/>
          <w:szCs w:val="28"/>
        </w:rPr>
        <w:t xml:space="preserve">, розпорядника бюджетних коштів </w:t>
      </w:r>
      <w:r w:rsidRPr="00B71110">
        <w:rPr>
          <w:color w:val="000000" w:themeColor="text1"/>
          <w:sz w:val="28"/>
          <w:szCs w:val="28"/>
        </w:rPr>
        <w:t xml:space="preserve">- у випадках, передбачених законодавством України та/або рішеннями Засновника про делегування таких повноважень. </w:t>
      </w:r>
    </w:p>
    <w:p w:rsidR="00471722" w:rsidRPr="00E701BE" w:rsidRDefault="00471722" w:rsidP="00471722">
      <w:pPr>
        <w:ind w:firstLine="567"/>
        <w:jc w:val="both"/>
        <w:rPr>
          <w:rFonts w:cs="Times New Roman"/>
          <w:sz w:val="28"/>
          <w:szCs w:val="28"/>
        </w:rPr>
      </w:pPr>
      <w:r w:rsidRPr="00E701BE">
        <w:rPr>
          <w:rFonts w:cs="Times New Roman"/>
          <w:sz w:val="28"/>
          <w:szCs w:val="28"/>
        </w:rPr>
        <w:t>7.5. Керівник  Підприємства:</w:t>
      </w:r>
    </w:p>
    <w:p w:rsidR="00471722" w:rsidRPr="00E701BE" w:rsidRDefault="00471722" w:rsidP="00471722">
      <w:pPr>
        <w:ind w:firstLine="567"/>
        <w:jc w:val="both"/>
        <w:rPr>
          <w:rFonts w:cs="Times New Roman"/>
          <w:sz w:val="28"/>
          <w:szCs w:val="28"/>
        </w:rPr>
      </w:pPr>
      <w:r w:rsidRPr="00E701BE">
        <w:rPr>
          <w:rFonts w:cs="Times New Roman"/>
          <w:sz w:val="28"/>
          <w:szCs w:val="28"/>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поточні та інші рахунки в органах Державної казначейської служби України та установах банків.</w:t>
      </w:r>
    </w:p>
    <w:p w:rsidR="00471722" w:rsidRPr="00E701BE" w:rsidRDefault="00471722" w:rsidP="00471722">
      <w:pPr>
        <w:ind w:firstLine="567"/>
        <w:jc w:val="both"/>
        <w:rPr>
          <w:rFonts w:cs="Times New Roman"/>
          <w:sz w:val="28"/>
          <w:szCs w:val="28"/>
        </w:rPr>
      </w:pPr>
      <w:r w:rsidRPr="00E701BE">
        <w:rPr>
          <w:rFonts w:cs="Times New Roman"/>
          <w:sz w:val="28"/>
          <w:szCs w:val="28"/>
        </w:rPr>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 xml:space="preserve"> 7.5.3. Організовує роботу Підприємства щодо надання населенню медичної допомоги, згідно з вимогами нормативно-правових актів.</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w:t>
      </w:r>
      <w:proofErr w:type="spellStart"/>
      <w:r w:rsidRPr="00E701BE">
        <w:rPr>
          <w:rFonts w:cs="Times New Roman"/>
          <w:sz w:val="28"/>
          <w:szCs w:val="28"/>
        </w:rPr>
        <w:t>територіальн</w:t>
      </w:r>
      <w:r w:rsidR="006679BB">
        <w:rPr>
          <w:rFonts w:cs="Times New Roman"/>
          <w:sz w:val="28"/>
          <w:szCs w:val="28"/>
        </w:rPr>
        <w:t>ої</w:t>
      </w:r>
      <w:r w:rsidRPr="00E701BE">
        <w:rPr>
          <w:rFonts w:cs="Times New Roman"/>
          <w:sz w:val="28"/>
          <w:szCs w:val="28"/>
        </w:rPr>
        <w:t>х</w:t>
      </w:r>
      <w:proofErr w:type="spellEnd"/>
      <w:r w:rsidRPr="00E701BE">
        <w:rPr>
          <w:rFonts w:cs="Times New Roman"/>
          <w:sz w:val="28"/>
          <w:szCs w:val="28"/>
        </w:rPr>
        <w:t xml:space="preserve"> громад</w:t>
      </w:r>
      <w:r w:rsidR="006679BB">
        <w:rPr>
          <w:rFonts w:cs="Times New Roman"/>
          <w:sz w:val="28"/>
          <w:szCs w:val="28"/>
        </w:rPr>
        <w:t>и</w:t>
      </w:r>
      <w:r w:rsidRPr="00E701BE">
        <w:rPr>
          <w:rFonts w:cs="Times New Roman"/>
          <w:sz w:val="28"/>
          <w:szCs w:val="28"/>
        </w:rPr>
        <w:t xml:space="preserve"> і доходу згідно з вимогами законодавства, цього Статуту та укладених Підприємством договорів.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7.5.6. У межах своєї компетенції видає накази та інші акти, дає вказівки, обов’язкові для всіх підрозділів та працівників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7.5.7. Забезпечує контроль за веденням та зберіганням медичної та іншої документації.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7.5.11. Забезпечує проведення колективних переговорів, укладення колективного договору в порядку, визначеному законодавством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7.5.12. Призначає на посаду та звільняє з посади своїх заступників (медичного директора), головного бухгалтера Підприємства, керівника юридичної служби (юрисконсульта), керівника уповноваженого підрозділу (уповноваженої особи) з питань запобігання та виявлення корупції Підприємства за погодженням із Засновником з дотриманням вимог законодавства.</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471722" w:rsidRPr="00E701BE" w:rsidRDefault="00471722" w:rsidP="00471722">
      <w:pPr>
        <w:ind w:firstLine="567"/>
        <w:jc w:val="both"/>
        <w:rPr>
          <w:rFonts w:cs="Times New Roman"/>
          <w:sz w:val="28"/>
          <w:szCs w:val="28"/>
        </w:rPr>
      </w:pPr>
      <w:r w:rsidRPr="00E701BE">
        <w:rPr>
          <w:rFonts w:cs="Times New Roman"/>
          <w:sz w:val="28"/>
          <w:szCs w:val="28"/>
        </w:rPr>
        <w:t>7.5.14.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7.5.15. Несе відповідальність за збитки, завдані Підприємству з вини Керівника Підприємства  в порядку, визначеному законодавством. </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7.5.16. Затверджує положення про структурні підрозділи Підприємства, інші положення та порядки, що мають системний характер, зокрема:</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 положення про преміювання працівників за підсумками роботи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 порядок надходження і використання коштів, отриманих як благодійні внески, гранти та дарунки;</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 порядок приймання, зберігання, відпуску та обліку лікарських засобів та медичних виробів. </w:t>
      </w:r>
    </w:p>
    <w:p w:rsidR="00471722" w:rsidRPr="00E701BE" w:rsidRDefault="00471722" w:rsidP="00471722">
      <w:pPr>
        <w:ind w:firstLine="567"/>
        <w:jc w:val="both"/>
        <w:rPr>
          <w:rFonts w:cs="Times New Roman"/>
          <w:sz w:val="28"/>
          <w:szCs w:val="28"/>
        </w:rPr>
      </w:pPr>
      <w:r w:rsidRPr="00E701BE">
        <w:rPr>
          <w:rFonts w:cs="Times New Roman"/>
          <w:sz w:val="28"/>
          <w:szCs w:val="28"/>
        </w:rPr>
        <w:t>7.5.17. Розробляє та подає Засновнику кошторис, план асигнувань загального фонду бюджету, структуру та штатний розпис Підприємства, а також зміни до них.</w:t>
      </w:r>
    </w:p>
    <w:p w:rsidR="00471722" w:rsidRPr="00E701BE" w:rsidRDefault="00471722" w:rsidP="00471722">
      <w:pPr>
        <w:ind w:firstLine="567"/>
        <w:jc w:val="both"/>
        <w:rPr>
          <w:rFonts w:cs="Times New Roman"/>
          <w:sz w:val="28"/>
          <w:szCs w:val="28"/>
        </w:rPr>
      </w:pPr>
      <w:r w:rsidRPr="00E701BE">
        <w:rPr>
          <w:rFonts w:cs="Times New Roman"/>
          <w:sz w:val="28"/>
          <w:szCs w:val="28"/>
        </w:rPr>
        <w:t>7.5.18. За погодженням із Засновником та відповідно до вимог законодавства, укладає договори оренди майна.</w:t>
      </w:r>
    </w:p>
    <w:p w:rsidR="00471722" w:rsidRPr="00E701BE" w:rsidRDefault="00471722" w:rsidP="00471722">
      <w:pPr>
        <w:ind w:firstLine="567"/>
        <w:jc w:val="both"/>
        <w:rPr>
          <w:rFonts w:cs="Times New Roman"/>
          <w:sz w:val="28"/>
          <w:szCs w:val="28"/>
        </w:rPr>
      </w:pPr>
      <w:r w:rsidRPr="00E701BE">
        <w:rPr>
          <w:rFonts w:cs="Times New Roman"/>
          <w:sz w:val="28"/>
          <w:szCs w:val="28"/>
        </w:rPr>
        <w:t>7.5.19. Забезпечує належне виконання Підприємством вимог законодавства у сфері публічних закупівель.</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7.5.20. Вирішує інші питання, віднесені до компетенції Директора Підприємства згідно із законодавством, цим Статутом, контрактом між Засновником і Керівником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7.7. У разі відсутності Керівника Підприємства або неможливості виконувати свої обов’язки з інших причин, обов’язки виконує </w:t>
      </w:r>
      <w:r w:rsidRPr="00E701BE">
        <w:rPr>
          <w:rFonts w:eastAsia="Times New Roman" w:cs="Times New Roman"/>
          <w:sz w:val="28"/>
          <w:szCs w:val="28"/>
        </w:rPr>
        <w:t>обов’язки виконує заступник керівника (заступник директора) чи інша особа згідно з функціональними (посадовими) обов’язками</w:t>
      </w:r>
      <w:r w:rsidRPr="00E701BE">
        <w:rPr>
          <w:rFonts w:cs="Times New Roman"/>
          <w:sz w:val="28"/>
          <w:szCs w:val="28"/>
        </w:rPr>
        <w:t>.</w:t>
      </w:r>
    </w:p>
    <w:p w:rsidR="00471722" w:rsidRPr="00E701BE" w:rsidRDefault="00471722" w:rsidP="00471722">
      <w:pPr>
        <w:ind w:firstLine="567"/>
        <w:jc w:val="both"/>
        <w:rPr>
          <w:rFonts w:eastAsia="Times New Roman" w:cs="Times New Roman"/>
          <w:sz w:val="28"/>
          <w:szCs w:val="28"/>
        </w:rPr>
      </w:pPr>
      <w:r w:rsidRPr="00E701BE">
        <w:rPr>
          <w:rFonts w:eastAsia="Times New Roman" w:cs="Times New Roman"/>
          <w:sz w:val="28"/>
          <w:szCs w:val="28"/>
        </w:rPr>
        <w:t xml:space="preserve">7.9. При Підприємстві утворюється опікунська рада, до складу якої (за їхньою згодою) включаються благодійники, представники громадських об’єднань, благодійних, релігійних організацій, волонтери та інші. </w:t>
      </w:r>
    </w:p>
    <w:p w:rsidR="00471722" w:rsidRPr="00E701BE" w:rsidRDefault="00471722" w:rsidP="00471722">
      <w:pPr>
        <w:ind w:firstLine="567"/>
        <w:jc w:val="both"/>
        <w:rPr>
          <w:rFonts w:cs="Times New Roman"/>
          <w:sz w:val="28"/>
          <w:szCs w:val="28"/>
        </w:rPr>
      </w:pPr>
      <w:r w:rsidRPr="00E701BE">
        <w:rPr>
          <w:rFonts w:eastAsia="Times New Roman" w:cs="Times New Roman"/>
          <w:sz w:val="28"/>
          <w:szCs w:val="28"/>
        </w:rPr>
        <w:t>Положення про опікунську раду та її персональний склад затверджуються наказом керівника Підприємства.</w:t>
      </w:r>
    </w:p>
    <w:p w:rsidR="00471722" w:rsidRPr="00E701BE" w:rsidRDefault="00471722" w:rsidP="006679BB">
      <w:pPr>
        <w:spacing w:before="120" w:after="120"/>
        <w:jc w:val="center"/>
        <w:rPr>
          <w:rFonts w:cs="Times New Roman"/>
          <w:b/>
          <w:sz w:val="28"/>
          <w:szCs w:val="28"/>
        </w:rPr>
      </w:pPr>
      <w:r w:rsidRPr="00E701BE">
        <w:rPr>
          <w:rFonts w:cs="Times New Roman"/>
          <w:b/>
          <w:sz w:val="28"/>
          <w:szCs w:val="28"/>
        </w:rPr>
        <w:t>8. ОРГАНІЗАЦІЙНА СТРУКТУРА ПІДПРИЄМСТВА</w:t>
      </w:r>
    </w:p>
    <w:p w:rsidR="00471722" w:rsidRPr="00E701BE" w:rsidRDefault="00471722" w:rsidP="00471722">
      <w:pPr>
        <w:ind w:firstLine="567"/>
        <w:jc w:val="both"/>
        <w:rPr>
          <w:rFonts w:cs="Times New Roman"/>
          <w:sz w:val="28"/>
          <w:szCs w:val="28"/>
        </w:rPr>
      </w:pPr>
      <w:r w:rsidRPr="00E701BE">
        <w:rPr>
          <w:rFonts w:cs="Times New Roman"/>
          <w:sz w:val="28"/>
          <w:szCs w:val="28"/>
        </w:rPr>
        <w:t>8.1. Структура Підприємства розробляється Керівником підприємства та затверджується Засновником.</w:t>
      </w:r>
    </w:p>
    <w:p w:rsidR="00471722" w:rsidRPr="00E701BE" w:rsidRDefault="00471722" w:rsidP="00471722">
      <w:pPr>
        <w:ind w:firstLine="567"/>
        <w:jc w:val="both"/>
        <w:rPr>
          <w:rFonts w:cs="Times New Roman"/>
          <w:sz w:val="28"/>
          <w:szCs w:val="28"/>
        </w:rPr>
      </w:pPr>
      <w:r w:rsidRPr="00E701BE">
        <w:rPr>
          <w:rFonts w:cs="Times New Roman"/>
          <w:sz w:val="28"/>
          <w:szCs w:val="28"/>
        </w:rPr>
        <w:t>8.2. Порядок внутрішньої організації та сфери діяльності структурних підрозділів Підприємства затверджуються Керівником .</w:t>
      </w:r>
    </w:p>
    <w:p w:rsidR="00471722" w:rsidRPr="00E701BE" w:rsidRDefault="00471722" w:rsidP="00471722">
      <w:pPr>
        <w:ind w:firstLine="567"/>
        <w:jc w:val="both"/>
        <w:rPr>
          <w:rFonts w:cs="Times New Roman"/>
          <w:sz w:val="28"/>
          <w:szCs w:val="28"/>
        </w:rPr>
      </w:pPr>
      <w:r w:rsidRPr="00E701BE">
        <w:rPr>
          <w:rFonts w:cs="Times New Roman"/>
          <w:sz w:val="28"/>
          <w:szCs w:val="28"/>
        </w:rPr>
        <w:t>8.3. Функціональні обов’язки та посадові інструкції працівників Підприємства затверджуються його Керівником.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8.4. Штатну чисельність Підприємства Керівник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 </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8.5. </w:t>
      </w:r>
      <w:r w:rsidRPr="00E701BE">
        <w:rPr>
          <w:rFonts w:cs="Times New Roman"/>
          <w:color w:val="000000" w:themeColor="text1"/>
          <w:sz w:val="28"/>
          <w:szCs w:val="28"/>
        </w:rPr>
        <w:t xml:space="preserve">До структури Підприємства на правах структурного підрозділу входять відділення (відділи, служби, кабінети тощо), а також інші підрозділи, в тому числі з числа закладів охорони здоров’я (амбулаторії, </w:t>
      </w:r>
      <w:proofErr w:type="spellStart"/>
      <w:r w:rsidRPr="00E701BE">
        <w:rPr>
          <w:rFonts w:cs="Times New Roman"/>
          <w:color w:val="000000" w:themeColor="text1"/>
          <w:sz w:val="28"/>
          <w:szCs w:val="28"/>
        </w:rPr>
        <w:t>ФАПи</w:t>
      </w:r>
      <w:proofErr w:type="spellEnd"/>
      <w:r w:rsidRPr="00E701BE">
        <w:rPr>
          <w:rFonts w:cs="Times New Roman"/>
          <w:color w:val="000000" w:themeColor="text1"/>
          <w:sz w:val="28"/>
          <w:szCs w:val="28"/>
        </w:rPr>
        <w:t xml:space="preserve"> тощо). Структурні </w:t>
      </w:r>
      <w:r w:rsidRPr="00E701BE">
        <w:rPr>
          <w:rFonts w:cs="Times New Roman"/>
          <w:color w:val="000000" w:themeColor="text1"/>
          <w:sz w:val="28"/>
          <w:szCs w:val="28"/>
        </w:rPr>
        <w:lastRenderedPageBreak/>
        <w:t xml:space="preserve">підрозділи діють згідно цього Статуту, а також положення про структурний підрозділ, який затверджується Керівником. </w:t>
      </w:r>
    </w:p>
    <w:p w:rsidR="00471722" w:rsidRPr="00E701BE" w:rsidRDefault="00471722" w:rsidP="00471722">
      <w:pPr>
        <w:ind w:firstLine="567"/>
        <w:jc w:val="both"/>
        <w:rPr>
          <w:rFonts w:cs="Times New Roman"/>
          <w:color w:val="FF0000"/>
          <w:sz w:val="28"/>
          <w:szCs w:val="28"/>
          <w:u w:val="single"/>
        </w:rPr>
      </w:pPr>
      <w:r w:rsidRPr="00E701BE">
        <w:rPr>
          <w:rFonts w:cs="Times New Roman"/>
          <w:color w:val="000000" w:themeColor="text1"/>
          <w:sz w:val="28"/>
          <w:szCs w:val="28"/>
        </w:rPr>
        <w:t>Керівник структурного підрозділу призначається Керівником Підприємства. Перелік структурних підрозділів визначається структурою Підприємства.</w:t>
      </w:r>
    </w:p>
    <w:p w:rsidR="00471722" w:rsidRPr="00E701BE" w:rsidRDefault="00471722" w:rsidP="00471722">
      <w:pPr>
        <w:ind w:firstLine="567"/>
        <w:jc w:val="both"/>
        <w:rPr>
          <w:rFonts w:cs="Times New Roman"/>
          <w:color w:val="FF0000"/>
          <w:sz w:val="28"/>
          <w:szCs w:val="28"/>
          <w:u w:val="single"/>
        </w:rPr>
      </w:pPr>
      <w:r w:rsidRPr="00E701BE">
        <w:rPr>
          <w:rFonts w:cs="Times New Roman"/>
          <w:color w:val="000000" w:themeColor="text1"/>
          <w:sz w:val="28"/>
          <w:szCs w:val="28"/>
        </w:rPr>
        <w:t>8.6. Керівник Підприємства за погодженням із Засновником створює та ліквідовує відокремлені підрозділи (філії та представництва). Відокремлені підрозділи діють на підставі  цього Статуту, а також положення про відокремлений підрозділ, який затверджується Директором. Керівник відокремленого підрозділу призначається Керівником  Підприємства.</w:t>
      </w:r>
    </w:p>
    <w:p w:rsidR="00471722" w:rsidRPr="00E701BE" w:rsidRDefault="00471722" w:rsidP="006679BB">
      <w:pPr>
        <w:spacing w:before="120" w:after="120"/>
        <w:jc w:val="center"/>
        <w:rPr>
          <w:rFonts w:cs="Times New Roman"/>
          <w:b/>
          <w:sz w:val="28"/>
          <w:szCs w:val="28"/>
        </w:rPr>
      </w:pPr>
      <w:r w:rsidRPr="00E701BE">
        <w:rPr>
          <w:rFonts w:cs="Times New Roman"/>
          <w:b/>
          <w:sz w:val="28"/>
          <w:szCs w:val="28"/>
        </w:rPr>
        <w:t>9. ПОВНОВАЖЕННЯ ТРУДОВОГО КОЛЕКТИВУ</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w:t>
      </w:r>
      <w:r w:rsidRPr="00E701BE">
        <w:rPr>
          <w:rFonts w:cs="Times New Roman"/>
          <w:color w:val="000000" w:themeColor="text1"/>
          <w:sz w:val="28"/>
          <w:szCs w:val="28"/>
        </w:rPr>
        <w:t>на Підприємстві</w:t>
      </w:r>
      <w:r w:rsidRPr="00E701BE">
        <w:rPr>
          <w:rFonts w:cs="Times New Roman"/>
          <w:sz w:val="28"/>
          <w:szCs w:val="28"/>
        </w:rPr>
        <w:t xml:space="preserve">,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Підприємство зобов’язане створювати умови, які б забезпечували участь працівників у його управлінні.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9.5. </w:t>
      </w:r>
      <w:r w:rsidRPr="00E701BE">
        <w:rPr>
          <w:rFonts w:cs="Times New Roman"/>
          <w:color w:val="000000" w:themeColor="text1"/>
          <w:sz w:val="28"/>
          <w:szCs w:val="28"/>
        </w:rPr>
        <w:t>Право укладання колективного договору надається Керівнику Підприємства, а від імені трудового колективу – профспілковій організації (уповноваженому органу) відповідно до законодавства про колективні договори (угоди) та соціальний діалог.</w:t>
      </w:r>
    </w:p>
    <w:p w:rsidR="00471722" w:rsidRPr="00E701BE" w:rsidRDefault="00471722" w:rsidP="00471722">
      <w:pPr>
        <w:ind w:firstLine="567"/>
        <w:jc w:val="both"/>
        <w:rPr>
          <w:rFonts w:cs="Times New Roman"/>
          <w:sz w:val="28"/>
          <w:szCs w:val="28"/>
        </w:rPr>
      </w:pPr>
      <w:r w:rsidRPr="00E701BE">
        <w:rPr>
          <w:rFonts w:cs="Times New Roman"/>
          <w:sz w:val="28"/>
          <w:szCs w:val="28"/>
        </w:rPr>
        <w:t>Сторони колективного договору звітують на загальних зборах колективу не менш ніж один раз на рік.</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9.7. Джерелом коштів на оплату праці працівників Підприємства є кошти, отримані в результаті господарської некомерційної діяльності Підприємства.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471722" w:rsidRPr="00E701BE" w:rsidRDefault="00471722" w:rsidP="00471722">
      <w:pPr>
        <w:ind w:firstLine="567"/>
        <w:jc w:val="both"/>
        <w:rPr>
          <w:rFonts w:cs="Times New Roman"/>
          <w:sz w:val="28"/>
          <w:szCs w:val="28"/>
        </w:rPr>
      </w:pPr>
      <w:r w:rsidRPr="00E701BE">
        <w:rPr>
          <w:rFonts w:cs="Times New Roman"/>
          <w:sz w:val="28"/>
          <w:szCs w:val="28"/>
        </w:rPr>
        <w:lastRenderedPageBreak/>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Умови оплати праці та матеріального забезпечення Керівника Підприємства визначаються контрактом, укладеним із Засновником.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9.8. Працівники Підприємства проводять свою діяльність відповідно до Статуту, колективного договору та посадових інструкцій згідно з законодавством. </w:t>
      </w:r>
    </w:p>
    <w:p w:rsidR="00471722" w:rsidRPr="00E701BE" w:rsidRDefault="00471722" w:rsidP="006679BB">
      <w:pPr>
        <w:spacing w:before="120" w:after="120"/>
        <w:jc w:val="center"/>
        <w:rPr>
          <w:rFonts w:cs="Times New Roman"/>
          <w:b/>
          <w:sz w:val="28"/>
          <w:szCs w:val="28"/>
        </w:rPr>
      </w:pPr>
      <w:r w:rsidRPr="00E701BE">
        <w:rPr>
          <w:rFonts w:cs="Times New Roman"/>
          <w:b/>
          <w:sz w:val="28"/>
          <w:szCs w:val="28"/>
        </w:rPr>
        <w:t>10. КОНТРОЛЬ ТА ПЕРЕВІРКА ДІЯЛЬНОСТІ</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10.1. Підприємство самостійно </w:t>
      </w:r>
      <w:proofErr w:type="spellStart"/>
      <w:r w:rsidRPr="00E701BE">
        <w:rPr>
          <w:rFonts w:cs="Times New Roman"/>
          <w:sz w:val="28"/>
          <w:szCs w:val="28"/>
        </w:rPr>
        <w:t>здiйснює</w:t>
      </w:r>
      <w:proofErr w:type="spellEnd"/>
      <w:r w:rsidRPr="00E701BE">
        <w:rPr>
          <w:rFonts w:cs="Times New Roman"/>
          <w:sz w:val="28"/>
          <w:szCs w:val="28"/>
        </w:rPr>
        <w:t xml:space="preserve"> оперативний та бухгалтерський </w:t>
      </w:r>
      <w:proofErr w:type="spellStart"/>
      <w:r w:rsidRPr="00E701BE">
        <w:rPr>
          <w:rFonts w:cs="Times New Roman"/>
          <w:sz w:val="28"/>
          <w:szCs w:val="28"/>
        </w:rPr>
        <w:t>облiк</w:t>
      </w:r>
      <w:proofErr w:type="spellEnd"/>
      <w:r w:rsidRPr="00E701BE">
        <w:rPr>
          <w:rFonts w:cs="Times New Roman"/>
          <w:sz w:val="28"/>
          <w:szCs w:val="28"/>
        </w:rPr>
        <w:t xml:space="preserve"> </w:t>
      </w:r>
      <w:proofErr w:type="spellStart"/>
      <w:r w:rsidRPr="00E701BE">
        <w:rPr>
          <w:rFonts w:cs="Times New Roman"/>
          <w:sz w:val="28"/>
          <w:szCs w:val="28"/>
        </w:rPr>
        <w:t>результатiв</w:t>
      </w:r>
      <w:proofErr w:type="spellEnd"/>
      <w:r w:rsidRPr="00E701BE">
        <w:rPr>
          <w:rFonts w:cs="Times New Roman"/>
          <w:sz w:val="28"/>
          <w:szCs w:val="28"/>
        </w:rPr>
        <w:t xml:space="preserve"> своєї </w:t>
      </w:r>
      <w:proofErr w:type="spellStart"/>
      <w:r w:rsidRPr="00E701BE">
        <w:rPr>
          <w:rFonts w:cs="Times New Roman"/>
          <w:sz w:val="28"/>
          <w:szCs w:val="28"/>
        </w:rPr>
        <w:t>дiяльностi</w:t>
      </w:r>
      <w:proofErr w:type="spellEnd"/>
      <w:r w:rsidRPr="00E701BE">
        <w:rPr>
          <w:rFonts w:cs="Times New Roman"/>
          <w:sz w:val="28"/>
          <w:szCs w:val="28"/>
        </w:rPr>
        <w:t xml:space="preserve"> та веде обробку та </w:t>
      </w:r>
      <w:proofErr w:type="spellStart"/>
      <w:r w:rsidRPr="00E701BE">
        <w:rPr>
          <w:rFonts w:cs="Times New Roman"/>
          <w:sz w:val="28"/>
          <w:szCs w:val="28"/>
        </w:rPr>
        <w:t>облiк</w:t>
      </w:r>
      <w:proofErr w:type="spellEnd"/>
      <w:r w:rsidRPr="00E701BE">
        <w:rPr>
          <w:rFonts w:cs="Times New Roman"/>
          <w:sz w:val="28"/>
          <w:szCs w:val="28"/>
        </w:rPr>
        <w:t xml:space="preserve"> персональних даних </w:t>
      </w:r>
      <w:proofErr w:type="spellStart"/>
      <w:r w:rsidRPr="00E701BE">
        <w:rPr>
          <w:rFonts w:cs="Times New Roman"/>
          <w:sz w:val="28"/>
          <w:szCs w:val="28"/>
        </w:rPr>
        <w:t>працiвникiв</w:t>
      </w:r>
      <w:proofErr w:type="spellEnd"/>
      <w:r w:rsidRPr="00E701BE">
        <w:rPr>
          <w:rFonts w:cs="Times New Roman"/>
          <w:sz w:val="28"/>
          <w:szCs w:val="28"/>
        </w:rPr>
        <w:t xml:space="preserve">, а також веде юридичну, </w:t>
      </w:r>
      <w:proofErr w:type="spellStart"/>
      <w:r w:rsidRPr="00E701BE">
        <w:rPr>
          <w:rFonts w:cs="Times New Roman"/>
          <w:sz w:val="28"/>
          <w:szCs w:val="28"/>
        </w:rPr>
        <w:t>фiнансову</w:t>
      </w:r>
      <w:proofErr w:type="spellEnd"/>
      <w:r w:rsidRPr="00E701BE">
        <w:rPr>
          <w:rFonts w:cs="Times New Roman"/>
          <w:sz w:val="28"/>
          <w:szCs w:val="28"/>
        </w:rPr>
        <w:t xml:space="preserve"> та кадрову </w:t>
      </w:r>
      <w:proofErr w:type="spellStart"/>
      <w:r w:rsidRPr="00E701BE">
        <w:rPr>
          <w:rFonts w:cs="Times New Roman"/>
          <w:sz w:val="28"/>
          <w:szCs w:val="28"/>
        </w:rPr>
        <w:t>звiтнiсть</w:t>
      </w:r>
      <w:proofErr w:type="spellEnd"/>
      <w:r w:rsidRPr="00E701BE">
        <w:rPr>
          <w:rFonts w:cs="Times New Roman"/>
          <w:sz w:val="28"/>
          <w:szCs w:val="28"/>
        </w:rPr>
        <w:t xml:space="preserve">. Порядок ведення бухгалтерського обліку та </w:t>
      </w:r>
      <w:proofErr w:type="spellStart"/>
      <w:r w:rsidRPr="00E701BE">
        <w:rPr>
          <w:rFonts w:cs="Times New Roman"/>
          <w:sz w:val="28"/>
          <w:szCs w:val="28"/>
        </w:rPr>
        <w:t>облiку</w:t>
      </w:r>
      <w:proofErr w:type="spellEnd"/>
      <w:r w:rsidRPr="00E701BE">
        <w:rPr>
          <w:rFonts w:cs="Times New Roman"/>
          <w:sz w:val="28"/>
          <w:szCs w:val="28"/>
        </w:rPr>
        <w:t xml:space="preserve"> персональних даних, статистичної, </w:t>
      </w:r>
      <w:proofErr w:type="spellStart"/>
      <w:r w:rsidRPr="00E701BE">
        <w:rPr>
          <w:rFonts w:cs="Times New Roman"/>
          <w:sz w:val="28"/>
          <w:szCs w:val="28"/>
        </w:rPr>
        <w:t>фiнансової</w:t>
      </w:r>
      <w:proofErr w:type="spellEnd"/>
      <w:r w:rsidRPr="00E701BE">
        <w:rPr>
          <w:rFonts w:cs="Times New Roman"/>
          <w:sz w:val="28"/>
          <w:szCs w:val="28"/>
        </w:rPr>
        <w:t xml:space="preserve"> та кадрової </w:t>
      </w:r>
      <w:proofErr w:type="spellStart"/>
      <w:r w:rsidRPr="00E701BE">
        <w:rPr>
          <w:rFonts w:cs="Times New Roman"/>
          <w:sz w:val="28"/>
          <w:szCs w:val="28"/>
        </w:rPr>
        <w:t>звiтностi</w:t>
      </w:r>
      <w:proofErr w:type="spellEnd"/>
      <w:r w:rsidRPr="00E701BE">
        <w:rPr>
          <w:rFonts w:cs="Times New Roman"/>
          <w:sz w:val="28"/>
          <w:szCs w:val="28"/>
        </w:rPr>
        <w:t xml:space="preserve"> визначається чинним законодавством України.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10.2. Підприємство несе </w:t>
      </w:r>
      <w:proofErr w:type="spellStart"/>
      <w:r w:rsidRPr="00E701BE">
        <w:rPr>
          <w:rFonts w:cs="Times New Roman"/>
          <w:sz w:val="28"/>
          <w:szCs w:val="28"/>
        </w:rPr>
        <w:t>вiдповiдальнiсть</w:t>
      </w:r>
      <w:proofErr w:type="spellEnd"/>
      <w:r w:rsidRPr="00E701BE">
        <w:rPr>
          <w:rFonts w:cs="Times New Roman"/>
          <w:sz w:val="28"/>
          <w:szCs w:val="28"/>
        </w:rPr>
        <w:t xml:space="preserve"> за своєчасне i </w:t>
      </w:r>
      <w:proofErr w:type="spellStart"/>
      <w:r w:rsidRPr="00E701BE">
        <w:rPr>
          <w:rFonts w:cs="Times New Roman"/>
          <w:sz w:val="28"/>
          <w:szCs w:val="28"/>
        </w:rPr>
        <w:t>достовiрне</w:t>
      </w:r>
      <w:proofErr w:type="spellEnd"/>
      <w:r w:rsidRPr="00E701BE">
        <w:rPr>
          <w:rFonts w:cs="Times New Roman"/>
          <w:sz w:val="28"/>
          <w:szCs w:val="28"/>
        </w:rPr>
        <w:t xml:space="preserve"> подання передбачених форм </w:t>
      </w:r>
      <w:proofErr w:type="spellStart"/>
      <w:r w:rsidRPr="00E701BE">
        <w:rPr>
          <w:rFonts w:cs="Times New Roman"/>
          <w:sz w:val="28"/>
          <w:szCs w:val="28"/>
        </w:rPr>
        <w:t>звiтностi</w:t>
      </w:r>
      <w:proofErr w:type="spellEnd"/>
      <w:r w:rsidRPr="00E701BE">
        <w:rPr>
          <w:rFonts w:cs="Times New Roman"/>
          <w:sz w:val="28"/>
          <w:szCs w:val="28"/>
        </w:rPr>
        <w:t xml:space="preserve"> </w:t>
      </w:r>
      <w:proofErr w:type="spellStart"/>
      <w:r w:rsidRPr="00E701BE">
        <w:rPr>
          <w:rFonts w:cs="Times New Roman"/>
          <w:sz w:val="28"/>
          <w:szCs w:val="28"/>
        </w:rPr>
        <w:t>вiдповiдним</w:t>
      </w:r>
      <w:proofErr w:type="spellEnd"/>
      <w:r w:rsidRPr="00E701BE">
        <w:rPr>
          <w:rFonts w:cs="Times New Roman"/>
          <w:sz w:val="28"/>
          <w:szCs w:val="28"/>
        </w:rPr>
        <w:t xml:space="preserve"> контролюючим органам.</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10.3. Контроль за </w:t>
      </w:r>
      <w:proofErr w:type="spellStart"/>
      <w:r w:rsidRPr="00E701BE">
        <w:rPr>
          <w:rFonts w:cs="Times New Roman"/>
          <w:sz w:val="28"/>
          <w:szCs w:val="28"/>
        </w:rPr>
        <w:t>фiнансово</w:t>
      </w:r>
      <w:proofErr w:type="spellEnd"/>
      <w:r w:rsidRPr="00E701BE">
        <w:rPr>
          <w:rFonts w:cs="Times New Roman"/>
          <w:sz w:val="28"/>
          <w:szCs w:val="28"/>
        </w:rPr>
        <w:t xml:space="preserve">-господарською </w:t>
      </w:r>
      <w:proofErr w:type="spellStart"/>
      <w:r w:rsidRPr="00E701BE">
        <w:rPr>
          <w:rFonts w:cs="Times New Roman"/>
          <w:sz w:val="28"/>
          <w:szCs w:val="28"/>
        </w:rPr>
        <w:t>дiяльнiстю</w:t>
      </w:r>
      <w:proofErr w:type="spellEnd"/>
      <w:r w:rsidRPr="00E701BE">
        <w:rPr>
          <w:rFonts w:cs="Times New Roman"/>
          <w:sz w:val="28"/>
          <w:szCs w:val="28"/>
        </w:rPr>
        <w:t xml:space="preserve"> Підприємства </w:t>
      </w:r>
      <w:proofErr w:type="spellStart"/>
      <w:r w:rsidRPr="00E701BE">
        <w:rPr>
          <w:rFonts w:cs="Times New Roman"/>
          <w:sz w:val="28"/>
          <w:szCs w:val="28"/>
        </w:rPr>
        <w:t>здiйснюють</w:t>
      </w:r>
      <w:proofErr w:type="spellEnd"/>
      <w:r w:rsidRPr="00E701BE">
        <w:rPr>
          <w:rFonts w:cs="Times New Roman"/>
          <w:sz w:val="28"/>
          <w:szCs w:val="28"/>
        </w:rPr>
        <w:t xml:space="preserve"> уповноважені </w:t>
      </w:r>
      <w:proofErr w:type="spellStart"/>
      <w:r w:rsidRPr="00E701BE">
        <w:rPr>
          <w:rFonts w:cs="Times New Roman"/>
          <w:sz w:val="28"/>
          <w:szCs w:val="28"/>
        </w:rPr>
        <w:t>державнi</w:t>
      </w:r>
      <w:proofErr w:type="spellEnd"/>
      <w:r w:rsidRPr="00E701BE">
        <w:rPr>
          <w:rFonts w:cs="Times New Roman"/>
          <w:sz w:val="28"/>
          <w:szCs w:val="28"/>
        </w:rPr>
        <w:t xml:space="preserve"> органи в межах їх повноважень та встановленого чинним законодавством України порядку.</w:t>
      </w:r>
    </w:p>
    <w:p w:rsidR="00471722" w:rsidRPr="00E701BE" w:rsidRDefault="00471722" w:rsidP="00471722">
      <w:pPr>
        <w:ind w:firstLine="567"/>
        <w:jc w:val="both"/>
        <w:rPr>
          <w:rFonts w:cs="Times New Roman"/>
          <w:sz w:val="28"/>
          <w:szCs w:val="28"/>
        </w:rPr>
      </w:pPr>
      <w:r w:rsidRPr="00E701BE">
        <w:rPr>
          <w:rFonts w:cs="Times New Roman"/>
          <w:sz w:val="28"/>
          <w:szCs w:val="28"/>
        </w:rPr>
        <w:t>10.4.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10.5. Засновник може </w:t>
      </w:r>
      <w:proofErr w:type="spellStart"/>
      <w:r w:rsidRPr="00E701BE">
        <w:rPr>
          <w:rFonts w:cs="Times New Roman"/>
          <w:sz w:val="28"/>
          <w:szCs w:val="28"/>
        </w:rPr>
        <w:t>здiйснювати</w:t>
      </w:r>
      <w:proofErr w:type="spellEnd"/>
      <w:r w:rsidRPr="00E701BE">
        <w:rPr>
          <w:rFonts w:cs="Times New Roman"/>
          <w:sz w:val="28"/>
          <w:szCs w:val="28"/>
        </w:rPr>
        <w:t xml:space="preserve"> контроль </w:t>
      </w:r>
      <w:proofErr w:type="spellStart"/>
      <w:r w:rsidRPr="00E701BE">
        <w:rPr>
          <w:rFonts w:cs="Times New Roman"/>
          <w:sz w:val="28"/>
          <w:szCs w:val="28"/>
        </w:rPr>
        <w:t>фiнансово</w:t>
      </w:r>
      <w:proofErr w:type="spellEnd"/>
      <w:r w:rsidRPr="00E701BE">
        <w:rPr>
          <w:rFonts w:cs="Times New Roman"/>
          <w:sz w:val="28"/>
          <w:szCs w:val="28"/>
        </w:rPr>
        <w:t xml:space="preserve">-господарської </w:t>
      </w:r>
      <w:proofErr w:type="spellStart"/>
      <w:r w:rsidRPr="00E701BE">
        <w:rPr>
          <w:rFonts w:cs="Times New Roman"/>
          <w:sz w:val="28"/>
          <w:szCs w:val="28"/>
        </w:rPr>
        <w:t>дiяльностi</w:t>
      </w:r>
      <w:proofErr w:type="spellEnd"/>
      <w:r w:rsidRPr="00E701BE">
        <w:rPr>
          <w:rFonts w:cs="Times New Roman"/>
          <w:sz w:val="28"/>
          <w:szCs w:val="28"/>
        </w:rPr>
        <w:t xml:space="preserve">  та контроль за </w:t>
      </w:r>
      <w:proofErr w:type="spellStart"/>
      <w:r w:rsidRPr="00E701BE">
        <w:rPr>
          <w:rFonts w:cs="Times New Roman"/>
          <w:sz w:val="28"/>
          <w:szCs w:val="28"/>
        </w:rPr>
        <w:t>якiстю</w:t>
      </w:r>
      <w:proofErr w:type="spellEnd"/>
      <w:r w:rsidRPr="00E701BE">
        <w:rPr>
          <w:rFonts w:cs="Times New Roman"/>
          <w:sz w:val="28"/>
          <w:szCs w:val="28"/>
        </w:rPr>
        <w:t xml:space="preserve"> i обсягом надання медичної допомоги. Підприємство подає Засновнику, за його вимогою, бухгалтерський </w:t>
      </w:r>
      <w:proofErr w:type="spellStart"/>
      <w:r w:rsidRPr="00E701BE">
        <w:rPr>
          <w:rFonts w:cs="Times New Roman"/>
          <w:sz w:val="28"/>
          <w:szCs w:val="28"/>
        </w:rPr>
        <w:t>звiт</w:t>
      </w:r>
      <w:proofErr w:type="spellEnd"/>
      <w:r w:rsidRPr="00E701BE">
        <w:rPr>
          <w:rFonts w:cs="Times New Roman"/>
          <w:sz w:val="28"/>
          <w:szCs w:val="28"/>
        </w:rPr>
        <w:t xml:space="preserve"> та </w:t>
      </w:r>
      <w:proofErr w:type="spellStart"/>
      <w:r w:rsidRPr="00E701BE">
        <w:rPr>
          <w:rFonts w:cs="Times New Roman"/>
          <w:sz w:val="28"/>
          <w:szCs w:val="28"/>
        </w:rPr>
        <w:t>iншу</w:t>
      </w:r>
      <w:proofErr w:type="spellEnd"/>
      <w:r w:rsidRPr="00E701BE">
        <w:rPr>
          <w:rFonts w:cs="Times New Roman"/>
          <w:sz w:val="28"/>
          <w:szCs w:val="28"/>
        </w:rPr>
        <w:t xml:space="preserve"> </w:t>
      </w:r>
      <w:proofErr w:type="spellStart"/>
      <w:r w:rsidRPr="00E701BE">
        <w:rPr>
          <w:rFonts w:cs="Times New Roman"/>
          <w:sz w:val="28"/>
          <w:szCs w:val="28"/>
        </w:rPr>
        <w:t>документацiю</w:t>
      </w:r>
      <w:proofErr w:type="spellEnd"/>
      <w:r w:rsidRPr="00E701BE">
        <w:rPr>
          <w:rFonts w:cs="Times New Roman"/>
          <w:sz w:val="28"/>
          <w:szCs w:val="28"/>
        </w:rPr>
        <w:t xml:space="preserve">, яка стосується </w:t>
      </w:r>
      <w:proofErr w:type="spellStart"/>
      <w:r w:rsidRPr="00E701BE">
        <w:rPr>
          <w:rFonts w:cs="Times New Roman"/>
          <w:sz w:val="28"/>
          <w:szCs w:val="28"/>
        </w:rPr>
        <w:t>фiнансово</w:t>
      </w:r>
      <w:proofErr w:type="spellEnd"/>
      <w:r w:rsidRPr="00E701BE">
        <w:rPr>
          <w:rFonts w:cs="Times New Roman"/>
          <w:sz w:val="28"/>
          <w:szCs w:val="28"/>
        </w:rPr>
        <w:t xml:space="preserve">-господарської, кадрової, медичної </w:t>
      </w:r>
      <w:proofErr w:type="spellStart"/>
      <w:r w:rsidRPr="00E701BE">
        <w:rPr>
          <w:rFonts w:cs="Times New Roman"/>
          <w:sz w:val="28"/>
          <w:szCs w:val="28"/>
        </w:rPr>
        <w:t>дiяльностi</w:t>
      </w:r>
      <w:proofErr w:type="spellEnd"/>
      <w:r w:rsidRPr="00E701BE">
        <w:rPr>
          <w:rFonts w:cs="Times New Roman"/>
          <w:sz w:val="28"/>
          <w:szCs w:val="28"/>
        </w:rPr>
        <w:t xml:space="preserve">. </w:t>
      </w:r>
    </w:p>
    <w:p w:rsidR="00471722" w:rsidRPr="00E701BE" w:rsidRDefault="00471722" w:rsidP="00471722">
      <w:pPr>
        <w:pStyle w:val="rvps2"/>
        <w:shd w:val="clear" w:color="auto" w:fill="FFFFFF"/>
        <w:spacing w:before="0" w:beforeAutospacing="0" w:after="150" w:afterAutospacing="0"/>
        <w:ind w:firstLine="450"/>
        <w:jc w:val="both"/>
        <w:rPr>
          <w:color w:val="000000"/>
          <w:sz w:val="28"/>
          <w:szCs w:val="28"/>
        </w:rPr>
      </w:pPr>
      <w:r w:rsidRPr="00E701BE">
        <w:rPr>
          <w:color w:val="000000"/>
          <w:sz w:val="28"/>
          <w:szCs w:val="28"/>
        </w:rPr>
        <w:t xml:space="preserve">10.6. З метою проведення внутрішнього контролю,  залучення працівників Підприємства до діяльності з проведення оцінки якості надання медичної допомоги та медичного обслуговування Підприємством, на Підприємстві створюється постійно діючий консультативно-дорадчий орган - медична рада. </w:t>
      </w:r>
      <w:bookmarkStart w:id="1" w:name="n7"/>
      <w:bookmarkStart w:id="2" w:name="n8"/>
      <w:bookmarkEnd w:id="1"/>
      <w:bookmarkEnd w:id="2"/>
      <w:r w:rsidRPr="00E701BE">
        <w:rPr>
          <w:color w:val="000000"/>
          <w:sz w:val="28"/>
          <w:szCs w:val="28"/>
        </w:rPr>
        <w:t>Склад Медичної ради затверджується наказом керівника Підприємства.</w:t>
      </w:r>
    </w:p>
    <w:p w:rsidR="00471722" w:rsidRPr="00E701BE" w:rsidRDefault="00471722" w:rsidP="006679BB">
      <w:pPr>
        <w:spacing w:before="120" w:after="120"/>
        <w:jc w:val="center"/>
        <w:rPr>
          <w:rFonts w:cs="Times New Roman"/>
          <w:b/>
          <w:sz w:val="28"/>
          <w:szCs w:val="28"/>
        </w:rPr>
      </w:pPr>
      <w:bookmarkStart w:id="3" w:name="n9"/>
      <w:bookmarkEnd w:id="3"/>
      <w:r w:rsidRPr="00E701BE">
        <w:rPr>
          <w:rFonts w:cs="Times New Roman"/>
          <w:b/>
          <w:sz w:val="28"/>
          <w:szCs w:val="28"/>
        </w:rPr>
        <w:t>11. ЗОВНІШНЬОЕКОНОМІЧНА ДІЯЛЬНІСТЬ ПІДПРИЄМСТВА</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 xml:space="preserve">11.1. Підприємство </w:t>
      </w:r>
      <w:r w:rsidRPr="00E701BE">
        <w:rPr>
          <w:color w:val="000000" w:themeColor="text1"/>
          <w:sz w:val="28"/>
          <w:szCs w:val="28"/>
        </w:rPr>
        <w:t>здійснює зовнішньо-економічну діяльність</w:t>
      </w:r>
      <w:r w:rsidRPr="00E701BE">
        <w:rPr>
          <w:sz w:val="28"/>
          <w:szCs w:val="28"/>
        </w:rPr>
        <w:t xml:space="preserve">, зокрема встановлює зовнішні зв`язки із закордонними медичними закладами, науковими установами, фондами, міжнародними організаціями, іншими юридичними та фізичними особами шляхом укладення угод про співробітництво, встановлення прямих </w:t>
      </w:r>
      <w:proofErr w:type="spellStart"/>
      <w:r w:rsidRPr="00E701BE">
        <w:rPr>
          <w:sz w:val="28"/>
          <w:szCs w:val="28"/>
        </w:rPr>
        <w:t>зв’язків</w:t>
      </w:r>
      <w:proofErr w:type="spellEnd"/>
      <w:r w:rsidRPr="00E701BE">
        <w:rPr>
          <w:sz w:val="28"/>
          <w:szCs w:val="28"/>
        </w:rPr>
        <w:t xml:space="preserve"> із зарубіжними партнерами відповідно до Закону України «Про зовнішньоекономічну діяльність».</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11.2. Для реалізації своїх статутних завдань Підприємство має право:</w:t>
      </w:r>
    </w:p>
    <w:p w:rsidR="00471722" w:rsidRPr="00E701BE" w:rsidRDefault="00471722" w:rsidP="00471722">
      <w:pPr>
        <w:pStyle w:val="a8"/>
        <w:spacing w:before="0" w:beforeAutospacing="0" w:after="0" w:afterAutospacing="0"/>
        <w:ind w:firstLine="567"/>
        <w:jc w:val="both"/>
        <w:rPr>
          <w:color w:val="000000" w:themeColor="text1"/>
          <w:sz w:val="28"/>
          <w:szCs w:val="28"/>
        </w:rPr>
      </w:pPr>
      <w:r w:rsidRPr="00E701BE">
        <w:rPr>
          <w:sz w:val="28"/>
          <w:szCs w:val="28"/>
        </w:rPr>
        <w:t xml:space="preserve">- </w:t>
      </w:r>
      <w:r w:rsidRPr="00E701BE">
        <w:rPr>
          <w:color w:val="000000" w:themeColor="text1"/>
          <w:sz w:val="28"/>
          <w:szCs w:val="28"/>
        </w:rPr>
        <w:t>самостійно здійснювати міжнародні зв`язки відповідно до законодавства України на підставі договорів, укладених з іноземними юридичними особами, мати власний валютний рахунок;</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 xml:space="preserve">- під час здійснення зовнішньо-економічної діяльності самостійно визначати ціни на виконання робіт і надання послуг, укладати договори та </w:t>
      </w:r>
      <w:r w:rsidRPr="00E701BE">
        <w:rPr>
          <w:sz w:val="28"/>
          <w:szCs w:val="28"/>
        </w:rPr>
        <w:lastRenderedPageBreak/>
        <w:t>контракти в межах напрямків діяльності, визначених законодавством та Статутом;</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 на отримання спонсорських коштів, пожертв та коштів, передбачених заповітами юридичних та фізичних осіб України й інших держав;</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 використовувати валютні та матеріальні надходження для забезпечення статутної діяльності згідно з чинним законодавством України.</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11.3. Якщо міжнародні угоди України встановлюють інші правила, ніж ті, що передбачені законодавством України, то Підприємство у своїй діяльності керується правилами міжнародних угод.</w:t>
      </w:r>
    </w:p>
    <w:p w:rsidR="00471722" w:rsidRPr="00E701BE" w:rsidRDefault="00471722" w:rsidP="00471722">
      <w:pPr>
        <w:pStyle w:val="a8"/>
        <w:spacing w:before="0" w:beforeAutospacing="0" w:after="0" w:afterAutospacing="0"/>
        <w:ind w:firstLine="567"/>
        <w:jc w:val="both"/>
        <w:rPr>
          <w:sz w:val="28"/>
          <w:szCs w:val="28"/>
        </w:rPr>
      </w:pPr>
      <w:r w:rsidRPr="00E701BE">
        <w:rPr>
          <w:sz w:val="28"/>
          <w:szCs w:val="28"/>
        </w:rPr>
        <w:t>11.4. Представництво Підприємства у міжнародних зв’язках здійснює Керівником  Підприємства або уповноважена ним особа.</w:t>
      </w:r>
    </w:p>
    <w:p w:rsidR="00471722" w:rsidRPr="00E701BE" w:rsidRDefault="00471722" w:rsidP="006679BB">
      <w:pPr>
        <w:pStyle w:val="a8"/>
        <w:spacing w:before="120" w:beforeAutospacing="0" w:after="120" w:afterAutospacing="0"/>
        <w:jc w:val="center"/>
        <w:rPr>
          <w:b/>
          <w:sz w:val="28"/>
          <w:szCs w:val="28"/>
        </w:rPr>
      </w:pPr>
      <w:r w:rsidRPr="00E701BE">
        <w:rPr>
          <w:b/>
          <w:sz w:val="28"/>
          <w:szCs w:val="28"/>
        </w:rPr>
        <w:t>12. МОБІЛІЗАЦІЙНА ПІДГОТОВКА</w:t>
      </w:r>
    </w:p>
    <w:p w:rsidR="006679BB" w:rsidRDefault="00471722" w:rsidP="006679BB">
      <w:pPr>
        <w:pStyle w:val="a8"/>
        <w:ind w:firstLine="567"/>
        <w:jc w:val="both"/>
        <w:rPr>
          <w:sz w:val="28"/>
          <w:szCs w:val="28"/>
        </w:rPr>
      </w:pPr>
      <w:r w:rsidRPr="00E701BE">
        <w:rPr>
          <w:sz w:val="28"/>
          <w:szCs w:val="28"/>
        </w:rPr>
        <w:t xml:space="preserve">12.1. Підприємство зобов’язується виконувати визначені йому мобілізаційні завдання, в тому числі щодо створення та збереження мобілізаційних </w:t>
      </w:r>
      <w:proofErr w:type="spellStart"/>
      <w:r w:rsidRPr="00E701BE">
        <w:rPr>
          <w:sz w:val="28"/>
          <w:szCs w:val="28"/>
        </w:rPr>
        <w:t>потужностей</w:t>
      </w:r>
      <w:proofErr w:type="spellEnd"/>
      <w:r w:rsidRPr="00E701BE">
        <w:rPr>
          <w:sz w:val="28"/>
          <w:szCs w:val="28"/>
        </w:rPr>
        <w:t>, а також спеціальних формувань та мобілізаційних резервів, матеріальних та продовольчих резервів, ресурсів, страхового фонду, документації.</w:t>
      </w:r>
    </w:p>
    <w:p w:rsidR="00471722" w:rsidRPr="00E701BE" w:rsidRDefault="00471722" w:rsidP="006679BB">
      <w:pPr>
        <w:pStyle w:val="a8"/>
        <w:jc w:val="center"/>
        <w:rPr>
          <w:b/>
          <w:color w:val="000000" w:themeColor="text1"/>
          <w:sz w:val="28"/>
          <w:szCs w:val="28"/>
        </w:rPr>
      </w:pPr>
      <w:r w:rsidRPr="00E701BE">
        <w:rPr>
          <w:b/>
          <w:sz w:val="28"/>
          <w:szCs w:val="28"/>
        </w:rPr>
        <w:t>13</w:t>
      </w:r>
      <w:r w:rsidRPr="00E701BE">
        <w:rPr>
          <w:b/>
          <w:color w:val="000000" w:themeColor="text1"/>
          <w:sz w:val="28"/>
          <w:szCs w:val="28"/>
        </w:rPr>
        <w:t>. ПРИПИНЕННЯ ДІЯЛЬНОСТІ</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 13.1. </w:t>
      </w:r>
      <w:r w:rsidRPr="00E701BE">
        <w:rPr>
          <w:rFonts w:cs="Times New Roman"/>
          <w:color w:val="000000" w:themeColor="text1"/>
          <w:sz w:val="28"/>
          <w:szCs w:val="28"/>
        </w:rPr>
        <w:t>Припинення діяльності Підприємства</w:t>
      </w:r>
      <w:r w:rsidRPr="00E701BE">
        <w:rPr>
          <w:rFonts w:cs="Times New Roman"/>
          <w:sz w:val="28"/>
          <w:szCs w:val="28"/>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13.2.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 13.3. </w:t>
      </w:r>
      <w:r w:rsidRPr="00E701BE">
        <w:rPr>
          <w:rFonts w:cs="Times New Roman"/>
          <w:color w:val="000000" w:themeColor="text1"/>
          <w:sz w:val="28"/>
          <w:szCs w:val="28"/>
        </w:rPr>
        <w:t xml:space="preserve">Припинення діяльності Підприємства здійснюється комісією з припинення (ліквідаційна комісія, комісія з реорганізації) або ліквідатором, які призначаються Засновником або за рішенням суду. </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Голова комісії з припинення, її члени або ліквідатор Підприємства представляють його у відносинах з третіми особами та виступають у суді від імені Підприємства.</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Ліквідація чи реорганізація  Підприємства проводиться згідно порядку та вимог, передбачених чинним законодавством України.</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13.4. Порядок і строки проведення </w:t>
      </w:r>
      <w:r w:rsidRPr="00E701BE">
        <w:rPr>
          <w:rFonts w:cs="Times New Roman"/>
          <w:color w:val="000000" w:themeColor="text1"/>
          <w:sz w:val="28"/>
          <w:szCs w:val="28"/>
        </w:rPr>
        <w:t>припинення Підприємства</w:t>
      </w:r>
      <w:r w:rsidRPr="00E701BE">
        <w:rPr>
          <w:rFonts w:cs="Times New Roman"/>
          <w:sz w:val="28"/>
          <w:szCs w:val="28"/>
        </w:rPr>
        <w:t xml:space="preserve">, а також строк для пред’явлення вимог кредиторами, що не може бути меншим ніж два місяці з дня опублікування рішення про припинення, визначаються органом, який прийняв рішення про припинення. </w:t>
      </w:r>
    </w:p>
    <w:p w:rsidR="00471722" w:rsidRPr="00E701BE" w:rsidRDefault="00471722" w:rsidP="00471722">
      <w:pPr>
        <w:ind w:firstLine="567"/>
        <w:jc w:val="both"/>
        <w:rPr>
          <w:rFonts w:cs="Times New Roman"/>
          <w:color w:val="000000" w:themeColor="text1"/>
          <w:sz w:val="28"/>
          <w:szCs w:val="28"/>
        </w:rPr>
      </w:pPr>
      <w:r w:rsidRPr="00E701BE">
        <w:rPr>
          <w:rFonts w:cs="Times New Roman"/>
          <w:sz w:val="28"/>
          <w:szCs w:val="28"/>
        </w:rPr>
        <w:t xml:space="preserve">13.5. </w:t>
      </w:r>
      <w:r w:rsidRPr="00E701BE">
        <w:rPr>
          <w:rFonts w:cs="Times New Roman"/>
          <w:color w:val="000000" w:themeColor="text1"/>
          <w:sz w:val="28"/>
          <w:szCs w:val="28"/>
        </w:rPr>
        <w:t xml:space="preserve">Комісія з припинення вживає усіх необхідних заходів зі стягнення дебіторської заборгованості Підприємства. </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 xml:space="preserve">13.6. З моменту призначення комісії з припинення (ліквідатора)  до неї переходять повноваження з управління справами Підприємства. </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 xml:space="preserve">13.7. Після закінчення строку для пред'явлення вимог кредиторами та задоволення чи відхилення цих вимог комісія з реорганізації Підприємства </w:t>
      </w:r>
      <w:r w:rsidRPr="00E701BE">
        <w:rPr>
          <w:rFonts w:cs="Times New Roman"/>
          <w:color w:val="000000" w:themeColor="text1"/>
          <w:sz w:val="28"/>
          <w:szCs w:val="28"/>
        </w:rPr>
        <w:lastRenderedPageBreak/>
        <w:t xml:space="preserve">складає передавальний акт (у разі злиття, приєднання або перетворення) або розподільчий баланс (у разі поділу), який має містити положення про правонаступництво щодо майна, прав та обов’язків юридичної особи, що припиняється шляхом поділу, стосовно всіх її кредиторів та боржників, включаючи зобов'язання, які оспорюються сторонами. </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13.8. Під час проведення заходів щодо ліквідації Підприємства до завершення строку пред'явлення вимог кредиторів ліквідаційна комісія (ліквідатор) закриває рахунки, відкриті у фінансових установах, крім рахунка, який використовується для розрахунків з кредиторами під час ліквідації юридичної особи.</w:t>
      </w:r>
    </w:p>
    <w:p w:rsidR="00471722" w:rsidRPr="00E701BE" w:rsidRDefault="00471722" w:rsidP="00471722">
      <w:pPr>
        <w:ind w:firstLine="567"/>
        <w:jc w:val="both"/>
        <w:rPr>
          <w:rFonts w:cs="Times New Roman"/>
          <w:color w:val="000000" w:themeColor="text1"/>
          <w:sz w:val="28"/>
          <w:szCs w:val="28"/>
        </w:rPr>
      </w:pPr>
      <w:r w:rsidRPr="00E701BE">
        <w:rPr>
          <w:rFonts w:cs="Times New Roman"/>
          <w:color w:val="000000" w:themeColor="text1"/>
          <w:sz w:val="28"/>
          <w:szCs w:val="28"/>
        </w:rPr>
        <w:t>Після завершення відповідних заходів та розрахунків з кредиторами ліквідаційна комісія (ліквідатор) складає ліквідаційний баланс, який затверджується органом, що прийняв рішення про ліквідацію.</w:t>
      </w:r>
    </w:p>
    <w:p w:rsidR="00471722" w:rsidRPr="00E701BE" w:rsidRDefault="00471722" w:rsidP="00471722">
      <w:pPr>
        <w:ind w:firstLine="567"/>
        <w:jc w:val="both"/>
        <w:rPr>
          <w:rFonts w:cs="Times New Roman"/>
          <w:sz w:val="28"/>
          <w:szCs w:val="28"/>
        </w:rPr>
      </w:pPr>
      <w:r w:rsidRPr="00E701BE">
        <w:rPr>
          <w:rFonts w:cs="Times New Roman"/>
          <w:color w:val="000000" w:themeColor="text1"/>
          <w:sz w:val="28"/>
          <w:szCs w:val="28"/>
        </w:rPr>
        <w:t xml:space="preserve">13.9.  </w:t>
      </w:r>
      <w:r w:rsidRPr="00E701BE">
        <w:rPr>
          <w:rFonts w:cs="Times New Roman"/>
          <w:sz w:val="28"/>
          <w:szCs w:val="28"/>
        </w:rPr>
        <w:t xml:space="preserve">Черговість та порядок задоволення вимог кредиторів визначаються відповідно до законодавства. </w:t>
      </w:r>
    </w:p>
    <w:p w:rsidR="00471722" w:rsidRPr="00E701BE" w:rsidRDefault="00471722" w:rsidP="00471722">
      <w:pPr>
        <w:ind w:firstLine="567"/>
        <w:jc w:val="both"/>
        <w:rPr>
          <w:rFonts w:cs="Times New Roman"/>
          <w:sz w:val="28"/>
          <w:szCs w:val="28"/>
        </w:rPr>
      </w:pPr>
      <w:r w:rsidRPr="00E701BE">
        <w:rPr>
          <w:rFonts w:cs="Times New Roman"/>
          <w:sz w:val="28"/>
          <w:szCs w:val="28"/>
        </w:rPr>
        <w:t>13.10.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13.11.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471722" w:rsidRPr="00E701BE" w:rsidRDefault="00471722" w:rsidP="00471722">
      <w:pPr>
        <w:ind w:firstLine="567"/>
        <w:jc w:val="both"/>
        <w:rPr>
          <w:rFonts w:cs="Times New Roman"/>
          <w:sz w:val="28"/>
          <w:szCs w:val="28"/>
        </w:rPr>
      </w:pPr>
      <w:r w:rsidRPr="00E701BE">
        <w:rPr>
          <w:rFonts w:cs="Times New Roman"/>
          <w:sz w:val="28"/>
          <w:szCs w:val="28"/>
        </w:rPr>
        <w:t>13.12. Все, що не передбачено цим Статутом, регулюється законодавством України.</w:t>
      </w:r>
    </w:p>
    <w:p w:rsidR="006679BB" w:rsidRPr="00E701BE" w:rsidRDefault="00471722" w:rsidP="006679BB">
      <w:pPr>
        <w:spacing w:before="120" w:after="120"/>
        <w:jc w:val="center"/>
        <w:rPr>
          <w:rFonts w:cs="Times New Roman"/>
          <w:b/>
          <w:sz w:val="28"/>
          <w:szCs w:val="28"/>
        </w:rPr>
      </w:pPr>
      <w:r w:rsidRPr="00E701BE">
        <w:rPr>
          <w:rFonts w:cs="Times New Roman"/>
          <w:b/>
          <w:sz w:val="28"/>
          <w:szCs w:val="28"/>
        </w:rPr>
        <w:t>14. ПОРЯДОК ВНЕСЕННЯ ЗМІН ДО СТАТУТУ ПІДПРИЄМСТВА</w:t>
      </w:r>
    </w:p>
    <w:p w:rsidR="00471722" w:rsidRPr="00E701BE" w:rsidRDefault="00471722" w:rsidP="00471722">
      <w:pPr>
        <w:ind w:firstLine="567"/>
        <w:jc w:val="both"/>
        <w:rPr>
          <w:rFonts w:cs="Times New Roman"/>
          <w:sz w:val="28"/>
          <w:szCs w:val="28"/>
        </w:rPr>
      </w:pPr>
      <w:r w:rsidRPr="00E701BE">
        <w:rPr>
          <w:rFonts w:cs="Times New Roman"/>
          <w:sz w:val="28"/>
          <w:szCs w:val="28"/>
        </w:rPr>
        <w:t xml:space="preserve">14.1. Зміни до цього Статуту вносяться за рішенням Засновника, шляхом викладення Статуту у новій редакції. </w:t>
      </w:r>
    </w:p>
    <w:p w:rsidR="00471722" w:rsidRPr="00E701BE" w:rsidRDefault="00471722" w:rsidP="00471722">
      <w:pPr>
        <w:ind w:firstLine="567"/>
        <w:jc w:val="both"/>
        <w:rPr>
          <w:rFonts w:cs="Times New Roman"/>
          <w:sz w:val="28"/>
          <w:szCs w:val="28"/>
        </w:rPr>
      </w:pPr>
      <w:r w:rsidRPr="00E701BE">
        <w:rPr>
          <w:rFonts w:cs="Times New Roman"/>
          <w:sz w:val="28"/>
          <w:szCs w:val="28"/>
        </w:rPr>
        <w:t>14.2. Зміни до Статуту, після їх затвердження Засновником, підлягають обов’язковій державній реєстрації у порядку, встановленому законодавством України.</w:t>
      </w:r>
    </w:p>
    <w:p w:rsidR="005D7FF3" w:rsidRPr="0068630C" w:rsidRDefault="005D7FF3" w:rsidP="0068630C">
      <w:pPr>
        <w:ind w:firstLine="567"/>
        <w:jc w:val="both"/>
        <w:rPr>
          <w:sz w:val="26"/>
          <w:szCs w:val="26"/>
        </w:rPr>
      </w:pPr>
    </w:p>
    <w:sectPr w:rsidR="005D7FF3" w:rsidRPr="006863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22D48"/>
    <w:multiLevelType w:val="hybridMultilevel"/>
    <w:tmpl w:val="55540028"/>
    <w:lvl w:ilvl="0" w:tplc="E8AEF3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B631652"/>
    <w:multiLevelType w:val="hybridMultilevel"/>
    <w:tmpl w:val="E9B448C2"/>
    <w:lvl w:ilvl="0" w:tplc="659ED91A">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5687321C"/>
    <w:multiLevelType w:val="multilevel"/>
    <w:tmpl w:val="21307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47D65"/>
    <w:multiLevelType w:val="hybridMultilevel"/>
    <w:tmpl w:val="CB2E48BC"/>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30C"/>
    <w:rsid w:val="002607EC"/>
    <w:rsid w:val="003C59FA"/>
    <w:rsid w:val="00471722"/>
    <w:rsid w:val="0051099B"/>
    <w:rsid w:val="005D7FF3"/>
    <w:rsid w:val="006679BB"/>
    <w:rsid w:val="00670831"/>
    <w:rsid w:val="0068630C"/>
    <w:rsid w:val="007613C6"/>
    <w:rsid w:val="007C5D89"/>
    <w:rsid w:val="0086540C"/>
    <w:rsid w:val="008726E1"/>
    <w:rsid w:val="00AE7B31"/>
    <w:rsid w:val="00B24A89"/>
    <w:rsid w:val="00B71110"/>
    <w:rsid w:val="00CD2B10"/>
    <w:rsid w:val="00FB1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B8115-1EBC-437F-8FFF-F31E32E3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Название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paragraph" w:styleId="a8">
    <w:name w:val="Normal (Web)"/>
    <w:basedOn w:val="a"/>
    <w:unhideWhenUsed/>
    <w:rsid w:val="0068630C"/>
    <w:pPr>
      <w:spacing w:before="100" w:beforeAutospacing="1" w:after="100" w:afterAutospacing="1"/>
    </w:pPr>
    <w:rPr>
      <w:rFonts w:eastAsia="Times New Roman" w:cs="Times New Roman"/>
      <w:sz w:val="24"/>
      <w:szCs w:val="24"/>
      <w:lang w:eastAsia="uk-UA"/>
    </w:rPr>
  </w:style>
  <w:style w:type="character" w:styleId="a9">
    <w:name w:val="Strong"/>
    <w:basedOn w:val="a0"/>
    <w:uiPriority w:val="22"/>
    <w:qFormat/>
    <w:rsid w:val="0068630C"/>
    <w:rPr>
      <w:b/>
      <w:bCs/>
    </w:rPr>
  </w:style>
  <w:style w:type="character" w:customStyle="1" w:styleId="2">
    <w:name w:val="Основной текст (2)"/>
    <w:rsid w:val="004717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customStyle="1" w:styleId="rvps2">
    <w:name w:val="rvps2"/>
    <w:basedOn w:val="a"/>
    <w:rsid w:val="00471722"/>
    <w:pPr>
      <w:spacing w:before="100" w:beforeAutospacing="1" w:after="100" w:afterAutospacing="1"/>
    </w:pPr>
    <w:rPr>
      <w:rFonts w:eastAsia="Times New Roman" w:cs="Times New Roman"/>
      <w:sz w:val="24"/>
      <w:szCs w:val="24"/>
      <w:lang w:eastAsia="uk-UA"/>
    </w:rPr>
  </w:style>
  <w:style w:type="character" w:customStyle="1" w:styleId="rvts23">
    <w:name w:val="rvts23"/>
    <w:basedOn w:val="a0"/>
    <w:uiPriority w:val="99"/>
    <w:rsid w:val="00471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413083">
      <w:bodyDiv w:val="1"/>
      <w:marLeft w:val="0"/>
      <w:marRight w:val="0"/>
      <w:marTop w:val="0"/>
      <w:marBottom w:val="0"/>
      <w:divBdr>
        <w:top w:val="none" w:sz="0" w:space="0" w:color="auto"/>
        <w:left w:val="none" w:sz="0" w:space="0" w:color="auto"/>
        <w:bottom w:val="none" w:sz="0" w:space="0" w:color="auto"/>
        <w:right w:val="none" w:sz="0" w:space="0" w:color="auto"/>
      </w:divBdr>
      <w:divsChild>
        <w:div w:id="1088386122">
          <w:marLeft w:val="0"/>
          <w:marRight w:val="0"/>
          <w:marTop w:val="0"/>
          <w:marBottom w:val="450"/>
          <w:divBdr>
            <w:top w:val="none" w:sz="0" w:space="0" w:color="auto"/>
            <w:left w:val="none" w:sz="0" w:space="0" w:color="auto"/>
            <w:bottom w:val="none" w:sz="0" w:space="0" w:color="auto"/>
            <w:right w:val="none" w:sz="0" w:space="0" w:color="auto"/>
          </w:divBdr>
          <w:divsChild>
            <w:div w:id="1775394723">
              <w:marLeft w:val="0"/>
              <w:marRight w:val="0"/>
              <w:marTop w:val="300"/>
              <w:marBottom w:val="150"/>
              <w:divBdr>
                <w:top w:val="none" w:sz="0" w:space="0" w:color="auto"/>
                <w:left w:val="none" w:sz="0" w:space="0" w:color="auto"/>
                <w:bottom w:val="none" w:sz="0" w:space="0" w:color="auto"/>
                <w:right w:val="none" w:sz="0" w:space="0" w:color="auto"/>
              </w:divBdr>
            </w:div>
            <w:div w:id="329721827">
              <w:marLeft w:val="0"/>
              <w:marRight w:val="0"/>
              <w:marTop w:val="0"/>
              <w:marBottom w:val="300"/>
              <w:divBdr>
                <w:top w:val="none" w:sz="0" w:space="0" w:color="auto"/>
                <w:left w:val="none" w:sz="0" w:space="0" w:color="auto"/>
                <w:bottom w:val="none" w:sz="0" w:space="0" w:color="auto"/>
                <w:right w:val="none" w:sz="0" w:space="0" w:color="auto"/>
              </w:divBdr>
            </w:div>
          </w:divsChild>
        </w:div>
        <w:div w:id="1258102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27585</Words>
  <Characters>15725</Characters>
  <Application>Microsoft Office Word</Application>
  <DocSecurity>0</DocSecurity>
  <Lines>131</Lines>
  <Paragraphs>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User</cp:lastModifiedBy>
  <cp:revision>4</cp:revision>
  <dcterms:created xsi:type="dcterms:W3CDTF">2020-12-23T08:37:00Z</dcterms:created>
  <dcterms:modified xsi:type="dcterms:W3CDTF">2020-12-24T09:48:00Z</dcterms:modified>
</cp:coreProperties>
</file>