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44" w:rsidRPr="00CA7E13" w:rsidRDefault="001F3644" w:rsidP="001F3644">
      <w:pPr>
        <w:jc w:val="center"/>
        <w:rPr>
          <w:sz w:val="28"/>
          <w:szCs w:val="28"/>
          <w:lang w:val="uk-UA"/>
        </w:rPr>
      </w:pPr>
    </w:p>
    <w:p w:rsidR="001F3644" w:rsidRPr="00CF248E" w:rsidRDefault="001F3644" w:rsidP="001F3644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  <w:lang w:val="uk-UA"/>
        </w:rPr>
      </w:pPr>
      <w:r w:rsidRPr="00CF248E">
        <w:rPr>
          <w:rFonts w:asciiTheme="minorHAnsi" w:eastAsiaTheme="minorEastAsia" w:hAnsiTheme="minorHAnsi" w:cstheme="minorBid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644" w:rsidRPr="00CF248E" w:rsidRDefault="001F3644" w:rsidP="001F3644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КРАСНЕНСЬКА СЕЛИЩНА РАДА</w:t>
      </w:r>
    </w:p>
    <w:p w:rsidR="001F3644" w:rsidRPr="00CF248E" w:rsidRDefault="001F3644" w:rsidP="001F3644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ЗОЛОЧІВСЬКОГО РАЙОНУ ЛЬВІВСЬКОЇ ОБЛАСТІ</w:t>
      </w:r>
    </w:p>
    <w:p w:rsidR="001F3644" w:rsidRPr="00CF248E" w:rsidRDefault="001F3644" w:rsidP="001F3644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3</w:t>
      </w:r>
      <w:r w:rsidRPr="00CF248E">
        <w:rPr>
          <w:rFonts w:eastAsiaTheme="minorEastAsia"/>
          <w:b/>
          <w:sz w:val="28"/>
          <w:szCs w:val="28"/>
          <w:lang w:val="uk-UA"/>
        </w:rPr>
        <w:t xml:space="preserve"> – СЕСІЯ                                                      </w:t>
      </w:r>
      <w:r w:rsidR="00AE35EE">
        <w:rPr>
          <w:rFonts w:eastAsiaTheme="minorEastAsia"/>
          <w:b/>
          <w:sz w:val="28"/>
          <w:szCs w:val="28"/>
          <w:lang w:val="uk-UA"/>
        </w:rPr>
        <w:t xml:space="preserve">                </w:t>
      </w:r>
      <w:r w:rsidRPr="00CF248E">
        <w:rPr>
          <w:rFonts w:eastAsiaTheme="minorEastAsia"/>
          <w:b/>
          <w:sz w:val="28"/>
          <w:szCs w:val="28"/>
          <w:lang w:val="uk-UA"/>
        </w:rPr>
        <w:t xml:space="preserve">      VIII – СКЛИКАННЯ</w:t>
      </w:r>
    </w:p>
    <w:p w:rsidR="001F3644" w:rsidRPr="00CF248E" w:rsidRDefault="001F3644" w:rsidP="001F3644">
      <w:pPr>
        <w:spacing w:after="200" w:line="276" w:lineRule="auto"/>
        <w:jc w:val="center"/>
        <w:rPr>
          <w:rFonts w:eastAsiaTheme="minorEastAsia"/>
          <w:sz w:val="40"/>
          <w:szCs w:val="40"/>
          <w:lang w:val="uk-UA"/>
        </w:rPr>
      </w:pPr>
      <w:r w:rsidRPr="00CF248E">
        <w:rPr>
          <w:rFonts w:eastAsiaTheme="minorEastAsia"/>
          <w:b/>
          <w:sz w:val="40"/>
          <w:szCs w:val="40"/>
          <w:lang w:val="uk-UA"/>
        </w:rPr>
        <w:t xml:space="preserve">РІШЕННЯ   </w:t>
      </w:r>
    </w:p>
    <w:p w:rsidR="001F3644" w:rsidRPr="00CF248E" w:rsidRDefault="001F3644" w:rsidP="001F3644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«23»</w:t>
      </w:r>
      <w:r w:rsidRPr="00CF248E">
        <w:rPr>
          <w:rFonts w:eastAsiaTheme="minorEastAsia"/>
          <w:sz w:val="28"/>
          <w:szCs w:val="28"/>
          <w:lang w:val="uk-UA"/>
        </w:rPr>
        <w:t xml:space="preserve"> грудня  2020року                                 </w:t>
      </w:r>
      <w:r w:rsidR="00AE35EE">
        <w:rPr>
          <w:rFonts w:eastAsiaTheme="minorEastAsia"/>
          <w:sz w:val="28"/>
          <w:szCs w:val="28"/>
          <w:lang w:val="uk-UA"/>
        </w:rPr>
        <w:t xml:space="preserve">                      </w:t>
      </w:r>
      <w:r w:rsidRPr="00CF248E">
        <w:rPr>
          <w:rFonts w:eastAsiaTheme="minorEastAsia"/>
          <w:sz w:val="28"/>
          <w:szCs w:val="28"/>
          <w:lang w:val="uk-UA"/>
        </w:rPr>
        <w:t xml:space="preserve">                         </w:t>
      </w:r>
      <w:r w:rsidRPr="00CF248E">
        <w:rPr>
          <w:rFonts w:eastAsiaTheme="minorEastAsia"/>
          <w:b/>
          <w:sz w:val="28"/>
          <w:szCs w:val="28"/>
          <w:lang w:val="uk-UA"/>
        </w:rPr>
        <w:t>№</w:t>
      </w:r>
      <w:r w:rsidR="006556F0">
        <w:rPr>
          <w:rFonts w:eastAsiaTheme="minorEastAsia"/>
          <w:b/>
          <w:sz w:val="28"/>
          <w:szCs w:val="28"/>
          <w:lang w:val="uk-UA"/>
        </w:rPr>
        <w:t>20</w:t>
      </w:r>
    </w:p>
    <w:p w:rsidR="001F3644" w:rsidRPr="00216105" w:rsidRDefault="001F3644" w:rsidP="001F3644">
      <w:pPr>
        <w:tabs>
          <w:tab w:val="left" w:pos="5670"/>
        </w:tabs>
        <w:ind w:right="3685"/>
        <w:rPr>
          <w:sz w:val="28"/>
          <w:szCs w:val="28"/>
          <w:lang w:val="uk-UA"/>
        </w:rPr>
      </w:pPr>
    </w:p>
    <w:p w:rsidR="001F3644" w:rsidRPr="00AE35EE" w:rsidRDefault="001F3644" w:rsidP="001F3644">
      <w:pPr>
        <w:tabs>
          <w:tab w:val="left" w:pos="5670"/>
        </w:tabs>
        <w:ind w:right="3685"/>
        <w:rPr>
          <w:b/>
          <w:sz w:val="28"/>
          <w:szCs w:val="28"/>
          <w:lang w:val="uk-UA"/>
        </w:rPr>
      </w:pPr>
      <w:r w:rsidRPr="00AE35EE">
        <w:rPr>
          <w:b/>
          <w:sz w:val="28"/>
          <w:szCs w:val="28"/>
          <w:lang w:val="uk-UA"/>
        </w:rPr>
        <w:t xml:space="preserve">Про  прийняття у комунальну власність Красненської селищної </w:t>
      </w:r>
      <w:r w:rsidR="00E35265" w:rsidRPr="00AE35EE">
        <w:rPr>
          <w:b/>
          <w:sz w:val="28"/>
          <w:szCs w:val="28"/>
          <w:lang w:val="uk-UA"/>
        </w:rPr>
        <w:t xml:space="preserve">ради </w:t>
      </w:r>
      <w:r w:rsidRPr="00AE35EE">
        <w:rPr>
          <w:b/>
          <w:sz w:val="28"/>
          <w:szCs w:val="28"/>
          <w:lang w:val="uk-UA"/>
        </w:rPr>
        <w:t xml:space="preserve"> майна спільної власності територіальних громад Золочівського району</w:t>
      </w:r>
    </w:p>
    <w:p w:rsidR="001F3644" w:rsidRPr="00216105" w:rsidRDefault="001F3644" w:rsidP="001F3644">
      <w:pPr>
        <w:ind w:right="4819"/>
        <w:jc w:val="both"/>
        <w:rPr>
          <w:sz w:val="26"/>
          <w:szCs w:val="26"/>
          <w:lang w:val="en-US"/>
        </w:rPr>
      </w:pPr>
    </w:p>
    <w:p w:rsidR="001F3644" w:rsidRPr="00AE35EE" w:rsidRDefault="001F3644" w:rsidP="00AE35EE">
      <w:pPr>
        <w:tabs>
          <w:tab w:val="left" w:pos="6300"/>
        </w:tabs>
        <w:ind w:firstLine="708"/>
        <w:jc w:val="both"/>
        <w:rPr>
          <w:sz w:val="28"/>
          <w:szCs w:val="28"/>
          <w:lang w:val="uk-UA"/>
        </w:rPr>
      </w:pPr>
      <w:r w:rsidRPr="00AE35EE">
        <w:rPr>
          <w:sz w:val="28"/>
          <w:szCs w:val="28"/>
          <w:lang w:val="uk-UA"/>
        </w:rPr>
        <w:t xml:space="preserve">Розглянувши рішення </w:t>
      </w:r>
      <w:proofErr w:type="spellStart"/>
      <w:r w:rsidRPr="00AE35EE">
        <w:rPr>
          <w:sz w:val="28"/>
          <w:szCs w:val="28"/>
          <w:lang w:val="uk-UA"/>
        </w:rPr>
        <w:t>Золочівської</w:t>
      </w:r>
      <w:proofErr w:type="spellEnd"/>
      <w:r w:rsidRPr="00AE35EE">
        <w:rPr>
          <w:sz w:val="28"/>
          <w:szCs w:val="28"/>
          <w:lang w:val="uk-UA"/>
        </w:rPr>
        <w:t xml:space="preserve"> районної ради від 10.12.2020 №18</w:t>
      </w:r>
      <w:r w:rsidR="00477615" w:rsidRPr="00AE35EE">
        <w:rPr>
          <w:sz w:val="28"/>
          <w:szCs w:val="28"/>
          <w:lang w:val="uk-UA"/>
        </w:rPr>
        <w:t>; рішення Буської районної ради від 10.09.2020 року</w:t>
      </w:r>
      <w:r w:rsidR="00AE35EE" w:rsidRPr="00AE35EE">
        <w:rPr>
          <w:sz w:val="28"/>
          <w:szCs w:val="28"/>
          <w:lang w:val="uk-UA"/>
        </w:rPr>
        <w:t xml:space="preserve"> № 630</w:t>
      </w:r>
      <w:r w:rsidR="00477615" w:rsidRPr="00AE35EE">
        <w:rPr>
          <w:sz w:val="28"/>
          <w:szCs w:val="28"/>
          <w:lang w:val="uk-UA"/>
        </w:rPr>
        <w:t>;</w:t>
      </w:r>
      <w:r w:rsidRPr="00AE35EE">
        <w:rPr>
          <w:sz w:val="28"/>
          <w:szCs w:val="28"/>
          <w:lang w:val="uk-UA"/>
        </w:rPr>
        <w:t xml:space="preserve">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Красненська селищна рада </w:t>
      </w:r>
    </w:p>
    <w:p w:rsidR="001F3644" w:rsidRPr="00AE35EE" w:rsidRDefault="001F3644" w:rsidP="00AE35EE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AE35EE">
        <w:rPr>
          <w:b/>
          <w:sz w:val="28"/>
          <w:szCs w:val="28"/>
          <w:lang w:val="uk-UA"/>
        </w:rPr>
        <w:t>В И Р І Ш И Л А :</w:t>
      </w:r>
    </w:p>
    <w:p w:rsidR="001F3644" w:rsidRPr="00AE35EE" w:rsidRDefault="001F3644" w:rsidP="00AE35EE">
      <w:pPr>
        <w:numPr>
          <w:ilvl w:val="0"/>
          <w:numId w:val="1"/>
        </w:numPr>
        <w:tabs>
          <w:tab w:val="clear" w:pos="1853"/>
          <w:tab w:val="num" w:pos="142"/>
          <w:tab w:val="left" w:pos="1276"/>
        </w:tabs>
        <w:autoSpaceDE w:val="0"/>
        <w:autoSpaceDN w:val="0"/>
        <w:ind w:left="0" w:right="-5" w:firstLine="709"/>
        <w:jc w:val="both"/>
        <w:rPr>
          <w:sz w:val="28"/>
          <w:szCs w:val="28"/>
          <w:lang w:val="uk-UA"/>
        </w:rPr>
      </w:pPr>
      <w:r w:rsidRPr="00AE35EE">
        <w:rPr>
          <w:sz w:val="28"/>
          <w:szCs w:val="28"/>
          <w:lang w:val="uk-UA"/>
        </w:rPr>
        <w:t xml:space="preserve">Прийняти з спільної власності територіальних громад Золочівського району у комунальну власність Красненської селищної </w:t>
      </w:r>
      <w:r w:rsidR="00E35265" w:rsidRPr="00AE35EE">
        <w:rPr>
          <w:sz w:val="28"/>
          <w:szCs w:val="28"/>
          <w:lang w:val="uk-UA"/>
        </w:rPr>
        <w:t>ради</w:t>
      </w:r>
      <w:r w:rsidR="00477615" w:rsidRPr="00AE35EE">
        <w:rPr>
          <w:sz w:val="28"/>
          <w:szCs w:val="28"/>
          <w:lang w:val="uk-UA"/>
        </w:rPr>
        <w:t xml:space="preserve"> бібліотеки</w:t>
      </w:r>
      <w:r w:rsidR="0024590F">
        <w:rPr>
          <w:sz w:val="28"/>
          <w:szCs w:val="28"/>
          <w:lang w:val="uk-UA"/>
        </w:rPr>
        <w:t xml:space="preserve"> та Народні доми</w:t>
      </w:r>
      <w:r w:rsidR="00477615" w:rsidRPr="00AE35EE">
        <w:rPr>
          <w:sz w:val="28"/>
          <w:szCs w:val="28"/>
          <w:lang w:val="uk-UA"/>
        </w:rPr>
        <w:t>, згідно додатку 1.</w:t>
      </w:r>
    </w:p>
    <w:p w:rsidR="001F3644" w:rsidRPr="00AE35EE" w:rsidRDefault="00477615" w:rsidP="00AE35EE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  <w:lang w:val="uk-UA"/>
        </w:rPr>
      </w:pPr>
      <w:r w:rsidRPr="00AE35EE">
        <w:rPr>
          <w:sz w:val="28"/>
          <w:szCs w:val="28"/>
          <w:lang w:val="uk-UA"/>
        </w:rPr>
        <w:t xml:space="preserve">         </w:t>
      </w:r>
      <w:r w:rsidR="001F3644" w:rsidRPr="00AE35EE">
        <w:rPr>
          <w:sz w:val="28"/>
          <w:szCs w:val="28"/>
          <w:lang w:val="uk-UA"/>
        </w:rPr>
        <w:t>2.Прийняти з спільної</w:t>
      </w:r>
      <w:r w:rsidR="00E35265" w:rsidRPr="00AE35EE">
        <w:rPr>
          <w:sz w:val="28"/>
          <w:szCs w:val="28"/>
          <w:lang w:val="uk-UA"/>
        </w:rPr>
        <w:t xml:space="preserve"> власності територіальних громад Золочівського району у комунальну власність Красненської селищної територіальної громади вищезазначені бюджетні установ</w:t>
      </w:r>
      <w:r w:rsidR="00A26012">
        <w:rPr>
          <w:sz w:val="28"/>
          <w:szCs w:val="28"/>
          <w:lang w:val="uk-UA"/>
        </w:rPr>
        <w:t>и закладів культури та їх майно</w:t>
      </w:r>
      <w:r w:rsidR="00E35265" w:rsidRPr="00AE35EE">
        <w:rPr>
          <w:sz w:val="28"/>
          <w:szCs w:val="28"/>
          <w:lang w:val="uk-UA"/>
        </w:rPr>
        <w:t>,</w:t>
      </w:r>
      <w:r w:rsidR="00A26012">
        <w:rPr>
          <w:sz w:val="28"/>
          <w:szCs w:val="28"/>
          <w:lang w:val="uk-UA"/>
        </w:rPr>
        <w:t xml:space="preserve"> </w:t>
      </w:r>
      <w:r w:rsidR="00E35265" w:rsidRPr="00AE35EE">
        <w:rPr>
          <w:sz w:val="28"/>
          <w:szCs w:val="28"/>
          <w:lang w:val="uk-UA"/>
        </w:rPr>
        <w:t xml:space="preserve">в тому </w:t>
      </w:r>
      <w:r w:rsidR="00A26012">
        <w:rPr>
          <w:sz w:val="28"/>
          <w:szCs w:val="28"/>
          <w:lang w:val="uk-UA"/>
        </w:rPr>
        <w:t>числі визначений книжковий фонд</w:t>
      </w:r>
      <w:r w:rsidR="00E35265" w:rsidRPr="00AE35EE">
        <w:rPr>
          <w:sz w:val="28"/>
          <w:szCs w:val="28"/>
          <w:lang w:val="uk-UA"/>
        </w:rPr>
        <w:t>,</w:t>
      </w:r>
      <w:r w:rsidR="00A26012">
        <w:rPr>
          <w:sz w:val="28"/>
          <w:szCs w:val="28"/>
          <w:lang w:val="uk-UA"/>
        </w:rPr>
        <w:t xml:space="preserve"> </w:t>
      </w:r>
      <w:r w:rsidR="00E35265" w:rsidRPr="00AE35EE">
        <w:rPr>
          <w:sz w:val="28"/>
          <w:szCs w:val="28"/>
          <w:lang w:val="uk-UA"/>
        </w:rPr>
        <w:t>що перебував в їхньому користуванні.</w:t>
      </w:r>
    </w:p>
    <w:p w:rsidR="001F3644" w:rsidRPr="00AE35EE" w:rsidRDefault="00E35265" w:rsidP="00AE35EE">
      <w:pPr>
        <w:jc w:val="both"/>
        <w:rPr>
          <w:sz w:val="28"/>
          <w:szCs w:val="28"/>
        </w:rPr>
      </w:pPr>
      <w:r w:rsidRPr="00AE35EE">
        <w:rPr>
          <w:sz w:val="28"/>
          <w:szCs w:val="28"/>
          <w:lang w:val="uk-UA"/>
        </w:rPr>
        <w:t xml:space="preserve">          3.</w:t>
      </w:r>
      <w:proofErr w:type="spellStart"/>
      <w:r w:rsidR="001F3644" w:rsidRPr="00AE35EE">
        <w:rPr>
          <w:sz w:val="28"/>
          <w:szCs w:val="28"/>
        </w:rPr>
        <w:t>Утворити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комісію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з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прийняття</w:t>
      </w:r>
      <w:proofErr w:type="spellEnd"/>
      <w:r w:rsidR="001F3644" w:rsidRPr="00AE35EE">
        <w:rPr>
          <w:sz w:val="28"/>
          <w:szCs w:val="28"/>
        </w:rPr>
        <w:t xml:space="preserve"> до </w:t>
      </w:r>
      <w:proofErr w:type="spellStart"/>
      <w:r w:rsidR="001F3644" w:rsidRPr="00AE35EE">
        <w:rPr>
          <w:sz w:val="28"/>
          <w:szCs w:val="28"/>
        </w:rPr>
        <w:t>комун</w:t>
      </w:r>
      <w:r w:rsidRPr="00AE35EE">
        <w:rPr>
          <w:sz w:val="28"/>
          <w:szCs w:val="28"/>
        </w:rPr>
        <w:t>альної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власності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територіальної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громади</w:t>
      </w:r>
      <w:proofErr w:type="spellEnd"/>
      <w:r w:rsidR="001F3644" w:rsidRPr="00AE35EE">
        <w:rPr>
          <w:sz w:val="28"/>
          <w:szCs w:val="28"/>
        </w:rPr>
        <w:t xml:space="preserve"> майна, </w:t>
      </w:r>
      <w:proofErr w:type="spellStart"/>
      <w:r w:rsidR="001F3644" w:rsidRPr="00AE35EE">
        <w:rPr>
          <w:sz w:val="28"/>
          <w:szCs w:val="28"/>
        </w:rPr>
        <w:t>зазначеного</w:t>
      </w:r>
      <w:proofErr w:type="spellEnd"/>
      <w:r w:rsidR="001F3644" w:rsidRPr="00AE35EE">
        <w:rPr>
          <w:sz w:val="28"/>
          <w:szCs w:val="28"/>
        </w:rPr>
        <w:t xml:space="preserve"> в п.1 </w:t>
      </w:r>
      <w:proofErr w:type="spellStart"/>
      <w:r w:rsidR="001F3644" w:rsidRPr="00AE35EE">
        <w:rPr>
          <w:sz w:val="28"/>
          <w:szCs w:val="28"/>
        </w:rPr>
        <w:t>рішення</w:t>
      </w:r>
      <w:proofErr w:type="spellEnd"/>
      <w:r w:rsidR="001F3644" w:rsidRPr="00AE35EE">
        <w:rPr>
          <w:sz w:val="28"/>
          <w:szCs w:val="28"/>
          <w:lang w:val="uk-UA"/>
        </w:rPr>
        <w:t>,</w:t>
      </w:r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згідно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додатку</w:t>
      </w:r>
      <w:proofErr w:type="spellEnd"/>
      <w:r w:rsidR="001F3644" w:rsidRPr="00AE35EE">
        <w:rPr>
          <w:sz w:val="28"/>
          <w:szCs w:val="28"/>
        </w:rPr>
        <w:t xml:space="preserve"> </w:t>
      </w:r>
      <w:r w:rsidR="00477615" w:rsidRPr="00AE35EE">
        <w:rPr>
          <w:sz w:val="28"/>
          <w:szCs w:val="28"/>
          <w:lang w:val="uk-UA"/>
        </w:rPr>
        <w:t>2</w:t>
      </w:r>
      <w:r w:rsidR="001F3644" w:rsidRPr="00AE35EE">
        <w:rPr>
          <w:sz w:val="28"/>
          <w:szCs w:val="28"/>
        </w:rPr>
        <w:t>.</w:t>
      </w:r>
    </w:p>
    <w:p w:rsidR="001F3644" w:rsidRPr="00AE35EE" w:rsidRDefault="00E35265" w:rsidP="00AE35EE">
      <w:pPr>
        <w:jc w:val="both"/>
        <w:rPr>
          <w:sz w:val="28"/>
          <w:szCs w:val="28"/>
        </w:rPr>
      </w:pPr>
      <w:r w:rsidRPr="00AE35EE">
        <w:rPr>
          <w:sz w:val="28"/>
          <w:szCs w:val="28"/>
          <w:lang w:val="uk-UA"/>
        </w:rPr>
        <w:t xml:space="preserve">             4.</w:t>
      </w:r>
      <w:proofErr w:type="spellStart"/>
      <w:r w:rsidR="00A26012">
        <w:rPr>
          <w:sz w:val="28"/>
          <w:szCs w:val="28"/>
        </w:rPr>
        <w:t>Виконавчим</w:t>
      </w:r>
      <w:proofErr w:type="spellEnd"/>
      <w:r w:rsidR="00A26012">
        <w:rPr>
          <w:sz w:val="28"/>
          <w:szCs w:val="28"/>
          <w:lang w:val="uk-UA"/>
        </w:rPr>
        <w:t xml:space="preserve"> органам</w:t>
      </w:r>
      <w:r w:rsidR="001F3644" w:rsidRPr="00AE35EE">
        <w:rPr>
          <w:sz w:val="28"/>
          <w:szCs w:val="28"/>
        </w:rPr>
        <w:t xml:space="preserve"> с</w:t>
      </w:r>
      <w:proofErr w:type="spellStart"/>
      <w:r w:rsidR="001F3644" w:rsidRPr="00AE35EE">
        <w:rPr>
          <w:sz w:val="28"/>
          <w:szCs w:val="28"/>
          <w:lang w:val="uk-UA"/>
        </w:rPr>
        <w:t>елищної</w:t>
      </w:r>
      <w:proofErr w:type="spellEnd"/>
      <w:r w:rsidR="001F3644" w:rsidRPr="00AE35EE">
        <w:rPr>
          <w:sz w:val="28"/>
          <w:szCs w:val="28"/>
        </w:rPr>
        <w:t xml:space="preserve"> ради </w:t>
      </w:r>
      <w:proofErr w:type="spellStart"/>
      <w:r w:rsidR="001F3644" w:rsidRPr="00AE35EE">
        <w:rPr>
          <w:sz w:val="28"/>
          <w:szCs w:val="28"/>
        </w:rPr>
        <w:t>здійснити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передбачені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чинним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законодавством</w:t>
      </w:r>
      <w:proofErr w:type="spellEnd"/>
      <w:r w:rsidR="001F3644" w:rsidRPr="00AE35EE">
        <w:rPr>
          <w:sz w:val="28"/>
          <w:szCs w:val="28"/>
        </w:rPr>
        <w:t xml:space="preserve"> заходи </w:t>
      </w:r>
      <w:proofErr w:type="spellStart"/>
      <w:r w:rsidR="001F3644" w:rsidRPr="00AE35EE">
        <w:rPr>
          <w:sz w:val="28"/>
          <w:szCs w:val="28"/>
        </w:rPr>
        <w:t>щодо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прийняття</w:t>
      </w:r>
      <w:proofErr w:type="spellEnd"/>
      <w:r w:rsidR="001F3644" w:rsidRPr="00AE35EE">
        <w:rPr>
          <w:sz w:val="28"/>
          <w:szCs w:val="28"/>
        </w:rPr>
        <w:t xml:space="preserve"> до </w:t>
      </w:r>
      <w:proofErr w:type="spellStart"/>
      <w:r w:rsidR="001F3644" w:rsidRPr="00AE35EE">
        <w:rPr>
          <w:sz w:val="28"/>
          <w:szCs w:val="28"/>
        </w:rPr>
        <w:t>комунальної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власності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територіальної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громади</w:t>
      </w:r>
      <w:proofErr w:type="spellEnd"/>
      <w:r w:rsidR="001F3644" w:rsidRPr="00AE35EE">
        <w:rPr>
          <w:sz w:val="28"/>
          <w:szCs w:val="28"/>
        </w:rPr>
        <w:t xml:space="preserve"> майна, </w:t>
      </w:r>
      <w:proofErr w:type="spellStart"/>
      <w:r w:rsidR="001F3644" w:rsidRPr="00AE35EE">
        <w:rPr>
          <w:sz w:val="28"/>
          <w:szCs w:val="28"/>
        </w:rPr>
        <w:t>зазначеного</w:t>
      </w:r>
      <w:proofErr w:type="spellEnd"/>
      <w:r w:rsidR="001F3644" w:rsidRPr="00AE35EE">
        <w:rPr>
          <w:sz w:val="28"/>
          <w:szCs w:val="28"/>
        </w:rPr>
        <w:t xml:space="preserve"> в п.1 </w:t>
      </w:r>
      <w:proofErr w:type="spellStart"/>
      <w:r w:rsidR="001F3644" w:rsidRPr="00AE35EE">
        <w:rPr>
          <w:sz w:val="28"/>
          <w:szCs w:val="28"/>
        </w:rPr>
        <w:t>рішення</w:t>
      </w:r>
      <w:proofErr w:type="spellEnd"/>
      <w:r w:rsidR="001F3644" w:rsidRPr="00AE35EE">
        <w:rPr>
          <w:sz w:val="28"/>
          <w:szCs w:val="28"/>
        </w:rPr>
        <w:t xml:space="preserve">, у тому </w:t>
      </w:r>
      <w:proofErr w:type="spellStart"/>
      <w:r w:rsidR="001F3644" w:rsidRPr="00AE35EE">
        <w:rPr>
          <w:sz w:val="28"/>
          <w:szCs w:val="28"/>
        </w:rPr>
        <w:t>числі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щодо</w:t>
      </w:r>
      <w:proofErr w:type="spellEnd"/>
      <w:r w:rsidR="001F3644" w:rsidRPr="00AE35EE">
        <w:rPr>
          <w:sz w:val="28"/>
          <w:szCs w:val="28"/>
        </w:rPr>
        <w:t xml:space="preserve">:        </w:t>
      </w:r>
    </w:p>
    <w:p w:rsidR="001F3644" w:rsidRPr="00AE35EE" w:rsidRDefault="001F3644" w:rsidP="00AE35E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spellStart"/>
      <w:r w:rsidRPr="00AE35EE">
        <w:rPr>
          <w:sz w:val="28"/>
          <w:szCs w:val="28"/>
        </w:rPr>
        <w:t>технічної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інвентаризації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об'єктів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нерухомого</w:t>
      </w:r>
      <w:proofErr w:type="spellEnd"/>
      <w:r w:rsidRPr="00AE35EE">
        <w:rPr>
          <w:sz w:val="28"/>
          <w:szCs w:val="28"/>
        </w:rPr>
        <w:t xml:space="preserve"> майна;        </w:t>
      </w:r>
    </w:p>
    <w:p w:rsidR="001F3644" w:rsidRPr="00AE35EE" w:rsidRDefault="001F3644" w:rsidP="00AE35E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spellStart"/>
      <w:r w:rsidRPr="00AE35EE">
        <w:rPr>
          <w:sz w:val="28"/>
          <w:szCs w:val="28"/>
        </w:rPr>
        <w:t>державної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реєстрації</w:t>
      </w:r>
      <w:proofErr w:type="spellEnd"/>
      <w:r w:rsidRPr="00AE35EE">
        <w:rPr>
          <w:sz w:val="28"/>
          <w:szCs w:val="28"/>
        </w:rPr>
        <w:t xml:space="preserve"> права </w:t>
      </w:r>
      <w:proofErr w:type="spellStart"/>
      <w:r w:rsidRPr="00AE35EE">
        <w:rPr>
          <w:sz w:val="28"/>
          <w:szCs w:val="28"/>
        </w:rPr>
        <w:t>власност</w:t>
      </w:r>
      <w:bookmarkStart w:id="0" w:name="_GoBack"/>
      <w:bookmarkEnd w:id="0"/>
      <w:r w:rsidRPr="00AE35EE">
        <w:rPr>
          <w:sz w:val="28"/>
          <w:szCs w:val="28"/>
        </w:rPr>
        <w:t>і</w:t>
      </w:r>
      <w:proofErr w:type="spellEnd"/>
      <w:r w:rsidRPr="00AE35EE">
        <w:rPr>
          <w:sz w:val="28"/>
          <w:szCs w:val="28"/>
        </w:rPr>
        <w:t xml:space="preserve"> за </w:t>
      </w:r>
      <w:proofErr w:type="spellStart"/>
      <w:r w:rsidRPr="00AE35EE">
        <w:rPr>
          <w:sz w:val="28"/>
          <w:szCs w:val="28"/>
        </w:rPr>
        <w:t>територіальною</w:t>
      </w:r>
      <w:proofErr w:type="spellEnd"/>
      <w:r w:rsidRPr="00AE35EE">
        <w:rPr>
          <w:sz w:val="28"/>
          <w:szCs w:val="28"/>
        </w:rPr>
        <w:t xml:space="preserve"> громадою на </w:t>
      </w:r>
      <w:proofErr w:type="spellStart"/>
      <w:r w:rsidRPr="00AE35EE">
        <w:rPr>
          <w:sz w:val="28"/>
          <w:szCs w:val="28"/>
        </w:rPr>
        <w:t>нерухоме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майно</w:t>
      </w:r>
      <w:proofErr w:type="spellEnd"/>
      <w:r w:rsidRPr="00AE35EE">
        <w:rPr>
          <w:sz w:val="28"/>
          <w:szCs w:val="28"/>
        </w:rPr>
        <w:t xml:space="preserve">, </w:t>
      </w:r>
      <w:proofErr w:type="spellStart"/>
      <w:r w:rsidRPr="00AE35EE">
        <w:rPr>
          <w:sz w:val="28"/>
          <w:szCs w:val="28"/>
        </w:rPr>
        <w:t>зазначене</w:t>
      </w:r>
      <w:proofErr w:type="spellEnd"/>
      <w:r w:rsidRPr="00AE35EE">
        <w:rPr>
          <w:sz w:val="28"/>
          <w:szCs w:val="28"/>
        </w:rPr>
        <w:t xml:space="preserve"> в п.1 </w:t>
      </w:r>
      <w:proofErr w:type="spellStart"/>
      <w:r w:rsidRPr="00AE35EE">
        <w:rPr>
          <w:sz w:val="28"/>
          <w:szCs w:val="28"/>
        </w:rPr>
        <w:t>даного</w:t>
      </w:r>
      <w:proofErr w:type="spellEnd"/>
      <w:r w:rsidRPr="00AE35EE">
        <w:rPr>
          <w:sz w:val="28"/>
          <w:szCs w:val="28"/>
        </w:rPr>
        <w:t xml:space="preserve"> </w:t>
      </w:r>
      <w:proofErr w:type="spellStart"/>
      <w:r w:rsidRPr="00AE35EE">
        <w:rPr>
          <w:sz w:val="28"/>
          <w:szCs w:val="28"/>
        </w:rPr>
        <w:t>рішення</w:t>
      </w:r>
      <w:proofErr w:type="spellEnd"/>
      <w:r w:rsidRPr="00AE35EE">
        <w:rPr>
          <w:sz w:val="28"/>
          <w:szCs w:val="28"/>
        </w:rPr>
        <w:t>.</w:t>
      </w:r>
    </w:p>
    <w:p w:rsidR="001F3644" w:rsidRPr="00AE35EE" w:rsidRDefault="00E35265" w:rsidP="00AE35EE">
      <w:pPr>
        <w:ind w:left="878"/>
        <w:jc w:val="both"/>
        <w:rPr>
          <w:sz w:val="28"/>
          <w:szCs w:val="28"/>
        </w:rPr>
      </w:pPr>
      <w:r w:rsidRPr="00AE35EE">
        <w:rPr>
          <w:sz w:val="28"/>
          <w:szCs w:val="28"/>
          <w:lang w:val="uk-UA"/>
        </w:rPr>
        <w:t>5.</w:t>
      </w:r>
      <w:r w:rsidR="001F3644" w:rsidRPr="00AE35EE">
        <w:rPr>
          <w:sz w:val="28"/>
          <w:szCs w:val="28"/>
        </w:rPr>
        <w:t xml:space="preserve">Контроль за </w:t>
      </w:r>
      <w:proofErr w:type="spellStart"/>
      <w:r w:rsidR="001F3644" w:rsidRPr="00AE35EE">
        <w:rPr>
          <w:sz w:val="28"/>
          <w:szCs w:val="28"/>
        </w:rPr>
        <w:t>виконанням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даного</w:t>
      </w:r>
      <w:proofErr w:type="spellEnd"/>
      <w:r w:rsidR="001F3644" w:rsidRPr="00AE35EE">
        <w:rPr>
          <w:sz w:val="28"/>
          <w:szCs w:val="28"/>
        </w:rPr>
        <w:t xml:space="preserve"> </w:t>
      </w:r>
      <w:proofErr w:type="spellStart"/>
      <w:r w:rsidR="001F3644" w:rsidRPr="00AE35EE">
        <w:rPr>
          <w:sz w:val="28"/>
          <w:szCs w:val="28"/>
        </w:rPr>
        <w:t>рішення</w:t>
      </w:r>
      <w:proofErr w:type="spellEnd"/>
      <w:r w:rsidR="001F3644" w:rsidRPr="00AE35EE">
        <w:rPr>
          <w:sz w:val="28"/>
          <w:szCs w:val="28"/>
        </w:rPr>
        <w:t xml:space="preserve"> </w:t>
      </w:r>
      <w:r w:rsidRPr="00AE35EE">
        <w:rPr>
          <w:sz w:val="28"/>
          <w:szCs w:val="28"/>
          <w:lang w:val="uk-UA"/>
        </w:rPr>
        <w:t>залишаю за собою.</w:t>
      </w:r>
    </w:p>
    <w:p w:rsidR="001F3644" w:rsidRPr="00AE35EE" w:rsidRDefault="001F3644" w:rsidP="00AE35EE">
      <w:pPr>
        <w:ind w:firstLine="709"/>
        <w:jc w:val="both"/>
        <w:rPr>
          <w:sz w:val="28"/>
          <w:szCs w:val="28"/>
          <w:lang w:val="uk-UA"/>
        </w:rPr>
      </w:pPr>
    </w:p>
    <w:p w:rsidR="001F3644" w:rsidRDefault="001F3644" w:rsidP="001F3644">
      <w:pPr>
        <w:ind w:firstLine="699"/>
        <w:rPr>
          <w:b/>
          <w:sz w:val="28"/>
          <w:szCs w:val="28"/>
          <w:lang w:val="uk-UA"/>
        </w:rPr>
      </w:pPr>
      <w:r w:rsidRPr="00CF248E">
        <w:rPr>
          <w:b/>
          <w:sz w:val="28"/>
          <w:szCs w:val="28"/>
          <w:lang w:val="uk-UA"/>
        </w:rPr>
        <w:t xml:space="preserve">Селищний голова                                             </w:t>
      </w:r>
      <w:r w:rsidRPr="00CF248E">
        <w:rPr>
          <w:b/>
          <w:sz w:val="28"/>
          <w:szCs w:val="28"/>
          <w:lang w:val="uk-UA"/>
        </w:rPr>
        <w:tab/>
        <w:t xml:space="preserve">      Роман Ф</w:t>
      </w:r>
      <w:r w:rsidR="00AE35EE">
        <w:rPr>
          <w:b/>
          <w:sz w:val="28"/>
          <w:szCs w:val="28"/>
          <w:lang w:val="uk-UA"/>
        </w:rPr>
        <w:t>УРДА</w:t>
      </w:r>
    </w:p>
    <w:sectPr w:rsidR="001F3644" w:rsidSect="00AE35EE">
      <w:pgSz w:w="11906" w:h="16838"/>
      <w:pgMar w:top="53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853"/>
        </w:tabs>
        <w:ind w:left="1853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78AC2A0C"/>
    <w:multiLevelType w:val="hybridMultilevel"/>
    <w:tmpl w:val="B4BE88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62A6"/>
    <w:rsid w:val="001F3644"/>
    <w:rsid w:val="00216105"/>
    <w:rsid w:val="0024590F"/>
    <w:rsid w:val="00477615"/>
    <w:rsid w:val="006556F0"/>
    <w:rsid w:val="006A73AF"/>
    <w:rsid w:val="00A26012"/>
    <w:rsid w:val="00A739B1"/>
    <w:rsid w:val="00AB142C"/>
    <w:rsid w:val="00AE35EE"/>
    <w:rsid w:val="00B33265"/>
    <w:rsid w:val="00BF46F3"/>
    <w:rsid w:val="00BF62A6"/>
    <w:rsid w:val="00C562B7"/>
    <w:rsid w:val="00C75282"/>
    <w:rsid w:val="00E35265"/>
    <w:rsid w:val="00E70EC2"/>
    <w:rsid w:val="00FE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644"/>
    <w:pPr>
      <w:ind w:left="720"/>
      <w:contextualSpacing/>
    </w:pPr>
  </w:style>
  <w:style w:type="table" w:styleId="a4">
    <w:name w:val="Table Grid"/>
    <w:basedOn w:val="a1"/>
    <w:uiPriority w:val="39"/>
    <w:rsid w:val="001F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52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526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2021-04-15T17:06:00Z</cp:lastPrinted>
  <dcterms:created xsi:type="dcterms:W3CDTF">2021-04-15T17:06:00Z</dcterms:created>
  <dcterms:modified xsi:type="dcterms:W3CDTF">2021-04-19T07:15:00Z</dcterms:modified>
</cp:coreProperties>
</file>