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CC1" w:rsidRDefault="00267CC1" w:rsidP="00267CC1">
      <w:pPr>
        <w:spacing w:after="0" w:line="240" w:lineRule="auto"/>
        <w:ind w:left="5954"/>
        <w:rPr>
          <w:rFonts w:eastAsia="Times New Roman"/>
          <w:color w:val="000000"/>
          <w:lang w:eastAsia="uk-UA"/>
        </w:rPr>
      </w:pPr>
      <w:r w:rsidRPr="00267CC1">
        <w:rPr>
          <w:rFonts w:eastAsia="Times New Roman"/>
          <w:color w:val="000000"/>
          <w:lang w:eastAsia="uk-UA"/>
        </w:rPr>
        <w:t xml:space="preserve">Додаток №2 </w:t>
      </w:r>
    </w:p>
    <w:p w:rsidR="00267CC1" w:rsidRDefault="00267CC1" w:rsidP="00267CC1">
      <w:pPr>
        <w:spacing w:after="0" w:line="240" w:lineRule="auto"/>
        <w:ind w:left="5954"/>
        <w:rPr>
          <w:rFonts w:eastAsia="Times New Roman"/>
          <w:color w:val="000000"/>
          <w:lang w:eastAsia="uk-UA"/>
        </w:rPr>
      </w:pPr>
      <w:r w:rsidRPr="00267CC1">
        <w:rPr>
          <w:rFonts w:eastAsia="Times New Roman"/>
          <w:color w:val="000000"/>
          <w:lang w:eastAsia="uk-UA"/>
        </w:rPr>
        <w:t>до рішення</w:t>
      </w:r>
      <w:r w:rsidRPr="00267CC1">
        <w:rPr>
          <w:rFonts w:eastAsia="Times New Roman"/>
          <w:color w:val="000000"/>
          <w:lang w:val="en-US"/>
        </w:rPr>
        <w:t xml:space="preserve"> </w:t>
      </w:r>
      <w:r w:rsidRPr="00267CC1">
        <w:rPr>
          <w:rFonts w:eastAsia="Times New Roman"/>
          <w:color w:val="000000"/>
          <w:lang w:eastAsia="uk-UA"/>
        </w:rPr>
        <w:t xml:space="preserve">Красненської селищної ради </w:t>
      </w:r>
    </w:p>
    <w:p w:rsidR="00267CC1" w:rsidRPr="00267CC1" w:rsidRDefault="00267CC1" w:rsidP="00267CC1">
      <w:pPr>
        <w:spacing w:after="0" w:line="240" w:lineRule="auto"/>
        <w:ind w:left="5954"/>
        <w:rPr>
          <w:rFonts w:eastAsia="Times New Roman"/>
          <w:sz w:val="24"/>
          <w:szCs w:val="24"/>
          <w:lang w:eastAsia="uk-UA"/>
        </w:rPr>
      </w:pPr>
      <w:r w:rsidRPr="00267CC1">
        <w:rPr>
          <w:rFonts w:eastAsia="Times New Roman"/>
          <w:color w:val="000000"/>
          <w:lang w:eastAsia="uk-UA"/>
        </w:rPr>
        <w:t>від 16.09.2021р. №525</w:t>
      </w:r>
    </w:p>
    <w:p w:rsidR="00267CC1" w:rsidRPr="00267CC1" w:rsidRDefault="00267CC1" w:rsidP="00267CC1">
      <w:pPr>
        <w:spacing w:after="0" w:line="240" w:lineRule="auto"/>
        <w:jc w:val="center"/>
        <w:rPr>
          <w:rFonts w:eastAsia="Times New Roman"/>
          <w:sz w:val="24"/>
          <w:szCs w:val="24"/>
          <w:lang w:eastAsia="uk-UA"/>
        </w:rPr>
      </w:pPr>
      <w:r w:rsidRPr="00267CC1">
        <w:rPr>
          <w:rFonts w:eastAsia="Times New Roman"/>
          <w:b/>
          <w:bCs/>
          <w:color w:val="000000"/>
          <w:sz w:val="24"/>
          <w:szCs w:val="24"/>
          <w:lang w:eastAsia="uk-UA"/>
        </w:rPr>
        <w:t>СКЛАД</w:t>
      </w:r>
    </w:p>
    <w:p w:rsidR="00267CC1" w:rsidRPr="00267CC1" w:rsidRDefault="00267CC1" w:rsidP="00267CC1">
      <w:pPr>
        <w:spacing w:after="0" w:line="240" w:lineRule="auto"/>
        <w:jc w:val="center"/>
        <w:rPr>
          <w:rFonts w:eastAsia="Times New Roman"/>
          <w:sz w:val="24"/>
          <w:szCs w:val="24"/>
          <w:lang w:eastAsia="uk-UA"/>
        </w:rPr>
      </w:pPr>
      <w:r w:rsidRPr="00267CC1">
        <w:rPr>
          <w:rFonts w:eastAsia="Times New Roman"/>
          <w:b/>
          <w:bCs/>
          <w:color w:val="000000"/>
          <w:sz w:val="24"/>
          <w:szCs w:val="24"/>
          <w:lang w:eastAsia="uk-UA"/>
        </w:rPr>
        <w:t>комісії зі співфінансування робіт</w:t>
      </w:r>
    </w:p>
    <w:p w:rsidR="00267CC1" w:rsidRDefault="00267CC1" w:rsidP="00267CC1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uk-UA"/>
        </w:rPr>
      </w:pPr>
      <w:r w:rsidRPr="00267CC1">
        <w:rPr>
          <w:rFonts w:eastAsia="Times New Roman"/>
          <w:b/>
          <w:bCs/>
          <w:color w:val="000000"/>
          <w:sz w:val="24"/>
          <w:szCs w:val="24"/>
          <w:lang w:eastAsia="uk-UA"/>
        </w:rPr>
        <w:t>з поточного та капітального ремонтів багатоквартирного будинку</w:t>
      </w:r>
    </w:p>
    <w:p w:rsidR="00267CC1" w:rsidRDefault="00267CC1" w:rsidP="00267CC1">
      <w:pPr>
        <w:spacing w:after="0" w:line="240" w:lineRule="auto"/>
        <w:jc w:val="center"/>
        <w:rPr>
          <w:rFonts w:eastAsia="Times New Roman"/>
          <w:b/>
          <w:bCs/>
          <w:color w:val="000000"/>
          <w:sz w:val="24"/>
          <w:szCs w:val="24"/>
          <w:lang w:eastAsia="uk-UA"/>
        </w:rPr>
      </w:pPr>
    </w:p>
    <w:p w:rsidR="00267CC1" w:rsidRPr="00267CC1" w:rsidRDefault="00267CC1" w:rsidP="00267CC1">
      <w:pPr>
        <w:spacing w:after="0" w:line="240" w:lineRule="auto"/>
        <w:jc w:val="center"/>
        <w:rPr>
          <w:rFonts w:eastAsia="Times New Roman"/>
          <w:sz w:val="24"/>
          <w:szCs w:val="24"/>
          <w:lang w:eastAsia="uk-UA"/>
        </w:rPr>
      </w:pPr>
    </w:p>
    <w:tbl>
      <w:tblPr>
        <w:tblW w:w="9523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57"/>
        <w:gridCol w:w="5966"/>
      </w:tblGrid>
      <w:tr w:rsidR="00267CC1" w:rsidRPr="00267CC1" w:rsidTr="00267C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Лащук Андрій Степанович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заступник селищного голови з питань діяльності виконавчих органів, голова комісії</w:t>
            </w:r>
          </w:p>
        </w:tc>
      </w:tr>
      <w:tr w:rsidR="00267CC1" w:rsidRPr="00267CC1" w:rsidTr="00267C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Шульга Ігор Зіновійович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заступник селищного голови з питань діяльності виконавчих органів, заступник голови комісії</w:t>
            </w:r>
          </w:p>
        </w:tc>
      </w:tr>
      <w:tr w:rsidR="00267CC1" w:rsidRPr="00267CC1" w:rsidTr="00267C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Саджениця Марта Богданівна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головний спеціаліст відділу архітектури, містобудування, житлово-комунального господарства та благоустрою, секретар комісії</w:t>
            </w:r>
          </w:p>
        </w:tc>
      </w:tr>
      <w:tr w:rsidR="00267CC1" w:rsidRPr="00267CC1" w:rsidTr="00267C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4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uk-UA"/>
              </w:rPr>
              <w:t>Члени комісії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uk-UA"/>
              </w:rPr>
            </w:pPr>
          </w:p>
        </w:tc>
      </w:tr>
      <w:tr w:rsidR="00267CC1" w:rsidRPr="00267CC1" w:rsidTr="00267C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Дідух Світлана Олегівна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секретар ради</w:t>
            </w:r>
          </w:p>
        </w:tc>
      </w:tr>
      <w:tr w:rsidR="00267CC1" w:rsidRPr="00267CC1" w:rsidTr="00267C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Гавінський Михайло Михайлович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начальник фінансового відділу</w:t>
            </w:r>
          </w:p>
        </w:tc>
      </w:tr>
      <w:tr w:rsidR="00267CC1" w:rsidRPr="00267CC1" w:rsidTr="00267C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Владика Мар’яна Юріївна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начальник Відділу архітектури, містобудування, житлово-комунального господарства та благоустрою</w:t>
            </w:r>
          </w:p>
        </w:tc>
      </w:tr>
      <w:tr w:rsidR="00267CC1" w:rsidRPr="00267CC1" w:rsidTr="00267C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Клим Галина Петрівна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майстер Красненського селищного комунального підприємства</w:t>
            </w:r>
          </w:p>
        </w:tc>
      </w:tr>
      <w:tr w:rsidR="00267CC1" w:rsidRPr="00267CC1" w:rsidTr="00267C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20" w:lineRule="exact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Юхима Володимир Васильович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голова постійної комісії з питань комунальної власності, житлово-комунального господарства, промисловості, підприємництва, транспорту, зв’язку</w:t>
            </w:r>
          </w:p>
        </w:tc>
      </w:tr>
      <w:tr w:rsidR="00267CC1" w:rsidRPr="00267CC1" w:rsidTr="00267C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7"/>
        </w:trPr>
        <w:tc>
          <w:tcPr>
            <w:tcW w:w="3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Миляновський Степан Романович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7CC1" w:rsidRPr="00267CC1" w:rsidRDefault="00267CC1" w:rsidP="00267CC1">
            <w:pPr>
              <w:spacing w:after="0" w:line="240" w:lineRule="auto"/>
              <w:rPr>
                <w:rFonts w:eastAsia="Times New Roman"/>
                <w:sz w:val="10"/>
                <w:szCs w:val="10"/>
                <w:lang w:eastAsia="uk-UA"/>
              </w:rPr>
            </w:pPr>
            <w:r w:rsidRPr="00267CC1">
              <w:rPr>
                <w:rFonts w:eastAsia="Times New Roman"/>
                <w:color w:val="000000"/>
                <w:lang w:eastAsia="uk-UA"/>
              </w:rPr>
              <w:t>голова постійної комісії з питань планування, інвестицій, бюджету та фінансів</w:t>
            </w:r>
          </w:p>
        </w:tc>
      </w:tr>
    </w:tbl>
    <w:p w:rsidR="00267CC1" w:rsidRDefault="00267CC1" w:rsidP="00267CC1">
      <w:pPr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uk-UA"/>
        </w:rPr>
      </w:pPr>
    </w:p>
    <w:p w:rsidR="00267CC1" w:rsidRDefault="00267CC1" w:rsidP="00267CC1">
      <w:pPr>
        <w:spacing w:after="0" w:line="240" w:lineRule="auto"/>
        <w:rPr>
          <w:rFonts w:eastAsia="Times New Roman"/>
          <w:b/>
          <w:bCs/>
          <w:color w:val="000000"/>
          <w:sz w:val="24"/>
          <w:szCs w:val="24"/>
          <w:lang w:eastAsia="uk-UA"/>
        </w:rPr>
      </w:pPr>
    </w:p>
    <w:p w:rsidR="00267CC1" w:rsidRPr="00267CC1" w:rsidRDefault="00267CC1" w:rsidP="00267CC1">
      <w:pPr>
        <w:spacing w:after="0" w:line="240" w:lineRule="auto"/>
        <w:rPr>
          <w:rFonts w:eastAsia="Times New Roman"/>
          <w:sz w:val="24"/>
          <w:szCs w:val="24"/>
          <w:lang w:eastAsia="uk-UA"/>
        </w:rPr>
      </w:pPr>
      <w:r w:rsidRPr="00267CC1">
        <w:rPr>
          <w:rFonts w:eastAsia="Times New Roman"/>
          <w:b/>
          <w:bCs/>
          <w:color w:val="000000"/>
          <w:sz w:val="24"/>
          <w:szCs w:val="24"/>
          <w:lang w:eastAsia="uk-UA"/>
        </w:rPr>
        <w:t>Секретар ради</w:t>
      </w:r>
      <w:r>
        <w:rPr>
          <w:rFonts w:eastAsia="Times New Roman"/>
          <w:sz w:val="24"/>
          <w:szCs w:val="24"/>
          <w:lang w:eastAsia="uk-UA"/>
        </w:rPr>
        <w:t xml:space="preserve">                                                                                      </w:t>
      </w:r>
      <w:r w:rsidRPr="00267CC1">
        <w:rPr>
          <w:rFonts w:eastAsia="Times New Roman"/>
          <w:b/>
          <w:bCs/>
          <w:color w:val="000000"/>
          <w:sz w:val="24"/>
          <w:szCs w:val="24"/>
          <w:lang w:eastAsia="uk-UA"/>
        </w:rPr>
        <w:t>Світлана ДІДУХ</w:t>
      </w:r>
    </w:p>
    <w:p w:rsidR="00EA2C4E" w:rsidRDefault="00EA2C4E"/>
    <w:sectPr w:rsidR="00EA2C4E" w:rsidSect="00267CC1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compat/>
  <w:rsids>
    <w:rsidRoot w:val="00267CC1"/>
    <w:rsid w:val="00267CC1"/>
    <w:rsid w:val="00D073B7"/>
    <w:rsid w:val="00EA2C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C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807</Words>
  <Characters>461</Characters>
  <Application>Microsoft Office Word</Application>
  <DocSecurity>0</DocSecurity>
  <Lines>3</Lines>
  <Paragraphs>2</Paragraphs>
  <ScaleCrop>false</ScaleCrop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1</cp:revision>
  <dcterms:created xsi:type="dcterms:W3CDTF">2021-10-04T08:47:00Z</dcterms:created>
  <dcterms:modified xsi:type="dcterms:W3CDTF">2021-10-04T08:52:00Z</dcterms:modified>
</cp:coreProperties>
</file>