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362A" w:rsidRDefault="000F362A" w:rsidP="000F362A">
      <w:pPr>
        <w:jc w:val="center"/>
      </w:pPr>
      <w:r>
        <w:rPr>
          <w:noProof/>
          <w:lang w:eastAsia="uk-UA"/>
        </w:rPr>
        <w:drawing>
          <wp:inline distT="0" distB="0" distL="0" distR="0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0F362A" w:rsidRDefault="000F362A" w:rsidP="000F362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0F362A" w:rsidRDefault="000F362A" w:rsidP="000F362A">
      <w:pPr>
        <w:jc w:val="center"/>
        <w:rPr>
          <w:b/>
          <w:sz w:val="28"/>
          <w:szCs w:val="28"/>
        </w:rPr>
      </w:pPr>
    </w:p>
    <w:p w:rsidR="000F362A" w:rsidRDefault="000F362A" w:rsidP="000F362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5  СЕСІЯ                                                               VIII – СКЛИКАННЯ</w:t>
      </w:r>
    </w:p>
    <w:p w:rsidR="000F362A" w:rsidRDefault="000F362A" w:rsidP="000F362A">
      <w:pPr>
        <w:rPr>
          <w:b/>
          <w:sz w:val="28"/>
          <w:szCs w:val="28"/>
        </w:rPr>
      </w:pPr>
    </w:p>
    <w:p w:rsidR="000F362A" w:rsidRDefault="000F362A" w:rsidP="000F362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0F362A" w:rsidRDefault="000F362A" w:rsidP="000F362A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«28» січня  2021року                                                                           </w:t>
      </w:r>
      <w:r>
        <w:rPr>
          <w:b/>
          <w:sz w:val="28"/>
          <w:szCs w:val="28"/>
        </w:rPr>
        <w:t>№</w:t>
      </w:r>
      <w:r w:rsidR="006D5D6B">
        <w:rPr>
          <w:b/>
          <w:sz w:val="28"/>
          <w:szCs w:val="28"/>
        </w:rPr>
        <w:t>77</w:t>
      </w:r>
      <w:bookmarkStart w:id="0" w:name="_GoBack"/>
      <w:bookmarkEnd w:id="0"/>
    </w:p>
    <w:p w:rsidR="000F362A" w:rsidRDefault="000F362A" w:rsidP="000F362A">
      <w:pPr>
        <w:rPr>
          <w:b/>
          <w:sz w:val="28"/>
          <w:szCs w:val="28"/>
        </w:rPr>
      </w:pPr>
    </w:p>
    <w:p w:rsidR="000F362A" w:rsidRDefault="000F362A" w:rsidP="000F362A">
      <w:pPr>
        <w:ind w:left="426" w:right="359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входження до складу засновників, зміни назв,  затвердження </w:t>
      </w:r>
    </w:p>
    <w:p w:rsidR="000F362A" w:rsidRDefault="000F362A" w:rsidP="000F362A">
      <w:pPr>
        <w:ind w:left="426" w:right="359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Статутів дошкільних закладів </w:t>
      </w:r>
      <w:proofErr w:type="spellStart"/>
      <w:r>
        <w:rPr>
          <w:b/>
          <w:sz w:val="28"/>
          <w:szCs w:val="28"/>
        </w:rPr>
        <w:t>Красненської</w:t>
      </w:r>
      <w:proofErr w:type="spellEnd"/>
      <w:r>
        <w:rPr>
          <w:b/>
          <w:sz w:val="28"/>
          <w:szCs w:val="28"/>
        </w:rPr>
        <w:t xml:space="preserve"> селищної ради </w:t>
      </w:r>
      <w:proofErr w:type="spellStart"/>
      <w:r>
        <w:rPr>
          <w:b/>
          <w:sz w:val="28"/>
          <w:szCs w:val="28"/>
        </w:rPr>
        <w:t>Золочівського</w:t>
      </w:r>
      <w:proofErr w:type="spellEnd"/>
      <w:r>
        <w:rPr>
          <w:b/>
          <w:sz w:val="28"/>
          <w:szCs w:val="28"/>
        </w:rPr>
        <w:t xml:space="preserve"> району Львівської області </w:t>
      </w:r>
    </w:p>
    <w:p w:rsid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З метою приведення у відповідність до вимог чинного законодавства установчих документів дошкільних закладів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враховуючи рішення </w:t>
      </w:r>
      <w:proofErr w:type="spellStart"/>
      <w:r>
        <w:rPr>
          <w:rFonts w:ascii="Times New Roman" w:hAnsi="Times New Roman"/>
          <w:bCs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Cs/>
          <w:sz w:val="28"/>
          <w:szCs w:val="28"/>
          <w:lang w:val="uk-UA"/>
        </w:rPr>
        <w:t xml:space="preserve"> селищної ради №48 від «15» січня2021 року «Про</w:t>
      </w:r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приведення  назви </w:t>
      </w:r>
      <w:proofErr w:type="spellStart"/>
      <w:r>
        <w:rPr>
          <w:rFonts w:ascii="Times New Roman" w:eastAsia="Calibri" w:hAnsi="Times New Roman"/>
          <w:sz w:val="28"/>
          <w:szCs w:val="28"/>
          <w:lang w:val="uk-UA" w:eastAsia="en-US"/>
        </w:rPr>
        <w:t>Красненської</w:t>
      </w:r>
      <w:proofErr w:type="spellEnd"/>
      <w:r>
        <w:rPr>
          <w:rFonts w:ascii="Times New Roman" w:eastAsia="Calibri" w:hAnsi="Times New Roman"/>
          <w:sz w:val="28"/>
          <w:szCs w:val="28"/>
          <w:lang w:val="uk-UA" w:eastAsia="en-US"/>
        </w:rPr>
        <w:t xml:space="preserve"> селищної ради у відповідність до чинного законодавства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» враховуючи рекомендації </w:t>
      </w:r>
      <w:r>
        <w:rPr>
          <w:rFonts w:ascii="Times New Roman" w:hAnsi="Times New Roman"/>
          <w:sz w:val="28"/>
          <w:szCs w:val="28"/>
          <w:lang w:val="uk-UA"/>
        </w:rPr>
        <w:t xml:space="preserve">постійної комісії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з питань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охорони здоров’я, соціального захисту, науки, освіти, культури, туризму, духовного відродження, молодіжної політики та </w:t>
      </w:r>
      <w:r w:rsidRPr="000F362A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спорту, </w:t>
      </w:r>
      <w:r w:rsidRPr="000F362A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val="uk-UA"/>
        </w:rPr>
        <w:t>керуючись статтями 26, 59 Закону України «Про місцеве самоврядування в Україні», статтею 25 Закону України «Про освіту», статтями 12, 13 Закону України «Про дошкільну освіту»</w:t>
      </w:r>
      <w:r w:rsidRPr="000F362A">
        <w:rPr>
          <w:rFonts w:ascii="Times New Roman" w:hAnsi="Times New Roman"/>
          <w:color w:val="000000" w:themeColor="text1"/>
          <w:sz w:val="28"/>
          <w:szCs w:val="28"/>
          <w:lang w:val="uk-UA"/>
        </w:rPr>
        <w:t>, враховуючи рішення №</w:t>
      </w:r>
      <w:r>
        <w:rPr>
          <w:rFonts w:ascii="Times New Roman" w:hAnsi="Times New Roman"/>
          <w:sz w:val="28"/>
          <w:szCs w:val="28"/>
          <w:lang w:val="uk-UA"/>
        </w:rPr>
        <w:t xml:space="preserve">630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Буської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ради; враховуючи рішення №31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районної ради ,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0F362A" w:rsidRP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center"/>
        <w:rPr>
          <w:rFonts w:ascii="Times New Roman" w:hAnsi="Times New Roman"/>
          <w:sz w:val="28"/>
          <w:szCs w:val="28"/>
          <w:lang w:val="uk-UA"/>
        </w:rPr>
      </w:pPr>
      <w:r w:rsidRPr="000F362A">
        <w:rPr>
          <w:rFonts w:ascii="Times New Roman" w:hAnsi="Times New Roman"/>
          <w:sz w:val="28"/>
          <w:szCs w:val="28"/>
        </w:rPr>
        <w:t xml:space="preserve">В И </w:t>
      </w:r>
      <w:proofErr w:type="gramStart"/>
      <w:r w:rsidRPr="000F362A">
        <w:rPr>
          <w:rFonts w:ascii="Times New Roman" w:hAnsi="Times New Roman"/>
          <w:sz w:val="28"/>
          <w:szCs w:val="28"/>
        </w:rPr>
        <w:t>Р</w:t>
      </w:r>
      <w:proofErr w:type="gramEnd"/>
      <w:r w:rsidRPr="000F362A">
        <w:rPr>
          <w:rFonts w:ascii="Times New Roman" w:hAnsi="Times New Roman"/>
          <w:sz w:val="28"/>
          <w:szCs w:val="28"/>
        </w:rPr>
        <w:t xml:space="preserve"> І Ш И Л А :</w:t>
      </w:r>
    </w:p>
    <w:p w:rsidR="000F362A" w:rsidRDefault="000F362A" w:rsidP="000F362A">
      <w:pPr>
        <w:jc w:val="both"/>
        <w:rPr>
          <w:sz w:val="28"/>
          <w:szCs w:val="28"/>
        </w:rPr>
      </w:pPr>
      <w:r>
        <w:rPr>
          <w:sz w:val="28"/>
          <w:szCs w:val="28"/>
        </w:rPr>
        <w:t>1.Увійти до складу засновників наступних дошкільних закладів освіти  (згідно Додатку 1)</w:t>
      </w:r>
    </w:p>
    <w:p w:rsidR="000F362A" w:rsidRDefault="000F362A" w:rsidP="000F36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2.Змінити назви наступних дошкільних закладів освіти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 </w:t>
      </w:r>
      <w:proofErr w:type="spellStart"/>
      <w:r>
        <w:rPr>
          <w:sz w:val="28"/>
          <w:szCs w:val="28"/>
        </w:rPr>
        <w:t>Золочівського</w:t>
      </w:r>
      <w:proofErr w:type="spellEnd"/>
      <w:r>
        <w:rPr>
          <w:sz w:val="28"/>
          <w:szCs w:val="28"/>
        </w:rPr>
        <w:t xml:space="preserve"> району Львівської області (Додаток 2).</w:t>
      </w:r>
    </w:p>
    <w:p w:rsidR="000F362A" w:rsidRDefault="000F362A" w:rsidP="000F362A">
      <w:pPr>
        <w:pStyle w:val="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2.Затвердити Статути наступних </w:t>
      </w:r>
      <w:r>
        <w:rPr>
          <w:rFonts w:ascii="Times New Roman" w:hAnsi="Times New Roman"/>
          <w:sz w:val="28"/>
          <w:szCs w:val="28"/>
          <w:lang w:val="uk-UA" w:eastAsia="uk-UA"/>
        </w:rPr>
        <w:t>дошкільних</w:t>
      </w:r>
      <w:r>
        <w:rPr>
          <w:rFonts w:ascii="Times New Roman" w:hAnsi="Times New Roman"/>
          <w:sz w:val="28"/>
          <w:szCs w:val="28"/>
          <w:lang w:val="uk-UA"/>
        </w:rPr>
        <w:t xml:space="preserve"> закладів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(Додаток 3)</w:t>
      </w:r>
    </w:p>
    <w:p w:rsid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3.Керівникам дошкільних закладів, визначених у пункті 2 цього рішення, </w:t>
      </w:r>
      <w:proofErr w:type="spellStart"/>
      <w:r>
        <w:rPr>
          <w:rFonts w:ascii="Times New Roman" w:hAnsi="Times New Roman"/>
          <w:sz w:val="28"/>
          <w:szCs w:val="28"/>
        </w:rPr>
        <w:t>здійснити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встановленому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/>
          <w:sz w:val="28"/>
          <w:szCs w:val="28"/>
        </w:rPr>
        <w:t xml:space="preserve"> порядку</w:t>
      </w:r>
      <w:r>
        <w:rPr>
          <w:rFonts w:ascii="Times New Roman" w:hAnsi="Times New Roman"/>
          <w:sz w:val="28"/>
          <w:szCs w:val="28"/>
          <w:lang w:val="uk-UA"/>
        </w:rPr>
        <w:t xml:space="preserve"> державну реєстрацію змін.</w:t>
      </w:r>
    </w:p>
    <w:p w:rsid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4.Відділу освіти, культури, розвитку туризму, молоді та спорту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(Х.Швед) забезпечити контроль за своєчасною реєстрацією змін до установчих документів дошкільних закладів.</w:t>
      </w:r>
    </w:p>
    <w:p w:rsid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5.Контроль за виконанням рішення покласти на постійну комісію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>з</w:t>
      </w:r>
      <w:r>
        <w:rPr>
          <w:rStyle w:val="a3"/>
          <w:sz w:val="28"/>
          <w:szCs w:val="28"/>
          <w:shd w:val="clear" w:color="auto" w:fill="FFFFFF"/>
          <w:lang w:val="uk-UA"/>
        </w:rPr>
        <w:t xml:space="preserve"> </w:t>
      </w:r>
      <w:r>
        <w:rPr>
          <w:rStyle w:val="a3"/>
          <w:b w:val="0"/>
          <w:sz w:val="28"/>
          <w:szCs w:val="28"/>
          <w:shd w:val="clear" w:color="auto" w:fill="FFFFFF"/>
          <w:lang w:val="uk-UA"/>
        </w:rPr>
        <w:t xml:space="preserve">питань </w:t>
      </w:r>
      <w:r>
        <w:rPr>
          <w:rFonts w:ascii="Times New Roman" w:hAnsi="Times New Roman"/>
          <w:sz w:val="28"/>
          <w:szCs w:val="28"/>
          <w:lang w:val="uk-UA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>
        <w:rPr>
          <w:rFonts w:ascii="Times New Roman" w:hAnsi="Times New Roman"/>
          <w:i/>
          <w:sz w:val="28"/>
          <w:szCs w:val="28"/>
          <w:lang w:val="uk-UA"/>
        </w:rPr>
        <w:t xml:space="preserve"> (Г.</w:t>
      </w:r>
      <w:proofErr w:type="spellStart"/>
      <w:r>
        <w:rPr>
          <w:rFonts w:ascii="Times New Roman" w:hAnsi="Times New Roman"/>
          <w:i/>
          <w:sz w:val="28"/>
          <w:szCs w:val="28"/>
          <w:lang w:val="uk-UA"/>
        </w:rPr>
        <w:t>Міхневич</w:t>
      </w:r>
      <w:proofErr w:type="spellEnd"/>
      <w:r>
        <w:rPr>
          <w:rFonts w:ascii="Times New Roman" w:hAnsi="Times New Roman"/>
          <w:i/>
          <w:sz w:val="28"/>
          <w:szCs w:val="28"/>
          <w:lang w:val="uk-UA"/>
        </w:rPr>
        <w:t>)</w:t>
      </w:r>
      <w:r>
        <w:rPr>
          <w:rFonts w:ascii="Times New Roman" w:hAnsi="Times New Roman"/>
          <w:sz w:val="28"/>
          <w:szCs w:val="28"/>
          <w:lang w:val="uk-UA"/>
        </w:rPr>
        <w:t xml:space="preserve"> .</w:t>
      </w:r>
    </w:p>
    <w:p w:rsidR="000F362A" w:rsidRDefault="000F362A" w:rsidP="000F362A">
      <w:pPr>
        <w:pStyle w:val="1"/>
        <w:tabs>
          <w:tab w:val="left" w:pos="1134"/>
        </w:tabs>
        <w:spacing w:before="120" w:after="0" w:line="240" w:lineRule="auto"/>
        <w:ind w:left="0"/>
        <w:jc w:val="both"/>
        <w:rPr>
          <w:sz w:val="28"/>
          <w:szCs w:val="28"/>
        </w:rPr>
      </w:pPr>
    </w:p>
    <w:p w:rsidR="000F362A" w:rsidRDefault="000F362A" w:rsidP="000F362A">
      <w:pPr>
        <w:jc w:val="both"/>
        <w:rPr>
          <w:sz w:val="28"/>
          <w:szCs w:val="28"/>
        </w:rPr>
      </w:pPr>
    </w:p>
    <w:p w:rsidR="000F362A" w:rsidRDefault="000F362A" w:rsidP="000F36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Селищний голова                                                                             Роман </w:t>
      </w:r>
      <w:proofErr w:type="spellStart"/>
      <w:r>
        <w:rPr>
          <w:b/>
          <w:sz w:val="28"/>
          <w:szCs w:val="28"/>
        </w:rPr>
        <w:t>Фурда</w:t>
      </w:r>
      <w:proofErr w:type="spellEnd"/>
    </w:p>
    <w:sectPr w:rsidR="000F362A" w:rsidSect="00705A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81CA7"/>
    <w:multiLevelType w:val="hybridMultilevel"/>
    <w:tmpl w:val="2E80423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2B4548"/>
    <w:multiLevelType w:val="hybridMultilevel"/>
    <w:tmpl w:val="53288C8E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29383F"/>
    <w:multiLevelType w:val="hybridMultilevel"/>
    <w:tmpl w:val="ACF498E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F3CF4"/>
    <w:rsid w:val="000F362A"/>
    <w:rsid w:val="001A6E01"/>
    <w:rsid w:val="00304ABD"/>
    <w:rsid w:val="004F6AD4"/>
    <w:rsid w:val="00544AD2"/>
    <w:rsid w:val="006D5D6B"/>
    <w:rsid w:val="00705AEC"/>
    <w:rsid w:val="009B0E4F"/>
    <w:rsid w:val="009F3CF4"/>
    <w:rsid w:val="00A739B1"/>
    <w:rsid w:val="00AA7647"/>
    <w:rsid w:val="00B36EC7"/>
    <w:rsid w:val="00E70EC2"/>
    <w:rsid w:val="00FA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62A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99"/>
    <w:qFormat/>
    <w:rsid w:val="000F362A"/>
    <w:rPr>
      <w:rFonts w:ascii="Times New Roman" w:hAnsi="Times New Roman" w:cs="Times New Roman" w:hint="default"/>
      <w:b/>
      <w:bCs/>
    </w:rPr>
  </w:style>
  <w:style w:type="paragraph" w:customStyle="1" w:styleId="1">
    <w:name w:val="Абзац списку1"/>
    <w:basedOn w:val="a"/>
    <w:uiPriority w:val="34"/>
    <w:qFormat/>
    <w:rsid w:val="000F362A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FA6B74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A6B7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9B0E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814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1</Pages>
  <Words>1422</Words>
  <Characters>811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10</cp:revision>
  <cp:lastPrinted>2021-01-29T17:42:00Z</cp:lastPrinted>
  <dcterms:created xsi:type="dcterms:W3CDTF">2021-01-27T06:27:00Z</dcterms:created>
  <dcterms:modified xsi:type="dcterms:W3CDTF">2021-03-24T07:50:00Z</dcterms:modified>
</cp:coreProperties>
</file>