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36" w:rightFromText="36" w:vertAnchor="text" w:tblpXSpec="right" w:tblpYSpec="center"/>
        <w:tblW w:w="2250" w:type="pct"/>
        <w:tblCellSpacing w:w="18" w:type="dxa"/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6929"/>
      </w:tblGrid>
      <w:tr w:rsidR="00306E8F" w:rsidTr="00306E8F">
        <w:trPr>
          <w:tblCellSpacing w:w="18" w:type="dxa"/>
        </w:trPr>
        <w:tc>
          <w:tcPr>
            <w:tcW w:w="5000" w:type="pct"/>
            <w:hideMark/>
          </w:tcPr>
          <w:p w:rsidR="00306E8F" w:rsidRPr="00BC777A" w:rsidRDefault="00306E8F" w:rsidP="00DE5392">
            <w:pPr>
              <w:pStyle w:val="a3"/>
            </w:pPr>
            <w:r w:rsidRPr="00BC777A">
              <w:t>Додаток 7</w:t>
            </w:r>
            <w:r w:rsidRPr="00BC777A">
              <w:br/>
              <w:t xml:space="preserve">до рішення </w:t>
            </w:r>
            <w:r w:rsidR="00DE5392">
              <w:t>2</w:t>
            </w:r>
            <w:r w:rsidR="00933A89" w:rsidRPr="00BC777A">
              <w:t xml:space="preserve"> сесії </w:t>
            </w:r>
            <w:r w:rsidR="00DE5392">
              <w:t>8</w:t>
            </w:r>
            <w:r w:rsidR="00933A89" w:rsidRPr="00BC777A">
              <w:t xml:space="preserve"> скликання селищної ради від </w:t>
            </w:r>
            <w:r w:rsidR="00C35701">
              <w:t>1</w:t>
            </w:r>
            <w:r w:rsidR="00DE5392">
              <w:t>6</w:t>
            </w:r>
            <w:r w:rsidR="00C35701">
              <w:t>.1</w:t>
            </w:r>
            <w:r w:rsidR="00DE5392">
              <w:t>2</w:t>
            </w:r>
            <w:r w:rsidR="00933A89" w:rsidRPr="00BC777A">
              <w:t>.20</w:t>
            </w:r>
            <w:r w:rsidR="00604557">
              <w:t>20</w:t>
            </w:r>
            <w:r w:rsidR="00933A89" w:rsidRPr="00BC777A">
              <w:t>р.</w:t>
            </w:r>
            <w:r w:rsidR="00B633F7">
              <w:t xml:space="preserve">     </w:t>
            </w:r>
            <w:r w:rsidR="00933A89" w:rsidRPr="00BC777A">
              <w:t xml:space="preserve"> « П</w:t>
            </w:r>
            <w:r w:rsidRPr="00BC777A">
              <w:t xml:space="preserve">ро </w:t>
            </w:r>
            <w:r w:rsidR="00933A89" w:rsidRPr="00BC777A">
              <w:t xml:space="preserve">зміни до Красненського селищного </w:t>
            </w:r>
            <w:r w:rsidRPr="00BC777A">
              <w:t xml:space="preserve"> бюджет</w:t>
            </w:r>
            <w:r w:rsidR="00933A89" w:rsidRPr="00BC777A">
              <w:t>у на 20</w:t>
            </w:r>
            <w:r w:rsidR="00604557">
              <w:t>20</w:t>
            </w:r>
            <w:r w:rsidR="00933A89" w:rsidRPr="00BC777A">
              <w:t xml:space="preserve"> рік»</w:t>
            </w:r>
            <w:r w:rsidR="00604557">
              <w:t xml:space="preserve"> </w:t>
            </w:r>
            <w:r w:rsidR="00933A89" w:rsidRPr="00BC777A">
              <w:t xml:space="preserve"> </w:t>
            </w:r>
            <w:r w:rsidR="00604557">
              <w:t xml:space="preserve">  </w:t>
            </w:r>
            <w:r w:rsidR="00933A89" w:rsidRPr="00BC777A">
              <w:t>№</w:t>
            </w:r>
            <w:r w:rsidR="00A343E3">
              <w:t xml:space="preserve"> </w:t>
            </w:r>
            <w:r w:rsidR="00B633F7">
              <w:t>11</w:t>
            </w:r>
            <w:r w:rsidR="00933A89" w:rsidRPr="00BC777A">
              <w:t xml:space="preserve"> </w:t>
            </w:r>
            <w:r w:rsidR="00933A89" w:rsidRPr="00BC777A">
              <w:br/>
            </w:r>
          </w:p>
        </w:tc>
      </w:tr>
    </w:tbl>
    <w:p w:rsidR="00306E8F" w:rsidRDefault="00306E8F" w:rsidP="00306E8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306E8F" w:rsidRPr="005343F0" w:rsidRDefault="00933A89" w:rsidP="00306E8F">
      <w:pPr>
        <w:pStyle w:val="3"/>
        <w:jc w:val="center"/>
        <w:rPr>
          <w:sz w:val="24"/>
          <w:szCs w:val="24"/>
        </w:rPr>
      </w:pPr>
      <w:r w:rsidRPr="005343F0">
        <w:rPr>
          <w:sz w:val="24"/>
          <w:szCs w:val="24"/>
        </w:rPr>
        <w:t>Зміни до р</w:t>
      </w:r>
      <w:r w:rsidR="00306E8F" w:rsidRPr="005343F0">
        <w:rPr>
          <w:sz w:val="24"/>
          <w:szCs w:val="24"/>
        </w:rPr>
        <w:t>озподіл</w:t>
      </w:r>
      <w:r w:rsidRPr="005343F0">
        <w:rPr>
          <w:sz w:val="24"/>
          <w:szCs w:val="24"/>
        </w:rPr>
        <w:t>у</w:t>
      </w:r>
      <w:r w:rsidR="00306E8F" w:rsidRPr="005343F0">
        <w:rPr>
          <w:sz w:val="24"/>
          <w:szCs w:val="24"/>
        </w:rPr>
        <w:t xml:space="preserve"> витрат місцевого бюджету на реалізацію </w:t>
      </w:r>
      <w:r w:rsidRPr="005343F0">
        <w:rPr>
          <w:sz w:val="24"/>
          <w:szCs w:val="24"/>
        </w:rPr>
        <w:t>селищ</w:t>
      </w:r>
      <w:r w:rsidR="00306E8F" w:rsidRPr="005343F0">
        <w:rPr>
          <w:sz w:val="24"/>
          <w:szCs w:val="24"/>
        </w:rPr>
        <w:t>них програм у 20</w:t>
      </w:r>
      <w:r w:rsidR="00604557">
        <w:rPr>
          <w:sz w:val="24"/>
          <w:szCs w:val="24"/>
        </w:rPr>
        <w:t>20</w:t>
      </w:r>
      <w:r w:rsidR="00306E8F" w:rsidRPr="005343F0">
        <w:rPr>
          <w:sz w:val="24"/>
          <w:szCs w:val="24"/>
        </w:rPr>
        <w:t xml:space="preserve"> році</w:t>
      </w:r>
    </w:p>
    <w:p w:rsidR="00306E8F" w:rsidRPr="005343F0" w:rsidRDefault="00306E8F" w:rsidP="00306E8F">
      <w:pPr>
        <w:pStyle w:val="a3"/>
        <w:jc w:val="right"/>
      </w:pPr>
      <w:r w:rsidRPr="005343F0">
        <w:t>(грн)</w:t>
      </w:r>
    </w:p>
    <w:tbl>
      <w:tblPr>
        <w:tblW w:w="5000" w:type="pct"/>
        <w:jc w:val="right"/>
        <w:tblCellSpacing w:w="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1405"/>
        <w:gridCol w:w="1387"/>
        <w:gridCol w:w="1597"/>
        <w:gridCol w:w="2822"/>
        <w:gridCol w:w="2115"/>
        <w:gridCol w:w="1282"/>
        <w:gridCol w:w="1004"/>
        <w:gridCol w:w="1004"/>
        <w:gridCol w:w="1082"/>
        <w:gridCol w:w="1684"/>
      </w:tblGrid>
      <w:tr w:rsidR="00306E8F" w:rsidTr="00DE5392">
        <w:trPr>
          <w:tblCellSpacing w:w="18" w:type="dxa"/>
          <w:jc w:val="right"/>
        </w:trPr>
        <w:tc>
          <w:tcPr>
            <w:tcW w:w="44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Pr="00CE1704" w:rsidRDefault="00306E8F">
            <w:pPr>
              <w:pStyle w:val="a3"/>
              <w:jc w:val="center"/>
              <w:rPr>
                <w:sz w:val="22"/>
                <w:szCs w:val="22"/>
              </w:rPr>
            </w:pPr>
            <w:r w:rsidRPr="00CE1704">
              <w:rPr>
                <w:sz w:val="22"/>
                <w:szCs w:val="22"/>
              </w:rPr>
              <w:t xml:space="preserve">Код </w:t>
            </w:r>
            <w:r w:rsidRPr="00CE1704">
              <w:rPr>
                <w:color w:val="0000FF"/>
                <w:sz w:val="22"/>
                <w:szCs w:val="22"/>
              </w:rPr>
              <w:t>Програмної класифікації видатків та кредитування місцевих бюджетів</w:t>
            </w:r>
          </w:p>
        </w:tc>
        <w:tc>
          <w:tcPr>
            <w:tcW w:w="44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Pr="00CE1704" w:rsidRDefault="00306E8F">
            <w:pPr>
              <w:pStyle w:val="a3"/>
              <w:jc w:val="center"/>
              <w:rPr>
                <w:sz w:val="22"/>
                <w:szCs w:val="22"/>
              </w:rPr>
            </w:pPr>
            <w:r w:rsidRPr="00CE1704">
              <w:rPr>
                <w:sz w:val="22"/>
                <w:szCs w:val="22"/>
              </w:rPr>
              <w:t xml:space="preserve">Код </w:t>
            </w:r>
            <w:r w:rsidRPr="00CE1704">
              <w:rPr>
                <w:color w:val="0000FF"/>
                <w:sz w:val="22"/>
                <w:szCs w:val="22"/>
              </w:rPr>
              <w:t>Типової програмної класифікації видатків та кредитування місцевих бюджетів</w:t>
            </w:r>
          </w:p>
        </w:tc>
        <w:tc>
          <w:tcPr>
            <w:tcW w:w="509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Pr="00CE1704" w:rsidRDefault="00306E8F">
            <w:pPr>
              <w:pStyle w:val="a3"/>
              <w:jc w:val="center"/>
              <w:rPr>
                <w:sz w:val="22"/>
                <w:szCs w:val="22"/>
              </w:rPr>
            </w:pPr>
            <w:r w:rsidRPr="00CE1704">
              <w:rPr>
                <w:sz w:val="22"/>
                <w:szCs w:val="22"/>
              </w:rPr>
              <w:t xml:space="preserve">Код </w:t>
            </w:r>
            <w:r w:rsidRPr="00CE1704">
              <w:rPr>
                <w:color w:val="0000FF"/>
                <w:sz w:val="22"/>
                <w:szCs w:val="22"/>
              </w:rPr>
              <w:t>Функціональної класифікації видатків та кредитування бюджету</w:t>
            </w:r>
          </w:p>
        </w:tc>
        <w:tc>
          <w:tcPr>
            <w:tcW w:w="90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Pr="00CE1704" w:rsidRDefault="00306E8F">
            <w:pPr>
              <w:pStyle w:val="a3"/>
              <w:jc w:val="center"/>
              <w:rPr>
                <w:sz w:val="22"/>
                <w:szCs w:val="22"/>
              </w:rPr>
            </w:pPr>
            <w:r w:rsidRPr="00CE1704">
              <w:rPr>
                <w:sz w:val="22"/>
                <w:szCs w:val="22"/>
              </w:rPr>
              <w:t xml:space="preserve">Найменування головного розпорядника коштів місцевого бюджету / відповідального виконавця, найменування бюджетної програми/підпрограми згідно з </w:t>
            </w:r>
            <w:r w:rsidRPr="00CE1704">
              <w:rPr>
                <w:color w:val="0000FF"/>
                <w:sz w:val="22"/>
                <w:szCs w:val="22"/>
              </w:rPr>
              <w:t>Типовою програмною класифікацією видатків та кредитування місцевих бюджетів</w:t>
            </w:r>
          </w:p>
        </w:tc>
        <w:tc>
          <w:tcPr>
            <w:tcW w:w="67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Pr="00CE1704" w:rsidRDefault="00306E8F">
            <w:pPr>
              <w:pStyle w:val="a3"/>
              <w:jc w:val="center"/>
              <w:rPr>
                <w:sz w:val="22"/>
                <w:szCs w:val="22"/>
              </w:rPr>
            </w:pPr>
            <w:r w:rsidRPr="00CE1704">
              <w:rPr>
                <w:sz w:val="22"/>
                <w:szCs w:val="22"/>
              </w:rPr>
              <w:t>Найменування місцевої/регіональної програми</w:t>
            </w:r>
          </w:p>
        </w:tc>
        <w:tc>
          <w:tcPr>
            <w:tcW w:w="406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Pr="00CE1704" w:rsidRDefault="00306E8F">
            <w:pPr>
              <w:pStyle w:val="a3"/>
              <w:jc w:val="center"/>
              <w:rPr>
                <w:sz w:val="22"/>
                <w:szCs w:val="22"/>
              </w:rPr>
            </w:pPr>
            <w:r w:rsidRPr="00CE1704">
              <w:rPr>
                <w:sz w:val="22"/>
                <w:szCs w:val="22"/>
              </w:rPr>
              <w:t>Дата та номер документа, яким затверджено місцеву регіональну програму</w:t>
            </w:r>
          </w:p>
        </w:tc>
        <w:tc>
          <w:tcPr>
            <w:tcW w:w="31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Pr="00CE1704" w:rsidRDefault="00306E8F">
            <w:pPr>
              <w:pStyle w:val="a3"/>
              <w:jc w:val="center"/>
              <w:rPr>
                <w:sz w:val="22"/>
                <w:szCs w:val="22"/>
              </w:rPr>
            </w:pPr>
            <w:r w:rsidRPr="00CE1704">
              <w:rPr>
                <w:sz w:val="22"/>
                <w:szCs w:val="22"/>
              </w:rPr>
              <w:t>Усього</w:t>
            </w:r>
          </w:p>
        </w:tc>
        <w:tc>
          <w:tcPr>
            <w:tcW w:w="315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Pr="00CE1704" w:rsidRDefault="00306E8F">
            <w:pPr>
              <w:pStyle w:val="a3"/>
              <w:jc w:val="center"/>
              <w:rPr>
                <w:sz w:val="22"/>
                <w:szCs w:val="22"/>
              </w:rPr>
            </w:pPr>
            <w:r w:rsidRPr="00CE1704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872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Pr="00CE1704" w:rsidRDefault="00306E8F">
            <w:pPr>
              <w:pStyle w:val="a3"/>
              <w:jc w:val="center"/>
              <w:rPr>
                <w:sz w:val="22"/>
                <w:szCs w:val="22"/>
              </w:rPr>
            </w:pPr>
            <w:r w:rsidRPr="00CE1704">
              <w:rPr>
                <w:sz w:val="22"/>
                <w:szCs w:val="22"/>
              </w:rPr>
              <w:t>Спеціальний фонд</w:t>
            </w:r>
          </w:p>
        </w:tc>
      </w:tr>
      <w:tr w:rsidR="00306E8F" w:rsidTr="00DE5392">
        <w:trPr>
          <w:tblCellSpacing w:w="18" w:type="dxa"/>
          <w:jc w:val="right"/>
        </w:trPr>
        <w:tc>
          <w:tcPr>
            <w:tcW w:w="4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6E8F" w:rsidRPr="00CE1704" w:rsidRDefault="00306E8F">
            <w:pPr>
              <w:spacing w:after="0" w:line="240" w:lineRule="auto"/>
              <w:rPr>
                <w:rFonts w:ascii="Times New Roman" w:eastAsia="Times New Roman" w:hAnsi="Times New Roman"/>
                <w:lang w:val="uk-UA" w:eastAsia="uk-UA"/>
              </w:rPr>
            </w:pPr>
          </w:p>
        </w:tc>
        <w:tc>
          <w:tcPr>
            <w:tcW w:w="440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6E8F" w:rsidRPr="00CE1704" w:rsidRDefault="00306E8F">
            <w:pPr>
              <w:spacing w:after="0" w:line="240" w:lineRule="auto"/>
              <w:rPr>
                <w:rFonts w:ascii="Times New Roman" w:eastAsia="Times New Roman" w:hAnsi="Times New Roman"/>
                <w:lang w:val="uk-UA" w:eastAsia="uk-UA"/>
              </w:rPr>
            </w:pPr>
          </w:p>
        </w:tc>
        <w:tc>
          <w:tcPr>
            <w:tcW w:w="509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6E8F" w:rsidRPr="00CE1704" w:rsidRDefault="00306E8F">
            <w:pPr>
              <w:spacing w:after="0" w:line="240" w:lineRule="auto"/>
              <w:rPr>
                <w:rFonts w:ascii="Times New Roman" w:eastAsia="Times New Roman" w:hAnsi="Times New Roman"/>
                <w:lang w:val="uk-UA" w:eastAsia="uk-UA"/>
              </w:rPr>
            </w:pPr>
          </w:p>
        </w:tc>
        <w:tc>
          <w:tcPr>
            <w:tcW w:w="90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6E8F" w:rsidRPr="00CE1704" w:rsidRDefault="00306E8F">
            <w:pPr>
              <w:spacing w:after="0" w:line="240" w:lineRule="auto"/>
              <w:rPr>
                <w:rFonts w:ascii="Times New Roman" w:eastAsia="Times New Roman" w:hAnsi="Times New Roman"/>
                <w:lang w:val="uk-UA" w:eastAsia="uk-UA"/>
              </w:rPr>
            </w:pPr>
          </w:p>
        </w:tc>
        <w:tc>
          <w:tcPr>
            <w:tcW w:w="67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6E8F" w:rsidRPr="00CE1704" w:rsidRDefault="00306E8F">
            <w:pPr>
              <w:spacing w:after="0" w:line="240" w:lineRule="auto"/>
              <w:rPr>
                <w:rFonts w:ascii="Times New Roman" w:eastAsia="Times New Roman" w:hAnsi="Times New Roman"/>
                <w:lang w:val="uk-UA" w:eastAsia="uk-UA"/>
              </w:rPr>
            </w:pPr>
          </w:p>
        </w:tc>
        <w:tc>
          <w:tcPr>
            <w:tcW w:w="406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6E8F" w:rsidRPr="00CE1704" w:rsidRDefault="00306E8F">
            <w:pPr>
              <w:spacing w:after="0" w:line="240" w:lineRule="auto"/>
              <w:rPr>
                <w:rFonts w:ascii="Times New Roman" w:eastAsia="Times New Roman" w:hAnsi="Times New Roman"/>
                <w:lang w:val="uk-UA" w:eastAsia="uk-UA"/>
              </w:rPr>
            </w:pPr>
          </w:p>
        </w:tc>
        <w:tc>
          <w:tcPr>
            <w:tcW w:w="31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6E8F" w:rsidRPr="00CE1704" w:rsidRDefault="00306E8F">
            <w:pPr>
              <w:spacing w:after="0" w:line="240" w:lineRule="auto"/>
              <w:rPr>
                <w:rFonts w:ascii="Times New Roman" w:eastAsia="Times New Roman" w:hAnsi="Times New Roman"/>
                <w:lang w:val="uk-UA" w:eastAsia="uk-UA"/>
              </w:rPr>
            </w:pPr>
          </w:p>
        </w:tc>
        <w:tc>
          <w:tcPr>
            <w:tcW w:w="315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06E8F" w:rsidRPr="00CE1704" w:rsidRDefault="00306E8F">
            <w:pPr>
              <w:spacing w:after="0" w:line="240" w:lineRule="auto"/>
              <w:rPr>
                <w:rFonts w:ascii="Times New Roman" w:eastAsia="Times New Roman" w:hAnsi="Times New Roman"/>
                <w:lang w:val="uk-UA" w:eastAsia="uk-UA"/>
              </w:rPr>
            </w:pP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Pr="00CE1704" w:rsidRDefault="00306E8F">
            <w:pPr>
              <w:pStyle w:val="a3"/>
              <w:jc w:val="center"/>
              <w:rPr>
                <w:sz w:val="22"/>
                <w:szCs w:val="22"/>
              </w:rPr>
            </w:pPr>
            <w:r w:rsidRPr="00CE1704">
              <w:rPr>
                <w:sz w:val="22"/>
                <w:szCs w:val="22"/>
              </w:rPr>
              <w:t>усього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Pr="00CE1704" w:rsidRDefault="00306E8F">
            <w:pPr>
              <w:pStyle w:val="a3"/>
              <w:jc w:val="center"/>
              <w:rPr>
                <w:sz w:val="22"/>
                <w:szCs w:val="22"/>
              </w:rPr>
            </w:pPr>
            <w:r w:rsidRPr="00CE1704">
              <w:rPr>
                <w:sz w:val="22"/>
                <w:szCs w:val="22"/>
              </w:rPr>
              <w:t>у тому числі бюджет розвитку</w:t>
            </w:r>
          </w:p>
        </w:tc>
      </w:tr>
      <w:tr w:rsidR="00BC777A" w:rsidTr="00DE5392">
        <w:trPr>
          <w:tblCellSpacing w:w="18" w:type="dxa"/>
          <w:jc w:val="right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Default="00306E8F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Default="00306E8F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Default="00306E8F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Default="00306E8F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Default="00306E8F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Default="00306E8F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Default="00306E8F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Default="00306E8F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Default="00306E8F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Default="00306E8F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BC777A" w:rsidRPr="00BC777A" w:rsidTr="00DE5392">
        <w:trPr>
          <w:tblCellSpacing w:w="18" w:type="dxa"/>
          <w:jc w:val="right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Pr="00BC777A" w:rsidRDefault="00933A89">
            <w:pPr>
              <w:pStyle w:val="a3"/>
              <w:jc w:val="center"/>
              <w:rPr>
                <w:sz w:val="20"/>
                <w:szCs w:val="20"/>
              </w:rPr>
            </w:pPr>
            <w:r w:rsidRPr="00BC777A">
              <w:rPr>
                <w:sz w:val="20"/>
                <w:szCs w:val="20"/>
              </w:rPr>
              <w:t>0116030</w:t>
            </w:r>
            <w:r w:rsidR="00306E8F" w:rsidRPr="00BC777A">
              <w:rPr>
                <w:sz w:val="20"/>
                <w:szCs w:val="20"/>
              </w:rPr>
              <w:t> 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Pr="00BC777A" w:rsidRDefault="00933A89">
            <w:pPr>
              <w:pStyle w:val="a3"/>
              <w:jc w:val="center"/>
              <w:rPr>
                <w:sz w:val="20"/>
                <w:szCs w:val="20"/>
              </w:rPr>
            </w:pPr>
            <w:r w:rsidRPr="00BC777A">
              <w:rPr>
                <w:sz w:val="20"/>
                <w:szCs w:val="20"/>
              </w:rPr>
              <w:t>6030</w:t>
            </w:r>
            <w:r w:rsidR="00306E8F" w:rsidRPr="00BC777A">
              <w:rPr>
                <w:sz w:val="20"/>
                <w:szCs w:val="20"/>
              </w:rPr>
              <w:t> 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Pr="00BC777A" w:rsidRDefault="00933A89">
            <w:pPr>
              <w:pStyle w:val="a3"/>
              <w:jc w:val="center"/>
              <w:rPr>
                <w:sz w:val="20"/>
                <w:szCs w:val="20"/>
              </w:rPr>
            </w:pPr>
            <w:r w:rsidRPr="00BC777A">
              <w:rPr>
                <w:sz w:val="20"/>
                <w:szCs w:val="20"/>
              </w:rPr>
              <w:t>0620</w:t>
            </w:r>
            <w:r w:rsidR="00306E8F" w:rsidRPr="00BC777A">
              <w:rPr>
                <w:sz w:val="20"/>
                <w:szCs w:val="20"/>
              </w:rPr>
              <w:t> </w:t>
            </w:r>
          </w:p>
        </w:tc>
        <w:tc>
          <w:tcPr>
            <w:tcW w:w="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Pr="00BC777A" w:rsidRDefault="00933A89">
            <w:pPr>
              <w:pStyle w:val="a3"/>
              <w:jc w:val="center"/>
              <w:rPr>
                <w:sz w:val="20"/>
                <w:szCs w:val="20"/>
              </w:rPr>
            </w:pPr>
            <w:r w:rsidRPr="00BC777A">
              <w:rPr>
                <w:sz w:val="20"/>
                <w:szCs w:val="20"/>
              </w:rPr>
              <w:t>Організація благоустрою населених пунктів</w:t>
            </w:r>
            <w:r w:rsidR="00306E8F" w:rsidRPr="00BC777A">
              <w:rPr>
                <w:sz w:val="20"/>
                <w:szCs w:val="20"/>
              </w:rPr>
              <w:t> </w:t>
            </w:r>
          </w:p>
        </w:tc>
        <w:tc>
          <w:tcPr>
            <w:tcW w:w="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Pr="00BC777A" w:rsidRDefault="00933A89">
            <w:pPr>
              <w:pStyle w:val="a3"/>
              <w:jc w:val="center"/>
              <w:rPr>
                <w:sz w:val="20"/>
                <w:szCs w:val="20"/>
              </w:rPr>
            </w:pPr>
            <w:r w:rsidRPr="00BC777A">
              <w:rPr>
                <w:sz w:val="20"/>
                <w:szCs w:val="20"/>
              </w:rPr>
              <w:t>Програма розвитку житлово-комунального господарства та благоустрою смт.Красне на 2019-2020рр.</w:t>
            </w:r>
            <w:r w:rsidR="00306E8F" w:rsidRPr="00BC777A">
              <w:rPr>
                <w:sz w:val="20"/>
                <w:szCs w:val="20"/>
              </w:rPr>
              <w:t> </w:t>
            </w: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Pr="00BC777A" w:rsidRDefault="00933A89">
            <w:pPr>
              <w:pStyle w:val="a3"/>
              <w:jc w:val="center"/>
              <w:rPr>
                <w:sz w:val="20"/>
                <w:szCs w:val="20"/>
              </w:rPr>
            </w:pPr>
            <w:r w:rsidRPr="00BC777A">
              <w:rPr>
                <w:sz w:val="20"/>
                <w:szCs w:val="20"/>
              </w:rPr>
              <w:t xml:space="preserve">14.12.2018р. </w:t>
            </w:r>
            <w:r w:rsidR="00BC777A" w:rsidRPr="00BC777A">
              <w:rPr>
                <w:sz w:val="20"/>
                <w:szCs w:val="20"/>
              </w:rPr>
              <w:t>№680</w:t>
            </w:r>
            <w:r w:rsidR="00306E8F" w:rsidRPr="00BC777A">
              <w:rPr>
                <w:sz w:val="20"/>
                <w:szCs w:val="20"/>
              </w:rP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Pr="00BC777A" w:rsidRDefault="00B633F7" w:rsidP="0060455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266800</w:t>
            </w:r>
            <w:r w:rsidR="00306E8F" w:rsidRPr="00BC777A">
              <w:rPr>
                <w:sz w:val="20"/>
                <w:szCs w:val="20"/>
              </w:rP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Pr="00BC777A" w:rsidRDefault="00DE5392" w:rsidP="0060455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="00306E8F" w:rsidRPr="00BC777A">
              <w:rPr>
                <w:sz w:val="20"/>
                <w:szCs w:val="20"/>
              </w:rPr>
              <w:t> 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Pr="00BC777A" w:rsidRDefault="00B633F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266800</w:t>
            </w:r>
            <w:r w:rsidR="00306E8F" w:rsidRPr="00BC777A">
              <w:rPr>
                <w:sz w:val="20"/>
                <w:szCs w:val="20"/>
              </w:rPr>
              <w:t> 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Pr="00BC777A" w:rsidRDefault="00B633F7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266800</w:t>
            </w:r>
            <w:r w:rsidR="00306E8F" w:rsidRPr="00BC777A">
              <w:rPr>
                <w:sz w:val="20"/>
                <w:szCs w:val="20"/>
              </w:rPr>
              <w:t> </w:t>
            </w:r>
          </w:p>
        </w:tc>
      </w:tr>
      <w:tr w:rsidR="00BC777A" w:rsidTr="00DE5392">
        <w:trPr>
          <w:tblCellSpacing w:w="18" w:type="dxa"/>
          <w:jc w:val="right"/>
        </w:trPr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Default="00306E8F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Х</w:t>
            </w:r>
          </w:p>
        </w:tc>
        <w:tc>
          <w:tcPr>
            <w:tcW w:w="4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Default="00306E8F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Х</w:t>
            </w:r>
          </w:p>
        </w:tc>
        <w:tc>
          <w:tcPr>
            <w:tcW w:w="5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Default="00306E8F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Х</w:t>
            </w:r>
          </w:p>
        </w:tc>
        <w:tc>
          <w:tcPr>
            <w:tcW w:w="9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Default="00306E8F">
            <w:pPr>
              <w:pStyle w:val="a3"/>
              <w:rPr>
                <w:szCs w:val="28"/>
              </w:rPr>
            </w:pPr>
            <w:r>
              <w:rPr>
                <w:szCs w:val="28"/>
              </w:rPr>
              <w:t>УСЬОГО</w:t>
            </w:r>
          </w:p>
        </w:tc>
        <w:tc>
          <w:tcPr>
            <w:tcW w:w="6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Default="00306E8F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Х</w:t>
            </w:r>
          </w:p>
        </w:tc>
        <w:tc>
          <w:tcPr>
            <w:tcW w:w="40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Default="00306E8F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Х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Default="00B633F7" w:rsidP="00C35701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266800</w:t>
            </w:r>
            <w:r w:rsidR="00306E8F">
              <w:rPr>
                <w:szCs w:val="28"/>
              </w:rPr>
              <w:t> </w:t>
            </w:r>
          </w:p>
        </w:tc>
        <w:tc>
          <w:tcPr>
            <w:tcW w:w="31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Default="00DE5392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306E8F">
              <w:rPr>
                <w:szCs w:val="28"/>
              </w:rPr>
              <w:t> </w:t>
            </w:r>
          </w:p>
        </w:tc>
        <w:tc>
          <w:tcPr>
            <w:tcW w:w="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Default="00B633F7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2668</w:t>
            </w:r>
            <w:r w:rsidR="00DE5392">
              <w:rPr>
                <w:szCs w:val="28"/>
              </w:rPr>
              <w:t>00</w:t>
            </w:r>
            <w:r w:rsidR="00306E8F">
              <w:rPr>
                <w:szCs w:val="28"/>
              </w:rPr>
              <w:t> </w:t>
            </w:r>
          </w:p>
        </w:tc>
        <w:tc>
          <w:tcPr>
            <w:tcW w:w="51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06E8F" w:rsidRDefault="00B633F7">
            <w:pPr>
              <w:pStyle w:val="a3"/>
              <w:jc w:val="center"/>
              <w:rPr>
                <w:szCs w:val="28"/>
              </w:rPr>
            </w:pPr>
            <w:r>
              <w:rPr>
                <w:szCs w:val="28"/>
              </w:rPr>
              <w:t>2668</w:t>
            </w:r>
            <w:r w:rsidR="00DE5392">
              <w:rPr>
                <w:szCs w:val="28"/>
              </w:rPr>
              <w:t>00</w:t>
            </w:r>
            <w:r w:rsidR="00306E8F">
              <w:rPr>
                <w:szCs w:val="28"/>
              </w:rPr>
              <w:t> </w:t>
            </w:r>
          </w:p>
        </w:tc>
      </w:tr>
    </w:tbl>
    <w:p w:rsidR="00306E8F" w:rsidRDefault="005343F0" w:rsidP="005343F0">
      <w:pPr>
        <w:pStyle w:val="a4"/>
        <w:tabs>
          <w:tab w:val="left" w:pos="4830"/>
        </w:tabs>
        <w:ind w:left="0"/>
        <w:jc w:val="both"/>
        <w:rPr>
          <w:lang w:val="uk-UA"/>
        </w:rPr>
      </w:pPr>
      <w:r>
        <w:rPr>
          <w:lang w:val="uk-UA"/>
        </w:rPr>
        <w:tab/>
      </w:r>
    </w:p>
    <w:p w:rsidR="00B633F7" w:rsidRDefault="00B633F7" w:rsidP="005343F0">
      <w:pPr>
        <w:pStyle w:val="a4"/>
        <w:tabs>
          <w:tab w:val="left" w:pos="4830"/>
        </w:tabs>
        <w:ind w:left="0"/>
        <w:jc w:val="both"/>
        <w:rPr>
          <w:lang w:val="uk-UA"/>
        </w:rPr>
      </w:pPr>
    </w:p>
    <w:p w:rsidR="00B633F7" w:rsidRDefault="00B633F7" w:rsidP="005343F0">
      <w:pPr>
        <w:pStyle w:val="a4"/>
        <w:tabs>
          <w:tab w:val="left" w:pos="4830"/>
        </w:tabs>
        <w:ind w:left="0"/>
        <w:jc w:val="both"/>
        <w:rPr>
          <w:lang w:val="uk-UA"/>
        </w:rPr>
      </w:pPr>
    </w:p>
    <w:p w:rsidR="00B633F7" w:rsidRDefault="00B633F7" w:rsidP="005343F0">
      <w:pPr>
        <w:pStyle w:val="a4"/>
        <w:tabs>
          <w:tab w:val="left" w:pos="4830"/>
        </w:tabs>
        <w:ind w:left="0"/>
        <w:jc w:val="both"/>
        <w:rPr>
          <w:lang w:val="uk-UA"/>
        </w:rPr>
      </w:pPr>
      <w:bookmarkStart w:id="0" w:name="_GoBack"/>
      <w:bookmarkEnd w:id="0"/>
    </w:p>
    <w:p w:rsidR="005343F0" w:rsidRPr="005343F0" w:rsidRDefault="005343F0" w:rsidP="005343F0">
      <w:pPr>
        <w:pStyle w:val="a4"/>
        <w:tabs>
          <w:tab w:val="left" w:pos="4830"/>
        </w:tabs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  <w:r w:rsidRPr="005343F0">
        <w:rPr>
          <w:rFonts w:ascii="Times New Roman" w:hAnsi="Times New Roman"/>
          <w:sz w:val="28"/>
          <w:szCs w:val="28"/>
          <w:lang w:val="uk-UA"/>
        </w:rPr>
        <w:t xml:space="preserve">Селищний голова                                   </w:t>
      </w:r>
      <w:r w:rsidR="00DE5392">
        <w:rPr>
          <w:rFonts w:ascii="Times New Roman" w:hAnsi="Times New Roman"/>
          <w:sz w:val="28"/>
          <w:szCs w:val="28"/>
          <w:lang w:val="uk-UA"/>
        </w:rPr>
        <w:t>Р.Я.Фурда</w:t>
      </w:r>
    </w:p>
    <w:p w:rsidR="00FF5021" w:rsidRDefault="00FF5021"/>
    <w:sectPr w:rsidR="00FF5021" w:rsidSect="00F15B2D">
      <w:pgSz w:w="16838" w:h="11906" w:orient="landscape"/>
      <w:pgMar w:top="567" w:right="720" w:bottom="62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673" w:rsidRDefault="00C13673" w:rsidP="00BC777A">
      <w:pPr>
        <w:spacing w:after="0" w:line="240" w:lineRule="auto"/>
      </w:pPr>
      <w:r>
        <w:separator/>
      </w:r>
    </w:p>
  </w:endnote>
  <w:endnote w:type="continuationSeparator" w:id="0">
    <w:p w:rsidR="00C13673" w:rsidRDefault="00C13673" w:rsidP="00BC7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673" w:rsidRDefault="00C13673" w:rsidP="00BC777A">
      <w:pPr>
        <w:spacing w:after="0" w:line="240" w:lineRule="auto"/>
      </w:pPr>
      <w:r>
        <w:separator/>
      </w:r>
    </w:p>
  </w:footnote>
  <w:footnote w:type="continuationSeparator" w:id="0">
    <w:p w:rsidR="00C13673" w:rsidRDefault="00C13673" w:rsidP="00BC77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F8B"/>
    <w:rsid w:val="00012DF7"/>
    <w:rsid w:val="00080509"/>
    <w:rsid w:val="001F4D3F"/>
    <w:rsid w:val="002F54FC"/>
    <w:rsid w:val="00306E8F"/>
    <w:rsid w:val="00335F8B"/>
    <w:rsid w:val="003A5BBE"/>
    <w:rsid w:val="003B15B4"/>
    <w:rsid w:val="00442A4F"/>
    <w:rsid w:val="004B0E4C"/>
    <w:rsid w:val="005343F0"/>
    <w:rsid w:val="00604557"/>
    <w:rsid w:val="00615067"/>
    <w:rsid w:val="00640A2A"/>
    <w:rsid w:val="00751DB6"/>
    <w:rsid w:val="00795B69"/>
    <w:rsid w:val="00800C49"/>
    <w:rsid w:val="0090436C"/>
    <w:rsid w:val="00933A89"/>
    <w:rsid w:val="00951BEF"/>
    <w:rsid w:val="009C7AF0"/>
    <w:rsid w:val="00A343E3"/>
    <w:rsid w:val="00B11CEE"/>
    <w:rsid w:val="00B16D4E"/>
    <w:rsid w:val="00B633F7"/>
    <w:rsid w:val="00BC777A"/>
    <w:rsid w:val="00C13673"/>
    <w:rsid w:val="00C35701"/>
    <w:rsid w:val="00CB336C"/>
    <w:rsid w:val="00CE1704"/>
    <w:rsid w:val="00D81F93"/>
    <w:rsid w:val="00DE5392"/>
    <w:rsid w:val="00F15B2D"/>
    <w:rsid w:val="00F74DB9"/>
    <w:rsid w:val="00F93AEB"/>
    <w:rsid w:val="00FF5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7E33819-899D-4A73-85A2-41928A507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E8F"/>
    <w:pPr>
      <w:spacing w:after="200" w:line="276" w:lineRule="auto"/>
    </w:pPr>
    <w:rPr>
      <w:rFonts w:ascii="Calibri" w:eastAsia="Calibri" w:hAnsi="Calibri" w:cs="Times New Roman"/>
      <w:lang w:val="ru-RU"/>
    </w:rPr>
  </w:style>
  <w:style w:type="paragraph" w:styleId="3">
    <w:name w:val="heading 3"/>
    <w:basedOn w:val="a"/>
    <w:link w:val="30"/>
    <w:uiPriority w:val="9"/>
    <w:semiHidden/>
    <w:unhideWhenUsed/>
    <w:qFormat/>
    <w:rsid w:val="00306E8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306E8F"/>
    <w:rPr>
      <w:rFonts w:ascii="Times New Roman" w:eastAsia="Times New Roman" w:hAnsi="Times New Roman" w:cs="Times New Roman"/>
      <w:b/>
      <w:bCs/>
      <w:sz w:val="27"/>
      <w:szCs w:val="27"/>
      <w:lang w:eastAsia="uk-UA"/>
    </w:rPr>
  </w:style>
  <w:style w:type="paragraph" w:styleId="a3">
    <w:name w:val="Normal (Web)"/>
    <w:basedOn w:val="a"/>
    <w:uiPriority w:val="99"/>
    <w:unhideWhenUsed/>
    <w:rsid w:val="00306E8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306E8F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C77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C777A"/>
    <w:rPr>
      <w:rFonts w:ascii="Calibri" w:eastAsia="Calibri" w:hAnsi="Calibri" w:cs="Times New Roman"/>
      <w:lang w:val="ru-RU"/>
    </w:rPr>
  </w:style>
  <w:style w:type="paragraph" w:styleId="a7">
    <w:name w:val="footer"/>
    <w:basedOn w:val="a"/>
    <w:link w:val="a8"/>
    <w:uiPriority w:val="99"/>
    <w:unhideWhenUsed/>
    <w:rsid w:val="00BC77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C777A"/>
    <w:rPr>
      <w:rFonts w:ascii="Calibri" w:eastAsia="Calibri" w:hAnsi="Calibri" w:cs="Times New Roman"/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F15B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15B2D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8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775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2020-12-16T16:09:00Z</cp:lastPrinted>
  <dcterms:created xsi:type="dcterms:W3CDTF">2020-12-15T16:18:00Z</dcterms:created>
  <dcterms:modified xsi:type="dcterms:W3CDTF">2020-12-16T16:10:00Z</dcterms:modified>
</cp:coreProperties>
</file>