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8E4" w:rsidRPr="00025488" w:rsidRDefault="00733974" w:rsidP="00A56C83">
      <w:pPr>
        <w:spacing w:after="0" w:line="240" w:lineRule="auto"/>
        <w:jc w:val="center"/>
        <w:rPr>
          <w:rFonts w:ascii="Times New Roman" w:eastAsia="Times New Roman" w:hAnsi="Times New Roman" w:cs="Times New Roman"/>
          <w:b/>
          <w:bCs/>
          <w:sz w:val="26"/>
          <w:szCs w:val="26"/>
          <w:lang w:val="uk-UA" w:eastAsia="ru-RU"/>
        </w:rPr>
      </w:pPr>
      <w:r w:rsidRPr="00025488">
        <w:rPr>
          <w:rFonts w:ascii="Times New Roman" w:eastAsia="Times New Roman" w:hAnsi="Times New Roman" w:cs="Times New Roman"/>
          <w:b/>
          <w:bCs/>
          <w:sz w:val="26"/>
          <w:szCs w:val="26"/>
          <w:lang w:val="uk-UA" w:eastAsia="ru-RU"/>
        </w:rPr>
        <w:t xml:space="preserve">                                                                                             </w:t>
      </w:r>
      <w:r w:rsidR="00E268E4" w:rsidRPr="00025488">
        <w:rPr>
          <w:rFonts w:ascii="Times New Roman" w:eastAsia="Times New Roman" w:hAnsi="Times New Roman" w:cs="Times New Roman"/>
          <w:b/>
          <w:bCs/>
          <w:sz w:val="26"/>
          <w:szCs w:val="26"/>
          <w:lang w:val="uk-UA" w:eastAsia="ru-RU"/>
        </w:rPr>
        <w:t>ЗАТВЕРДЖЕНО</w:t>
      </w:r>
    </w:p>
    <w:p w:rsidR="00E268E4" w:rsidRPr="00025488" w:rsidRDefault="00733974" w:rsidP="00A56C83">
      <w:pPr>
        <w:spacing w:after="0" w:line="240" w:lineRule="auto"/>
        <w:jc w:val="center"/>
        <w:rPr>
          <w:rFonts w:ascii="Times New Roman" w:eastAsia="Times New Roman" w:hAnsi="Times New Roman" w:cs="Times New Roman"/>
          <w:bCs/>
          <w:sz w:val="26"/>
          <w:szCs w:val="26"/>
          <w:lang w:val="uk-UA" w:eastAsia="ru-RU"/>
        </w:rPr>
      </w:pPr>
      <w:r w:rsidRPr="00025488">
        <w:rPr>
          <w:rFonts w:ascii="Times New Roman" w:eastAsia="Times New Roman" w:hAnsi="Times New Roman" w:cs="Times New Roman"/>
          <w:bCs/>
          <w:sz w:val="26"/>
          <w:szCs w:val="26"/>
          <w:lang w:val="uk-UA" w:eastAsia="ru-RU"/>
        </w:rPr>
        <w:t xml:space="preserve">                                                                                             </w:t>
      </w:r>
      <w:r w:rsidR="00E268E4" w:rsidRPr="00025488">
        <w:rPr>
          <w:rFonts w:ascii="Times New Roman" w:eastAsia="Times New Roman" w:hAnsi="Times New Roman" w:cs="Times New Roman"/>
          <w:bCs/>
          <w:sz w:val="26"/>
          <w:szCs w:val="26"/>
          <w:lang w:val="uk-UA" w:eastAsia="ru-RU"/>
        </w:rPr>
        <w:t>Рішенням сесії</w:t>
      </w:r>
    </w:p>
    <w:p w:rsidR="00E268E4" w:rsidRPr="00025488" w:rsidRDefault="00733974" w:rsidP="00A56C83">
      <w:pPr>
        <w:spacing w:after="0" w:line="240" w:lineRule="auto"/>
        <w:jc w:val="center"/>
        <w:rPr>
          <w:rFonts w:ascii="Times New Roman" w:eastAsia="Times New Roman" w:hAnsi="Times New Roman" w:cs="Times New Roman"/>
          <w:bCs/>
          <w:sz w:val="26"/>
          <w:szCs w:val="26"/>
          <w:lang w:val="uk-UA" w:eastAsia="ru-RU"/>
        </w:rPr>
      </w:pPr>
      <w:r w:rsidRPr="00025488">
        <w:rPr>
          <w:rFonts w:ascii="Times New Roman" w:eastAsia="Times New Roman" w:hAnsi="Times New Roman" w:cs="Times New Roman"/>
          <w:bCs/>
          <w:sz w:val="26"/>
          <w:szCs w:val="26"/>
          <w:lang w:val="uk-UA" w:eastAsia="ru-RU"/>
        </w:rPr>
        <w:t xml:space="preserve">                                                                                                    Красненської с</w:t>
      </w:r>
      <w:r w:rsidR="00E268E4" w:rsidRPr="00025488">
        <w:rPr>
          <w:rFonts w:ascii="Times New Roman" w:eastAsia="Times New Roman" w:hAnsi="Times New Roman" w:cs="Times New Roman"/>
          <w:bCs/>
          <w:sz w:val="26"/>
          <w:szCs w:val="26"/>
          <w:lang w:val="uk-UA" w:eastAsia="ru-RU"/>
        </w:rPr>
        <w:t>елищної ради</w:t>
      </w:r>
    </w:p>
    <w:p w:rsidR="00E268E4" w:rsidRPr="00025488" w:rsidRDefault="00733974" w:rsidP="00A56C83">
      <w:pPr>
        <w:spacing w:after="0" w:line="240" w:lineRule="auto"/>
        <w:jc w:val="center"/>
        <w:rPr>
          <w:rFonts w:ascii="Times New Roman" w:eastAsia="Times New Roman" w:hAnsi="Times New Roman" w:cs="Times New Roman"/>
          <w:bCs/>
          <w:sz w:val="26"/>
          <w:szCs w:val="26"/>
          <w:lang w:val="uk-UA" w:eastAsia="ru-RU"/>
        </w:rPr>
      </w:pPr>
      <w:r w:rsidRPr="00025488">
        <w:rPr>
          <w:rFonts w:ascii="Times New Roman" w:eastAsia="Times New Roman" w:hAnsi="Times New Roman" w:cs="Times New Roman"/>
          <w:bCs/>
          <w:sz w:val="26"/>
          <w:szCs w:val="26"/>
          <w:lang w:val="uk-UA" w:eastAsia="ru-RU"/>
        </w:rPr>
        <w:t xml:space="preserve">                                                                                                   </w:t>
      </w:r>
      <w:r w:rsidR="00E268E4" w:rsidRPr="00025488">
        <w:rPr>
          <w:rFonts w:ascii="Times New Roman" w:eastAsia="Times New Roman" w:hAnsi="Times New Roman" w:cs="Times New Roman"/>
          <w:bCs/>
          <w:sz w:val="26"/>
          <w:szCs w:val="26"/>
          <w:lang w:val="uk-UA" w:eastAsia="ru-RU"/>
        </w:rPr>
        <w:t>№ 65 від 15 січня 2021 року</w:t>
      </w:r>
    </w:p>
    <w:p w:rsidR="00E268E4" w:rsidRPr="00025488" w:rsidRDefault="00E268E4" w:rsidP="00A56C83">
      <w:pPr>
        <w:spacing w:after="0" w:line="240" w:lineRule="auto"/>
        <w:jc w:val="center"/>
        <w:rPr>
          <w:rFonts w:ascii="Times New Roman" w:eastAsia="Times New Roman" w:hAnsi="Times New Roman" w:cs="Times New Roman"/>
          <w:bCs/>
          <w:sz w:val="26"/>
          <w:szCs w:val="26"/>
          <w:lang w:val="uk-UA" w:eastAsia="ru-RU"/>
        </w:rPr>
      </w:pPr>
    </w:p>
    <w:p w:rsidR="003500BE" w:rsidRPr="00025488" w:rsidRDefault="003500BE" w:rsidP="00A56C83">
      <w:pPr>
        <w:spacing w:after="0" w:line="240" w:lineRule="auto"/>
        <w:jc w:val="center"/>
        <w:rPr>
          <w:rFonts w:ascii="Times New Roman" w:eastAsia="Times New Roman" w:hAnsi="Times New Roman" w:cs="Times New Roman"/>
          <w:sz w:val="26"/>
          <w:szCs w:val="26"/>
          <w:lang w:eastAsia="ru-RU"/>
        </w:rPr>
      </w:pPr>
      <w:r w:rsidRPr="00025488">
        <w:rPr>
          <w:rFonts w:ascii="Times New Roman" w:eastAsia="Times New Roman" w:hAnsi="Times New Roman" w:cs="Times New Roman"/>
          <w:b/>
          <w:bCs/>
          <w:sz w:val="26"/>
          <w:szCs w:val="26"/>
          <w:lang w:val="uk-UA" w:eastAsia="ru-RU"/>
        </w:rPr>
        <w:t>ПОЛОЖЕННЯ</w:t>
      </w:r>
    </w:p>
    <w:p w:rsidR="003500BE" w:rsidRPr="00025488" w:rsidRDefault="003500BE" w:rsidP="00A56C83">
      <w:pPr>
        <w:spacing w:after="0" w:line="240" w:lineRule="auto"/>
        <w:jc w:val="center"/>
        <w:rPr>
          <w:rFonts w:ascii="Times New Roman" w:eastAsia="Times New Roman" w:hAnsi="Times New Roman" w:cs="Times New Roman"/>
          <w:b/>
          <w:bCs/>
          <w:sz w:val="26"/>
          <w:szCs w:val="26"/>
          <w:lang w:val="uk-UA" w:eastAsia="ru-RU"/>
        </w:rPr>
      </w:pPr>
      <w:r w:rsidRPr="00025488">
        <w:rPr>
          <w:rFonts w:ascii="Times New Roman" w:eastAsia="Times New Roman" w:hAnsi="Times New Roman" w:cs="Times New Roman"/>
          <w:b/>
          <w:bCs/>
          <w:sz w:val="26"/>
          <w:szCs w:val="26"/>
          <w:lang w:val="uk-UA" w:eastAsia="ru-RU"/>
        </w:rPr>
        <w:t xml:space="preserve">про </w:t>
      </w:r>
      <w:r w:rsidR="00A56C83" w:rsidRPr="00025488">
        <w:rPr>
          <w:rFonts w:ascii="Times New Roman" w:eastAsia="Times New Roman" w:hAnsi="Times New Roman" w:cs="Times New Roman"/>
          <w:b/>
          <w:bCs/>
          <w:sz w:val="26"/>
          <w:szCs w:val="26"/>
          <w:lang w:val="uk-UA" w:eastAsia="ru-RU"/>
        </w:rPr>
        <w:t>сектор</w:t>
      </w:r>
      <w:r w:rsidRPr="00025488">
        <w:rPr>
          <w:rFonts w:ascii="Times New Roman" w:eastAsia="Times New Roman" w:hAnsi="Times New Roman" w:cs="Times New Roman"/>
          <w:b/>
          <w:bCs/>
          <w:sz w:val="26"/>
          <w:szCs w:val="26"/>
          <w:lang w:val="uk-UA" w:eastAsia="ru-RU"/>
        </w:rPr>
        <w:t xml:space="preserve"> соціального захисту населення </w:t>
      </w:r>
      <w:r w:rsidR="00A56C83" w:rsidRPr="00025488">
        <w:rPr>
          <w:rFonts w:ascii="Times New Roman" w:eastAsia="Times New Roman" w:hAnsi="Times New Roman" w:cs="Times New Roman"/>
          <w:b/>
          <w:bCs/>
          <w:sz w:val="26"/>
          <w:szCs w:val="26"/>
          <w:lang w:val="uk-UA" w:eastAsia="ru-RU"/>
        </w:rPr>
        <w:t xml:space="preserve">Красненської </w:t>
      </w:r>
      <w:r w:rsidRPr="00025488">
        <w:rPr>
          <w:rFonts w:ascii="Times New Roman" w:eastAsia="Times New Roman" w:hAnsi="Times New Roman" w:cs="Times New Roman"/>
          <w:b/>
          <w:bCs/>
          <w:sz w:val="26"/>
          <w:szCs w:val="26"/>
          <w:lang w:val="uk-UA" w:eastAsia="ru-RU"/>
        </w:rPr>
        <w:t>селищної ради</w:t>
      </w:r>
    </w:p>
    <w:p w:rsidR="00A56C83" w:rsidRPr="00025488" w:rsidRDefault="00A56C83" w:rsidP="00A56C83">
      <w:pPr>
        <w:spacing w:after="0" w:line="240" w:lineRule="auto"/>
        <w:jc w:val="center"/>
        <w:rPr>
          <w:rFonts w:ascii="Times New Roman" w:eastAsia="Times New Roman" w:hAnsi="Times New Roman" w:cs="Times New Roman"/>
          <w:sz w:val="26"/>
          <w:szCs w:val="26"/>
          <w:lang w:eastAsia="ru-RU"/>
        </w:rPr>
      </w:pPr>
      <w:r w:rsidRPr="00025488">
        <w:rPr>
          <w:rFonts w:ascii="Times New Roman" w:eastAsia="Times New Roman" w:hAnsi="Times New Roman" w:cs="Times New Roman"/>
          <w:b/>
          <w:bCs/>
          <w:sz w:val="26"/>
          <w:szCs w:val="26"/>
          <w:lang w:val="uk-UA" w:eastAsia="ru-RU"/>
        </w:rPr>
        <w:t>Золочівського району Львівської області</w:t>
      </w:r>
    </w:p>
    <w:p w:rsidR="003500BE" w:rsidRPr="00025488" w:rsidRDefault="003500BE" w:rsidP="00A56C83">
      <w:pPr>
        <w:spacing w:after="0" w:line="240" w:lineRule="auto"/>
        <w:jc w:val="center"/>
        <w:rPr>
          <w:rFonts w:ascii="Times New Roman" w:eastAsia="Times New Roman" w:hAnsi="Times New Roman" w:cs="Times New Roman"/>
          <w:sz w:val="26"/>
          <w:szCs w:val="26"/>
          <w:lang w:eastAsia="ru-RU"/>
        </w:rPr>
      </w:pPr>
    </w:p>
    <w:p w:rsidR="003500BE" w:rsidRPr="00025488" w:rsidRDefault="003500BE" w:rsidP="003500BE">
      <w:pPr>
        <w:spacing w:line="240" w:lineRule="auto"/>
        <w:rPr>
          <w:rFonts w:ascii="Times New Roman" w:eastAsia="Times New Roman" w:hAnsi="Times New Roman" w:cs="Times New Roman"/>
          <w:sz w:val="26"/>
          <w:szCs w:val="26"/>
          <w:lang w:eastAsia="ru-RU"/>
        </w:rPr>
      </w:pPr>
      <w:r w:rsidRPr="00025488">
        <w:rPr>
          <w:rFonts w:ascii="Times New Roman" w:eastAsia="Times New Roman" w:hAnsi="Times New Roman" w:cs="Times New Roman"/>
          <w:b/>
          <w:bCs/>
          <w:sz w:val="26"/>
          <w:szCs w:val="26"/>
          <w:lang w:val="uk-UA" w:eastAsia="ru-RU"/>
        </w:rPr>
        <w:t>1.Загальні положення</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1.1.</w:t>
      </w:r>
      <w:r w:rsidR="00417951" w:rsidRPr="00025488">
        <w:rPr>
          <w:rFonts w:ascii="Times New Roman" w:eastAsia="Times New Roman" w:hAnsi="Times New Roman" w:cs="Times New Roman"/>
          <w:sz w:val="26"/>
          <w:szCs w:val="26"/>
          <w:lang w:val="uk-UA" w:eastAsia="ru-RU"/>
        </w:rPr>
        <w:t xml:space="preserve"> Сектор</w:t>
      </w:r>
      <w:r w:rsidRPr="00025488">
        <w:rPr>
          <w:rFonts w:ascii="Times New Roman" w:eastAsia="Times New Roman" w:hAnsi="Times New Roman" w:cs="Times New Roman"/>
          <w:sz w:val="26"/>
          <w:szCs w:val="26"/>
          <w:lang w:val="uk-UA" w:eastAsia="ru-RU"/>
        </w:rPr>
        <w:t xml:space="preserve"> соціального захисту населення </w:t>
      </w:r>
      <w:r w:rsidR="00417951" w:rsidRPr="00025488">
        <w:rPr>
          <w:rFonts w:ascii="Times New Roman" w:eastAsia="Times New Roman" w:hAnsi="Times New Roman" w:cs="Times New Roman"/>
          <w:sz w:val="26"/>
          <w:szCs w:val="26"/>
          <w:lang w:val="uk-UA" w:eastAsia="ru-RU"/>
        </w:rPr>
        <w:t>Красненської</w:t>
      </w:r>
      <w:r w:rsidRPr="00025488">
        <w:rPr>
          <w:rFonts w:ascii="Times New Roman" w:eastAsia="Times New Roman" w:hAnsi="Times New Roman" w:cs="Times New Roman"/>
          <w:sz w:val="26"/>
          <w:szCs w:val="26"/>
          <w:lang w:val="uk-UA" w:eastAsia="ru-RU"/>
        </w:rPr>
        <w:t xml:space="preserve"> селищної ради (далі -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 є структурним підрозділом селищної ради, який утворюється селищною радою, є підзвітним і підконтрольним селищній раді, що його утворила, підпорядковується виконавчому комітету с</w:t>
      </w:r>
      <w:r w:rsidR="00417951" w:rsidRPr="00025488">
        <w:rPr>
          <w:rFonts w:ascii="Times New Roman" w:eastAsia="Times New Roman" w:hAnsi="Times New Roman" w:cs="Times New Roman"/>
          <w:sz w:val="26"/>
          <w:szCs w:val="26"/>
          <w:lang w:val="uk-UA" w:eastAsia="ru-RU"/>
        </w:rPr>
        <w:t xml:space="preserve">елищної ради і селищному голові, секретарю селищної ради, заступнику </w:t>
      </w:r>
      <w:r w:rsidR="00841672" w:rsidRPr="00025488">
        <w:rPr>
          <w:rFonts w:ascii="Times New Roman" w:eastAsia="Times New Roman" w:hAnsi="Times New Roman" w:cs="Times New Roman"/>
          <w:sz w:val="26"/>
          <w:szCs w:val="26"/>
          <w:lang w:val="uk-UA" w:eastAsia="ru-RU"/>
        </w:rPr>
        <w:t xml:space="preserve">голови </w:t>
      </w:r>
      <w:r w:rsidR="00417951" w:rsidRPr="00025488">
        <w:rPr>
          <w:rFonts w:ascii="Times New Roman" w:eastAsia="Times New Roman" w:hAnsi="Times New Roman" w:cs="Times New Roman"/>
          <w:sz w:val="26"/>
          <w:szCs w:val="26"/>
          <w:lang w:val="uk-UA" w:eastAsia="ru-RU"/>
        </w:rPr>
        <w:t xml:space="preserve">відповідно до </w:t>
      </w:r>
      <w:r w:rsidR="00841672" w:rsidRPr="00025488">
        <w:rPr>
          <w:rFonts w:ascii="Times New Roman" w:eastAsia="Times New Roman" w:hAnsi="Times New Roman" w:cs="Times New Roman"/>
          <w:sz w:val="26"/>
          <w:szCs w:val="26"/>
          <w:lang w:val="uk-UA" w:eastAsia="ru-RU"/>
        </w:rPr>
        <w:t>розподілу</w:t>
      </w:r>
      <w:r w:rsidR="00417951" w:rsidRPr="00025488">
        <w:rPr>
          <w:rFonts w:ascii="Times New Roman" w:eastAsia="Times New Roman" w:hAnsi="Times New Roman" w:cs="Times New Roman"/>
          <w:sz w:val="26"/>
          <w:szCs w:val="26"/>
          <w:lang w:val="uk-UA" w:eastAsia="ru-RU"/>
        </w:rPr>
        <w:t xml:space="preserve"> </w:t>
      </w:r>
      <w:r w:rsidR="00841672" w:rsidRPr="00025488">
        <w:rPr>
          <w:rFonts w:ascii="Times New Roman" w:eastAsia="Times New Roman" w:hAnsi="Times New Roman" w:cs="Times New Roman"/>
          <w:sz w:val="26"/>
          <w:szCs w:val="26"/>
          <w:lang w:val="uk-UA" w:eastAsia="ru-RU"/>
        </w:rPr>
        <w:t>функціональних</w:t>
      </w:r>
      <w:r w:rsidR="00417951" w:rsidRPr="00025488">
        <w:rPr>
          <w:rFonts w:ascii="Times New Roman" w:eastAsia="Times New Roman" w:hAnsi="Times New Roman" w:cs="Times New Roman"/>
          <w:sz w:val="26"/>
          <w:szCs w:val="26"/>
          <w:lang w:val="uk-UA" w:eastAsia="ru-RU"/>
        </w:rPr>
        <w:t xml:space="preserve"> обов’язків.</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1.2.</w:t>
      </w:r>
      <w:r w:rsidR="00417951" w:rsidRPr="00025488">
        <w:rPr>
          <w:rFonts w:ascii="Times New Roman" w:eastAsia="Times New Roman" w:hAnsi="Times New Roman" w:cs="Times New Roman"/>
          <w:sz w:val="26"/>
          <w:szCs w:val="26"/>
          <w:lang w:val="uk-UA" w:eastAsia="ru-RU"/>
        </w:rPr>
        <w:t xml:space="preserve"> Сектор</w:t>
      </w:r>
      <w:r w:rsidRPr="00025488">
        <w:rPr>
          <w:rFonts w:ascii="Times New Roman" w:eastAsia="Times New Roman" w:hAnsi="Times New Roman" w:cs="Times New Roman"/>
          <w:sz w:val="26"/>
          <w:szCs w:val="26"/>
          <w:lang w:val="uk-UA" w:eastAsia="ru-RU"/>
        </w:rPr>
        <w:t xml:space="preserve">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селищного голови, рішеннями сесій селищної ради та виконавчого комітету, а також Положенням про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w:t>
      </w:r>
    </w:p>
    <w:p w:rsidR="003500BE" w:rsidRPr="00025488" w:rsidRDefault="003500BE" w:rsidP="003500BE">
      <w:pPr>
        <w:spacing w:line="240" w:lineRule="auto"/>
        <w:jc w:val="both"/>
        <w:rPr>
          <w:rFonts w:ascii="Times New Roman" w:eastAsia="Times New Roman" w:hAnsi="Times New Roman" w:cs="Times New Roman"/>
          <w:sz w:val="26"/>
          <w:szCs w:val="26"/>
          <w:lang w:val="uk-UA" w:eastAsia="ru-RU"/>
        </w:rPr>
      </w:pPr>
      <w:r w:rsidRPr="00025488">
        <w:rPr>
          <w:rFonts w:ascii="Times New Roman" w:eastAsia="Times New Roman" w:hAnsi="Times New Roman" w:cs="Times New Roman"/>
          <w:sz w:val="26"/>
          <w:szCs w:val="26"/>
          <w:lang w:val="uk-UA" w:eastAsia="ru-RU"/>
        </w:rPr>
        <w:t>1.3.</w:t>
      </w:r>
      <w:r w:rsidR="00417951" w:rsidRPr="00025488">
        <w:rPr>
          <w:rFonts w:ascii="Times New Roman" w:eastAsia="Times New Roman" w:hAnsi="Times New Roman" w:cs="Times New Roman"/>
          <w:sz w:val="26"/>
          <w:szCs w:val="26"/>
          <w:lang w:val="uk-UA" w:eastAsia="ru-RU"/>
        </w:rPr>
        <w:t xml:space="preserve"> </w:t>
      </w:r>
      <w:r w:rsidRPr="00025488">
        <w:rPr>
          <w:rFonts w:ascii="Times New Roman" w:eastAsia="Times New Roman" w:hAnsi="Times New Roman" w:cs="Times New Roman"/>
          <w:sz w:val="26"/>
          <w:szCs w:val="26"/>
          <w:lang w:val="uk-UA" w:eastAsia="ru-RU"/>
        </w:rPr>
        <w:t xml:space="preserve">Працівники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 xml:space="preserve">у є посадовими особами та службовцями органу місцевого самоврядування. Структура та чисельність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у затверджується селищною радою</w:t>
      </w:r>
    </w:p>
    <w:p w:rsidR="003500BE" w:rsidRPr="00025488" w:rsidRDefault="003500BE" w:rsidP="003500BE">
      <w:pPr>
        <w:spacing w:line="240" w:lineRule="auto"/>
        <w:jc w:val="both"/>
        <w:rPr>
          <w:rFonts w:ascii="Times New Roman" w:eastAsia="Times New Roman" w:hAnsi="Times New Roman" w:cs="Times New Roman"/>
          <w:sz w:val="26"/>
          <w:szCs w:val="26"/>
          <w:lang w:val="uk-UA" w:eastAsia="ru-RU"/>
        </w:rPr>
      </w:pPr>
      <w:r w:rsidRPr="00025488">
        <w:rPr>
          <w:rFonts w:ascii="Times New Roman" w:eastAsia="Times New Roman" w:hAnsi="Times New Roman" w:cs="Times New Roman"/>
          <w:b/>
          <w:bCs/>
          <w:sz w:val="26"/>
          <w:szCs w:val="26"/>
          <w:lang w:val="uk-UA" w:eastAsia="ru-RU"/>
        </w:rPr>
        <w:t xml:space="preserve">2. Основні завдання та функції </w:t>
      </w:r>
      <w:r w:rsidR="00417951" w:rsidRPr="00025488">
        <w:rPr>
          <w:rFonts w:ascii="Times New Roman" w:eastAsia="Times New Roman" w:hAnsi="Times New Roman" w:cs="Times New Roman"/>
          <w:b/>
          <w:bCs/>
          <w:sz w:val="26"/>
          <w:szCs w:val="26"/>
          <w:lang w:val="uk-UA" w:eastAsia="ru-RU"/>
        </w:rPr>
        <w:t>Сектор</w:t>
      </w:r>
      <w:r w:rsidRPr="00025488">
        <w:rPr>
          <w:rFonts w:ascii="Times New Roman" w:eastAsia="Times New Roman" w:hAnsi="Times New Roman" w:cs="Times New Roman"/>
          <w:b/>
          <w:bCs/>
          <w:sz w:val="26"/>
          <w:szCs w:val="26"/>
          <w:lang w:val="uk-UA" w:eastAsia="ru-RU"/>
        </w:rPr>
        <w:t>у</w:t>
      </w:r>
    </w:p>
    <w:p w:rsidR="003500BE" w:rsidRPr="00025488" w:rsidRDefault="003500BE" w:rsidP="003500BE">
      <w:pPr>
        <w:spacing w:line="240" w:lineRule="auto"/>
        <w:jc w:val="both"/>
        <w:rPr>
          <w:rFonts w:ascii="Times New Roman" w:eastAsia="Times New Roman" w:hAnsi="Times New Roman" w:cs="Times New Roman"/>
          <w:sz w:val="26"/>
          <w:szCs w:val="26"/>
          <w:lang w:val="uk-UA" w:eastAsia="ru-RU"/>
        </w:rPr>
      </w:pPr>
      <w:r w:rsidRPr="00025488">
        <w:rPr>
          <w:rFonts w:ascii="Times New Roman" w:eastAsia="Times New Roman" w:hAnsi="Times New Roman" w:cs="Times New Roman"/>
          <w:sz w:val="26"/>
          <w:szCs w:val="26"/>
          <w:lang w:val="uk-UA" w:eastAsia="ru-RU"/>
        </w:rPr>
        <w:t xml:space="preserve">2.1. Основними завданнями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у є:</w:t>
      </w:r>
    </w:p>
    <w:p w:rsidR="003500BE" w:rsidRPr="00025488" w:rsidRDefault="003500BE" w:rsidP="003500BE">
      <w:pPr>
        <w:spacing w:line="240" w:lineRule="auto"/>
        <w:jc w:val="both"/>
        <w:rPr>
          <w:rFonts w:ascii="Times New Roman" w:eastAsia="Times New Roman" w:hAnsi="Times New Roman" w:cs="Times New Roman"/>
          <w:sz w:val="26"/>
          <w:szCs w:val="26"/>
          <w:lang w:val="uk-UA" w:eastAsia="ru-RU"/>
        </w:rPr>
      </w:pPr>
      <w:r w:rsidRPr="00025488">
        <w:rPr>
          <w:rFonts w:ascii="Times New Roman" w:eastAsia="Times New Roman" w:hAnsi="Times New Roman" w:cs="Times New Roman"/>
          <w:sz w:val="26"/>
          <w:szCs w:val="26"/>
          <w:lang w:val="uk-UA" w:eastAsia="ru-RU"/>
        </w:rPr>
        <w:t>2.1.1. 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2.1.2. 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2.1.3. Запровадження та надання місцевих гарантій соціального захисту, соціальної підтримки мешканців громади.</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2.1.4. Організація здійснення соціальної роботи в громаді та надання соціальних послуг.</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2.1.5. Управління закладами та установами соціального захисту населення комунальної форми власності, організація їх матеріально-технічного та фінансового забезпечення.</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2.2.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 xml:space="preserve"> в</w:t>
      </w:r>
      <w:proofErr w:type="spellStart"/>
      <w:r w:rsidRPr="00025488">
        <w:rPr>
          <w:rFonts w:ascii="Times New Roman" w:eastAsia="Times New Roman" w:hAnsi="Times New Roman" w:cs="Times New Roman"/>
          <w:sz w:val="26"/>
          <w:szCs w:val="26"/>
          <w:lang w:eastAsia="ru-RU"/>
        </w:rPr>
        <w:t>ідповідно</w:t>
      </w:r>
      <w:proofErr w:type="spellEnd"/>
      <w:r w:rsidRPr="00025488">
        <w:rPr>
          <w:rFonts w:ascii="Times New Roman" w:eastAsia="Times New Roman" w:hAnsi="Times New Roman" w:cs="Times New Roman"/>
          <w:sz w:val="26"/>
          <w:szCs w:val="26"/>
          <w:lang w:eastAsia="ru-RU"/>
        </w:rPr>
        <w:t xml:space="preserve"> до </w:t>
      </w:r>
      <w:proofErr w:type="spellStart"/>
      <w:r w:rsidRPr="00025488">
        <w:rPr>
          <w:rFonts w:ascii="Times New Roman" w:eastAsia="Times New Roman" w:hAnsi="Times New Roman" w:cs="Times New Roman"/>
          <w:sz w:val="26"/>
          <w:szCs w:val="26"/>
          <w:lang w:eastAsia="ru-RU"/>
        </w:rPr>
        <w:t>покладених</w:t>
      </w:r>
      <w:proofErr w:type="spellEnd"/>
      <w:r w:rsidRPr="00025488">
        <w:rPr>
          <w:rFonts w:ascii="Times New Roman" w:eastAsia="Times New Roman" w:hAnsi="Times New Roman" w:cs="Times New Roman"/>
          <w:sz w:val="26"/>
          <w:szCs w:val="26"/>
          <w:lang w:eastAsia="ru-RU"/>
        </w:rPr>
        <w:t xml:space="preserve"> на </w:t>
      </w:r>
      <w:proofErr w:type="spellStart"/>
      <w:r w:rsidRPr="00025488">
        <w:rPr>
          <w:rFonts w:ascii="Times New Roman" w:eastAsia="Times New Roman" w:hAnsi="Times New Roman" w:cs="Times New Roman"/>
          <w:sz w:val="26"/>
          <w:szCs w:val="26"/>
          <w:lang w:eastAsia="ru-RU"/>
        </w:rPr>
        <w:t>нього</w:t>
      </w:r>
      <w:proofErr w:type="spellEnd"/>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завдань</w:t>
      </w:r>
      <w:proofErr w:type="spellEnd"/>
      <w:r w:rsidRPr="00025488">
        <w:rPr>
          <w:rFonts w:ascii="Times New Roman" w:eastAsia="Times New Roman" w:hAnsi="Times New Roman" w:cs="Times New Roman"/>
          <w:sz w:val="26"/>
          <w:szCs w:val="26"/>
          <w:lang w:val="uk-UA" w:eastAsia="ru-RU"/>
        </w:rPr>
        <w:t>:</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2.2.1. Забезпечує виконання законодавчих та інших нормативно-правових актів з питань, що віднесенні до його відання.</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lastRenderedPageBreak/>
        <w:t>2.2.2. 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проекту бюджету громади.</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2.2.3. Вирішує відповідно до законодавства питання щодо соціальної підтримки населення громади (прийому документів для призначення і виплати  соціальної допомоги, компенсацій, житлових субсидій, надання пільг, інших грошових соціальних виплат), в тому числі у співпраці з центром надання адміністративних послуг.</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2.2.4. 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r w:rsidRPr="00025488">
        <w:rPr>
          <w:rFonts w:ascii="Times New Roman" w:eastAsia="Times New Roman" w:hAnsi="Times New Roman" w:cs="Times New Roman"/>
          <w:color w:val="FF0000"/>
          <w:sz w:val="26"/>
          <w:szCs w:val="26"/>
          <w:lang w:val="uk-UA" w:eastAsia="ru-RU"/>
        </w:rPr>
        <w:t>.</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2.2.5. Визначає потребу громади у соціальних та реабілітаційних послугах, встановлює надавачів цих послуг залежно від потреб громади у відповідних послугах, готує в установленому порядку пропозиції щодо створення, реорганізації і ліквідації закладів, установ і підприємств, які надають соціальні послуги та відносяться до комунальної власності територіальної громади.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2.2.6. Веде облік багатодітних сімей, сімей/осіб, у тому числі сімей з дітьми, які перебувають у складних життєвих обставинах і потребують соціальної підтримки, осіб з інвалідністю, осіб, які потребують постійної сторонньої допомоги, осіб, які повернулися з місць позбавлення волі, осіб, які не мають постійного місця проживання, осіб, які зазнали насилля в сім'ї, постраждали від торгівлі людьми.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2.2.7. Подає у встановленому порядку пропозиції щодо кандидатур для призначення на посаду керівників підприємств, закладів, </w:t>
      </w:r>
      <w:proofErr w:type="spellStart"/>
      <w:r w:rsidRPr="00025488">
        <w:rPr>
          <w:rFonts w:ascii="Times New Roman" w:eastAsia="Times New Roman" w:hAnsi="Times New Roman" w:cs="Times New Roman"/>
          <w:sz w:val="26"/>
          <w:szCs w:val="26"/>
          <w:lang w:val="uk-UA" w:eastAsia="ru-RU"/>
        </w:rPr>
        <w:t>ус</w:t>
      </w:r>
      <w:proofErr w:type="spellEnd"/>
      <w:r w:rsidRPr="00025488">
        <w:rPr>
          <w:rFonts w:ascii="Times New Roman" w:eastAsia="Times New Roman" w:hAnsi="Times New Roman" w:cs="Times New Roman"/>
          <w:sz w:val="26"/>
          <w:szCs w:val="26"/>
          <w:lang w:eastAsia="ru-RU"/>
        </w:rPr>
        <w:t xml:space="preserve">танов </w:t>
      </w:r>
      <w:proofErr w:type="spellStart"/>
      <w:r w:rsidRPr="00025488">
        <w:rPr>
          <w:rFonts w:ascii="Times New Roman" w:eastAsia="Times New Roman" w:hAnsi="Times New Roman" w:cs="Times New Roman"/>
          <w:sz w:val="26"/>
          <w:szCs w:val="26"/>
          <w:lang w:eastAsia="ru-RU"/>
        </w:rPr>
        <w:t>і</w:t>
      </w:r>
      <w:proofErr w:type="spellEnd"/>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організацій</w:t>
      </w:r>
      <w:proofErr w:type="spellEnd"/>
      <w:r w:rsidR="005A7383" w:rsidRPr="00025488">
        <w:rPr>
          <w:rFonts w:ascii="Times New Roman" w:eastAsia="Times New Roman" w:hAnsi="Times New Roman" w:cs="Times New Roman"/>
          <w:sz w:val="26"/>
          <w:szCs w:val="26"/>
          <w:lang w:val="uk-UA" w:eastAsia="ru-RU"/>
        </w:rPr>
        <w:t xml:space="preserve"> </w:t>
      </w:r>
      <w:proofErr w:type="spellStart"/>
      <w:r w:rsidRPr="00025488">
        <w:rPr>
          <w:rFonts w:ascii="Times New Roman" w:eastAsia="Times New Roman" w:hAnsi="Times New Roman" w:cs="Times New Roman"/>
          <w:sz w:val="26"/>
          <w:szCs w:val="26"/>
          <w:lang w:eastAsia="ru-RU"/>
        </w:rPr>
        <w:t>сфери</w:t>
      </w:r>
      <w:proofErr w:type="spellEnd"/>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соціального</w:t>
      </w:r>
      <w:proofErr w:type="spellEnd"/>
      <w:r w:rsidRPr="00025488">
        <w:rPr>
          <w:rFonts w:ascii="Times New Roman" w:eastAsia="Times New Roman" w:hAnsi="Times New Roman" w:cs="Times New Roman"/>
          <w:sz w:val="26"/>
          <w:szCs w:val="26"/>
          <w:lang w:val="uk-UA" w:eastAsia="ru-RU"/>
        </w:rPr>
        <w:t xml:space="preserve"> захисту</w:t>
      </w:r>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що</w:t>
      </w:r>
      <w:proofErr w:type="spellEnd"/>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відносяться</w:t>
      </w:r>
      <w:proofErr w:type="spellEnd"/>
      <w:r w:rsidRPr="00025488">
        <w:rPr>
          <w:rFonts w:ascii="Times New Roman" w:eastAsia="Times New Roman" w:hAnsi="Times New Roman" w:cs="Times New Roman"/>
          <w:sz w:val="26"/>
          <w:szCs w:val="26"/>
          <w:lang w:eastAsia="ru-RU"/>
        </w:rPr>
        <w:t xml:space="preserve"> до </w:t>
      </w:r>
      <w:proofErr w:type="spellStart"/>
      <w:r w:rsidRPr="00025488">
        <w:rPr>
          <w:rFonts w:ascii="Times New Roman" w:eastAsia="Times New Roman" w:hAnsi="Times New Roman" w:cs="Times New Roman"/>
          <w:sz w:val="26"/>
          <w:szCs w:val="26"/>
          <w:lang w:eastAsia="ru-RU"/>
        </w:rPr>
        <w:t>комунальної</w:t>
      </w:r>
      <w:proofErr w:type="spellEnd"/>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власності</w:t>
      </w:r>
      <w:proofErr w:type="spellEnd"/>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територіальної</w:t>
      </w:r>
      <w:proofErr w:type="spellEnd"/>
      <w:r w:rsidR="005A7383" w:rsidRPr="00025488">
        <w:rPr>
          <w:rFonts w:ascii="Times New Roman" w:eastAsia="Times New Roman" w:hAnsi="Times New Roman" w:cs="Times New Roman"/>
          <w:sz w:val="26"/>
          <w:szCs w:val="26"/>
          <w:lang w:val="uk-UA" w:eastAsia="ru-RU"/>
        </w:rPr>
        <w:t xml:space="preserve"> </w:t>
      </w:r>
      <w:proofErr w:type="spellStart"/>
      <w:r w:rsidRPr="00025488">
        <w:rPr>
          <w:rFonts w:ascii="Times New Roman" w:eastAsia="Times New Roman" w:hAnsi="Times New Roman" w:cs="Times New Roman"/>
          <w:sz w:val="26"/>
          <w:szCs w:val="26"/>
          <w:lang w:eastAsia="ru-RU"/>
        </w:rPr>
        <w:t>громади</w:t>
      </w:r>
      <w:proofErr w:type="spellEnd"/>
      <w:r w:rsidRPr="00025488">
        <w:rPr>
          <w:rFonts w:ascii="Times New Roman" w:eastAsia="Times New Roman" w:hAnsi="Times New Roman" w:cs="Times New Roman"/>
          <w:sz w:val="26"/>
          <w:szCs w:val="26"/>
          <w:lang w:val="uk-UA" w:eastAsia="ru-RU"/>
        </w:rPr>
        <w:t>.</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2.2.8. 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rsidR="003500BE" w:rsidRPr="00025488" w:rsidRDefault="003500BE" w:rsidP="003500BE">
      <w:pPr>
        <w:spacing w:line="240" w:lineRule="auto"/>
        <w:jc w:val="both"/>
        <w:rPr>
          <w:rFonts w:ascii="Times New Roman" w:eastAsia="Times New Roman" w:hAnsi="Times New Roman" w:cs="Times New Roman"/>
          <w:sz w:val="26"/>
          <w:szCs w:val="26"/>
          <w:lang w:val="uk-UA" w:eastAsia="ru-RU"/>
        </w:rPr>
      </w:pPr>
      <w:r w:rsidRPr="00025488">
        <w:rPr>
          <w:rFonts w:ascii="Times New Roman" w:eastAsia="Times New Roman" w:hAnsi="Times New Roman" w:cs="Times New Roman"/>
          <w:sz w:val="26"/>
          <w:szCs w:val="26"/>
          <w:lang w:val="uk-UA" w:eastAsia="ru-RU"/>
        </w:rPr>
        <w:t> 2.2.9. Приймає рішення щодо організації надання соціальних та реабілітаційних послуг, у тому числі із застосуванням механізмів співпраці та спів 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2.2.10. Веде базу даних суб’єктів, що надають соціальні послуги, які провадять діяльність на території громади, та соціальних послуг, які вони можуть надавати.</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2.2.11. Здійснює керівництво діяльністю, координацію і контроль за роботою закладів, установ, підприємств комунальної форми власності, що надають соціальні послуги, в тому числі прийом, аналіз та оцінку звітів про роботу їхніх керівників.</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2.2.12. 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2.2.13. Здійснює моніторинг, контроль та оцінювання якості надання соціальних послуг, інформує населення про соціальні та реабілітаційні послуги.</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2.2.14. 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2.2.15. Організовує для малозабезпечених громадян похилого віку, осіб з інвалідністю заходи з побутового обслуговування, продажу товарів у спеціальних магазинах і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ах за соціально доступними цінами, а також безоплатного харчування.</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lastRenderedPageBreak/>
        <w:t>2.2.16. Вирішує питання надання за рахунок коштів місцевого бюджету ритуальних послуг у зв’язку з похованням громадян у випадках, передбачених законодавством (у тому числі одиноких).</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2.2.17. 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2.2.18. 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 у будівництві </w:t>
      </w:r>
      <w:proofErr w:type="spellStart"/>
      <w:r w:rsidRPr="00025488">
        <w:rPr>
          <w:rFonts w:ascii="Times New Roman" w:eastAsia="Times New Roman" w:hAnsi="Times New Roman" w:cs="Times New Roman"/>
          <w:sz w:val="26"/>
          <w:szCs w:val="26"/>
          <w:lang w:val="uk-UA" w:eastAsia="ru-RU"/>
        </w:rPr>
        <w:t>індивідувальних</w:t>
      </w:r>
      <w:proofErr w:type="spellEnd"/>
      <w:r w:rsidRPr="00025488">
        <w:rPr>
          <w:rFonts w:ascii="Times New Roman" w:eastAsia="Times New Roman" w:hAnsi="Times New Roman" w:cs="Times New Roman"/>
          <w:sz w:val="26"/>
          <w:szCs w:val="26"/>
          <w:lang w:val="uk-UA" w:eastAsia="ru-RU"/>
        </w:rPr>
        <w:t xml:space="preserve"> житлових будинків, проведенні капітального ремонту житла, у придбанні будівельних матеріалів; відведення зазначеним особам у першочерговому порядку земельних ділянок для індивідуального будівництва, садівництва та городництва.</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2.2.19.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2.2.20. 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торгівлі людьми, соціального патронажу осіб, звільнених з місць позбавлення волі, інших негативних явищ в соціальному середовищі територіальної громади.</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2.2.21. 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2.2.22. 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2.2.23. 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2.2.24. </w:t>
      </w:r>
      <w:proofErr w:type="spellStart"/>
      <w:r w:rsidRPr="00025488">
        <w:rPr>
          <w:rFonts w:ascii="Times New Roman" w:eastAsia="Times New Roman" w:hAnsi="Times New Roman" w:cs="Times New Roman"/>
          <w:sz w:val="26"/>
          <w:szCs w:val="26"/>
          <w:lang w:eastAsia="ru-RU"/>
        </w:rPr>
        <w:t>Здійснює</w:t>
      </w:r>
      <w:proofErr w:type="spellEnd"/>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інші</w:t>
      </w:r>
      <w:proofErr w:type="spellEnd"/>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повноваження</w:t>
      </w:r>
      <w:proofErr w:type="spellEnd"/>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покладені</w:t>
      </w:r>
      <w:proofErr w:type="spellEnd"/>
      <w:r w:rsidRPr="00025488">
        <w:rPr>
          <w:rFonts w:ascii="Times New Roman" w:eastAsia="Times New Roman" w:hAnsi="Times New Roman" w:cs="Times New Roman"/>
          <w:sz w:val="26"/>
          <w:szCs w:val="26"/>
          <w:lang w:eastAsia="ru-RU"/>
        </w:rPr>
        <w:t xml:space="preserve"> на </w:t>
      </w:r>
      <w:r w:rsidR="00417951" w:rsidRPr="00025488">
        <w:rPr>
          <w:rFonts w:ascii="Times New Roman" w:eastAsia="Times New Roman" w:hAnsi="Times New Roman" w:cs="Times New Roman"/>
          <w:sz w:val="26"/>
          <w:szCs w:val="26"/>
          <w:lang w:eastAsia="ru-RU"/>
        </w:rPr>
        <w:t>Сектор</w:t>
      </w:r>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відповідно</w:t>
      </w:r>
      <w:proofErr w:type="spellEnd"/>
      <w:r w:rsidRPr="00025488">
        <w:rPr>
          <w:rFonts w:ascii="Times New Roman" w:eastAsia="Times New Roman" w:hAnsi="Times New Roman" w:cs="Times New Roman"/>
          <w:sz w:val="26"/>
          <w:szCs w:val="26"/>
          <w:lang w:eastAsia="ru-RU"/>
        </w:rPr>
        <w:t xml:space="preserve"> до </w:t>
      </w:r>
      <w:proofErr w:type="spellStart"/>
      <w:r w:rsidRPr="00025488">
        <w:rPr>
          <w:rFonts w:ascii="Times New Roman" w:eastAsia="Times New Roman" w:hAnsi="Times New Roman" w:cs="Times New Roman"/>
          <w:sz w:val="26"/>
          <w:szCs w:val="26"/>
          <w:lang w:eastAsia="ru-RU"/>
        </w:rPr>
        <w:t>законодавства</w:t>
      </w:r>
      <w:proofErr w:type="spellEnd"/>
      <w:r w:rsidRPr="00025488">
        <w:rPr>
          <w:rFonts w:ascii="Times New Roman" w:eastAsia="Times New Roman" w:hAnsi="Times New Roman" w:cs="Times New Roman"/>
          <w:sz w:val="26"/>
          <w:szCs w:val="26"/>
          <w:lang w:eastAsia="ru-RU"/>
        </w:rPr>
        <w:t xml:space="preserve"> </w:t>
      </w:r>
      <w:proofErr w:type="spellStart"/>
      <w:r w:rsidRPr="00025488">
        <w:rPr>
          <w:rFonts w:ascii="Times New Roman" w:eastAsia="Times New Roman" w:hAnsi="Times New Roman" w:cs="Times New Roman"/>
          <w:sz w:val="26"/>
          <w:szCs w:val="26"/>
          <w:lang w:eastAsia="ru-RU"/>
        </w:rPr>
        <w:t>Украї</w:t>
      </w:r>
      <w:r w:rsidRPr="00025488">
        <w:rPr>
          <w:rFonts w:ascii="Times New Roman" w:eastAsia="Times New Roman" w:hAnsi="Times New Roman" w:cs="Times New Roman"/>
          <w:sz w:val="26"/>
          <w:szCs w:val="26"/>
          <w:lang w:val="uk-UA" w:eastAsia="ru-RU"/>
        </w:rPr>
        <w:t>ни</w:t>
      </w:r>
      <w:proofErr w:type="spellEnd"/>
      <w:r w:rsidRPr="00025488">
        <w:rPr>
          <w:rFonts w:ascii="Times New Roman" w:eastAsia="Times New Roman" w:hAnsi="Times New Roman" w:cs="Times New Roman"/>
          <w:sz w:val="26"/>
          <w:szCs w:val="26"/>
          <w:lang w:val="uk-UA" w:eastAsia="ru-RU"/>
        </w:rPr>
        <w:t>.</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2.2.25 Приймає рішення про надання чи відмову у наданні соціальних послуг.</w:t>
      </w:r>
    </w:p>
    <w:p w:rsidR="003500BE" w:rsidRPr="00025488" w:rsidRDefault="003500BE" w:rsidP="003500BE">
      <w:pPr>
        <w:spacing w:line="240" w:lineRule="auto"/>
        <w:rPr>
          <w:rFonts w:ascii="Times New Roman" w:eastAsia="Times New Roman" w:hAnsi="Times New Roman" w:cs="Times New Roman"/>
          <w:sz w:val="26"/>
          <w:szCs w:val="26"/>
          <w:lang w:eastAsia="ru-RU"/>
        </w:rPr>
      </w:pPr>
      <w:r w:rsidRPr="00025488">
        <w:rPr>
          <w:rFonts w:ascii="Times New Roman" w:eastAsia="Times New Roman" w:hAnsi="Times New Roman" w:cs="Times New Roman"/>
          <w:b/>
          <w:bCs/>
          <w:sz w:val="26"/>
          <w:szCs w:val="26"/>
          <w:lang w:val="uk-UA" w:eastAsia="ru-RU"/>
        </w:rPr>
        <w:t xml:space="preserve">3. </w:t>
      </w:r>
      <w:r w:rsidR="00417951" w:rsidRPr="00025488">
        <w:rPr>
          <w:rFonts w:ascii="Times New Roman" w:eastAsia="Times New Roman" w:hAnsi="Times New Roman" w:cs="Times New Roman"/>
          <w:b/>
          <w:bCs/>
          <w:sz w:val="26"/>
          <w:szCs w:val="26"/>
          <w:lang w:val="uk-UA" w:eastAsia="ru-RU"/>
        </w:rPr>
        <w:t>Сектор</w:t>
      </w:r>
      <w:r w:rsidRPr="00025488">
        <w:rPr>
          <w:rFonts w:ascii="Times New Roman" w:eastAsia="Times New Roman" w:hAnsi="Times New Roman" w:cs="Times New Roman"/>
          <w:b/>
          <w:bCs/>
          <w:sz w:val="26"/>
          <w:szCs w:val="26"/>
          <w:lang w:val="uk-UA" w:eastAsia="ru-RU"/>
        </w:rPr>
        <w:t xml:space="preserve"> має право:</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 - вносити пропозиції щодо вдосконалення надання соціальних послуг та проведення соціальної роботи;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 подавати пропозиції до проекту бюджету </w:t>
      </w:r>
      <w:r w:rsidR="00417951" w:rsidRPr="00025488">
        <w:rPr>
          <w:rFonts w:ascii="Times New Roman" w:eastAsia="Times New Roman" w:hAnsi="Times New Roman" w:cs="Times New Roman"/>
          <w:sz w:val="26"/>
          <w:szCs w:val="26"/>
          <w:lang w:val="uk-UA" w:eastAsia="ru-RU"/>
        </w:rPr>
        <w:t>Красненської</w:t>
      </w:r>
      <w:r w:rsidRPr="00025488">
        <w:rPr>
          <w:rFonts w:ascii="Times New Roman" w:eastAsia="Times New Roman" w:hAnsi="Times New Roman" w:cs="Times New Roman"/>
          <w:sz w:val="26"/>
          <w:szCs w:val="26"/>
          <w:lang w:val="uk-UA" w:eastAsia="ru-RU"/>
        </w:rPr>
        <w:t xml:space="preserve"> селищної ради з питань, що належать до його компетенції;</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lastRenderedPageBreak/>
        <w:t xml:space="preserve"> - 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 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 одержувати в установленому порядку від підприємств, установ та організацій інформацію з питань, що належать до його компетенції;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 вживати заходів для забезпечення захисту прав, свобод і законних інтересів осіб, сімей; </w:t>
      </w:r>
    </w:p>
    <w:p w:rsidR="003500BE" w:rsidRPr="00025488" w:rsidRDefault="003500BE" w:rsidP="003500BE">
      <w:pPr>
        <w:spacing w:line="240" w:lineRule="auto"/>
        <w:jc w:val="both"/>
        <w:rPr>
          <w:rFonts w:ascii="Times New Roman" w:eastAsia="Times New Roman" w:hAnsi="Times New Roman" w:cs="Times New Roman"/>
          <w:sz w:val="26"/>
          <w:szCs w:val="26"/>
          <w:lang w:val="uk-UA" w:eastAsia="ru-RU"/>
        </w:rPr>
      </w:pPr>
      <w:r w:rsidRPr="00025488">
        <w:rPr>
          <w:rFonts w:ascii="Times New Roman" w:eastAsia="Times New Roman" w:hAnsi="Times New Roman" w:cs="Times New Roman"/>
          <w:sz w:val="26"/>
          <w:szCs w:val="26"/>
          <w:lang w:val="uk-UA" w:eastAsia="ru-RU"/>
        </w:rPr>
        <w:t xml:space="preserve">- 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 </w:t>
      </w:r>
    </w:p>
    <w:p w:rsidR="003500BE" w:rsidRPr="00025488" w:rsidRDefault="003500BE" w:rsidP="003500BE">
      <w:pPr>
        <w:spacing w:line="240" w:lineRule="auto"/>
        <w:rPr>
          <w:rFonts w:ascii="Times New Roman" w:eastAsia="Times New Roman" w:hAnsi="Times New Roman" w:cs="Times New Roman"/>
          <w:sz w:val="26"/>
          <w:szCs w:val="26"/>
          <w:lang w:eastAsia="ru-RU"/>
        </w:rPr>
      </w:pPr>
      <w:r w:rsidRPr="00025488">
        <w:rPr>
          <w:rFonts w:ascii="Times New Roman" w:eastAsia="Times New Roman" w:hAnsi="Times New Roman" w:cs="Times New Roman"/>
          <w:b/>
          <w:bCs/>
          <w:sz w:val="26"/>
          <w:szCs w:val="26"/>
          <w:lang w:val="uk-UA" w:eastAsia="ru-RU"/>
        </w:rPr>
        <w:t>4. Система взаємодії</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 4.1.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 xml:space="preserve">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w:t>
      </w:r>
    </w:p>
    <w:p w:rsidR="003500BE" w:rsidRPr="00025488" w:rsidRDefault="003500BE" w:rsidP="003500BE">
      <w:pPr>
        <w:spacing w:line="240" w:lineRule="auto"/>
        <w:rPr>
          <w:rFonts w:ascii="Times New Roman" w:eastAsia="Times New Roman" w:hAnsi="Times New Roman" w:cs="Times New Roman"/>
          <w:sz w:val="26"/>
          <w:szCs w:val="26"/>
          <w:lang w:eastAsia="ru-RU"/>
        </w:rPr>
      </w:pPr>
      <w:r w:rsidRPr="00025488">
        <w:rPr>
          <w:rFonts w:ascii="Times New Roman" w:eastAsia="Times New Roman" w:hAnsi="Times New Roman" w:cs="Times New Roman"/>
          <w:b/>
          <w:bCs/>
          <w:sz w:val="26"/>
          <w:szCs w:val="26"/>
          <w:lang w:val="uk-UA" w:eastAsia="ru-RU"/>
        </w:rPr>
        <w:t xml:space="preserve">5. Структура </w:t>
      </w:r>
      <w:r w:rsidR="00417951" w:rsidRPr="00025488">
        <w:rPr>
          <w:rFonts w:ascii="Times New Roman" w:eastAsia="Times New Roman" w:hAnsi="Times New Roman" w:cs="Times New Roman"/>
          <w:b/>
          <w:bCs/>
          <w:sz w:val="26"/>
          <w:szCs w:val="26"/>
          <w:lang w:val="uk-UA" w:eastAsia="ru-RU"/>
        </w:rPr>
        <w:t>сектор</w:t>
      </w:r>
      <w:r w:rsidRPr="00025488">
        <w:rPr>
          <w:rFonts w:ascii="Times New Roman" w:eastAsia="Times New Roman" w:hAnsi="Times New Roman" w:cs="Times New Roman"/>
          <w:b/>
          <w:bCs/>
          <w:sz w:val="26"/>
          <w:szCs w:val="26"/>
          <w:lang w:val="uk-UA" w:eastAsia="ru-RU"/>
        </w:rPr>
        <w:t xml:space="preserve">у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5.1. Положення про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 xml:space="preserve"> затверджується селищною радою.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5.2. Штатний розпис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у затверджується селищною радою у межах граничної чисельності та фонду оплати праці працівників, затверджених селищною радою.</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 5.3. Начальник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 xml:space="preserve">у призначається на посаду і звільняється з посади селищним головою.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5.4. Посадові обов'язки працівників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у визначаються посадовими інструкціями, які затверджуються селищним головою.</w:t>
      </w:r>
    </w:p>
    <w:p w:rsidR="003500BE" w:rsidRPr="00025488" w:rsidRDefault="003500BE" w:rsidP="003500BE">
      <w:pPr>
        <w:spacing w:line="240" w:lineRule="auto"/>
        <w:rPr>
          <w:rFonts w:ascii="Times New Roman" w:eastAsia="Times New Roman" w:hAnsi="Times New Roman" w:cs="Times New Roman"/>
          <w:sz w:val="26"/>
          <w:szCs w:val="26"/>
          <w:lang w:eastAsia="ru-RU"/>
        </w:rPr>
      </w:pPr>
      <w:r w:rsidRPr="00025488">
        <w:rPr>
          <w:rFonts w:ascii="Times New Roman" w:eastAsia="Times New Roman" w:hAnsi="Times New Roman" w:cs="Times New Roman"/>
          <w:b/>
          <w:bCs/>
          <w:sz w:val="26"/>
          <w:szCs w:val="26"/>
          <w:lang w:val="uk-UA" w:eastAsia="ru-RU"/>
        </w:rPr>
        <w:t xml:space="preserve">6. Керівництво </w:t>
      </w:r>
      <w:r w:rsidR="00417951" w:rsidRPr="00025488">
        <w:rPr>
          <w:rFonts w:ascii="Times New Roman" w:eastAsia="Times New Roman" w:hAnsi="Times New Roman" w:cs="Times New Roman"/>
          <w:b/>
          <w:bCs/>
          <w:sz w:val="26"/>
          <w:szCs w:val="26"/>
          <w:lang w:val="uk-UA" w:eastAsia="ru-RU"/>
        </w:rPr>
        <w:t>сектор</w:t>
      </w:r>
      <w:r w:rsidRPr="00025488">
        <w:rPr>
          <w:rFonts w:ascii="Times New Roman" w:eastAsia="Times New Roman" w:hAnsi="Times New Roman" w:cs="Times New Roman"/>
          <w:b/>
          <w:bCs/>
          <w:sz w:val="26"/>
          <w:szCs w:val="26"/>
          <w:lang w:val="uk-UA" w:eastAsia="ru-RU"/>
        </w:rPr>
        <w:t xml:space="preserve">у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6.1.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 xml:space="preserve"> очолює </w:t>
      </w:r>
      <w:r w:rsidR="00913262" w:rsidRPr="00025488">
        <w:rPr>
          <w:rFonts w:ascii="Times New Roman" w:eastAsia="Times New Roman" w:hAnsi="Times New Roman" w:cs="Times New Roman"/>
          <w:sz w:val="26"/>
          <w:szCs w:val="26"/>
          <w:lang w:val="uk-UA" w:eastAsia="ru-RU"/>
        </w:rPr>
        <w:t>завідувач</w:t>
      </w:r>
      <w:r w:rsidRPr="00025488">
        <w:rPr>
          <w:rFonts w:ascii="Times New Roman" w:eastAsia="Times New Roman" w:hAnsi="Times New Roman" w:cs="Times New Roman"/>
          <w:sz w:val="26"/>
          <w:szCs w:val="26"/>
          <w:lang w:val="uk-UA" w:eastAsia="ru-RU"/>
        </w:rPr>
        <w:t>, який призначається на посаду і звільняється з посади селищним головою одноосібно.</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 xml:space="preserve">6.2. </w:t>
      </w:r>
      <w:r w:rsidR="00913262" w:rsidRPr="00025488">
        <w:rPr>
          <w:rFonts w:ascii="Times New Roman" w:eastAsia="Times New Roman" w:hAnsi="Times New Roman" w:cs="Times New Roman"/>
          <w:sz w:val="26"/>
          <w:szCs w:val="26"/>
          <w:lang w:val="uk-UA" w:eastAsia="ru-RU"/>
        </w:rPr>
        <w:t>Завідувач</w:t>
      </w:r>
      <w:r w:rsidRPr="00025488">
        <w:rPr>
          <w:rFonts w:ascii="Times New Roman" w:eastAsia="Times New Roman" w:hAnsi="Times New Roman" w:cs="Times New Roman"/>
          <w:sz w:val="26"/>
          <w:szCs w:val="26"/>
          <w:lang w:val="uk-UA" w:eastAsia="ru-RU"/>
        </w:rPr>
        <w:t xml:space="preserve">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 xml:space="preserve">у: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6.2.1.</w:t>
      </w:r>
      <w:r w:rsidR="00913262" w:rsidRPr="00025488">
        <w:rPr>
          <w:rFonts w:ascii="Times New Roman" w:eastAsia="Times New Roman" w:hAnsi="Times New Roman" w:cs="Times New Roman"/>
          <w:sz w:val="26"/>
          <w:szCs w:val="26"/>
          <w:lang w:val="uk-UA" w:eastAsia="ru-RU"/>
        </w:rPr>
        <w:t xml:space="preserve"> </w:t>
      </w:r>
      <w:r w:rsidRPr="00025488">
        <w:rPr>
          <w:rFonts w:ascii="Times New Roman" w:eastAsia="Times New Roman" w:hAnsi="Times New Roman" w:cs="Times New Roman"/>
          <w:sz w:val="26"/>
          <w:szCs w:val="26"/>
          <w:lang w:val="uk-UA" w:eastAsia="ru-RU"/>
        </w:rPr>
        <w:t xml:space="preserve">Здійснює керівництво діяльністю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 xml:space="preserve">у, несе персональну відповідальність за виконання покладених на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 xml:space="preserve"> завдань, визначає ступінь відповідальності своїх спеціалістів.</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6.2.2.</w:t>
      </w:r>
      <w:r w:rsidR="00913262" w:rsidRPr="00025488">
        <w:rPr>
          <w:rFonts w:ascii="Times New Roman" w:eastAsia="Times New Roman" w:hAnsi="Times New Roman" w:cs="Times New Roman"/>
          <w:sz w:val="26"/>
          <w:szCs w:val="26"/>
          <w:lang w:val="uk-UA" w:eastAsia="ru-RU"/>
        </w:rPr>
        <w:t xml:space="preserve"> </w:t>
      </w:r>
      <w:r w:rsidRPr="00025488">
        <w:rPr>
          <w:rFonts w:ascii="Times New Roman" w:eastAsia="Times New Roman" w:hAnsi="Times New Roman" w:cs="Times New Roman"/>
          <w:sz w:val="26"/>
          <w:szCs w:val="26"/>
          <w:lang w:val="uk-UA" w:eastAsia="ru-RU"/>
        </w:rPr>
        <w:t xml:space="preserve">Розробляє Положення про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 xml:space="preserve"> і функціональні обов'язки працівників </w:t>
      </w:r>
      <w:r w:rsidR="00417951" w:rsidRPr="00025488">
        <w:rPr>
          <w:rFonts w:ascii="Times New Roman" w:eastAsia="Times New Roman" w:hAnsi="Times New Roman" w:cs="Times New Roman"/>
          <w:sz w:val="26"/>
          <w:szCs w:val="26"/>
          <w:lang w:val="uk-UA" w:eastAsia="ru-RU"/>
        </w:rPr>
        <w:t>сектор</w:t>
      </w:r>
      <w:r w:rsidRPr="00025488">
        <w:rPr>
          <w:rFonts w:ascii="Times New Roman" w:eastAsia="Times New Roman" w:hAnsi="Times New Roman" w:cs="Times New Roman"/>
          <w:sz w:val="26"/>
          <w:szCs w:val="26"/>
          <w:lang w:val="uk-UA" w:eastAsia="ru-RU"/>
        </w:rPr>
        <w:t>у.</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6.2.3.</w:t>
      </w:r>
      <w:r w:rsidR="00913262" w:rsidRPr="00025488">
        <w:rPr>
          <w:rFonts w:ascii="Times New Roman" w:eastAsia="Times New Roman" w:hAnsi="Times New Roman" w:cs="Times New Roman"/>
          <w:sz w:val="26"/>
          <w:szCs w:val="26"/>
          <w:lang w:val="uk-UA" w:eastAsia="ru-RU"/>
        </w:rPr>
        <w:t xml:space="preserve"> </w:t>
      </w:r>
      <w:r w:rsidRPr="00025488">
        <w:rPr>
          <w:rFonts w:ascii="Times New Roman" w:eastAsia="Times New Roman" w:hAnsi="Times New Roman" w:cs="Times New Roman"/>
          <w:sz w:val="26"/>
          <w:szCs w:val="26"/>
          <w:lang w:val="uk-UA" w:eastAsia="ru-RU"/>
        </w:rPr>
        <w:t xml:space="preserve">Готує у межах своєї компетенції розпорядження, організовує і контролює їх виконання. </w:t>
      </w:r>
    </w:p>
    <w:p w:rsidR="003500BE" w:rsidRPr="00025488" w:rsidRDefault="003500BE" w:rsidP="003500BE">
      <w:pPr>
        <w:spacing w:line="240" w:lineRule="auto"/>
        <w:jc w:val="both"/>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6.2.4. Підписує рішення про надання чи відмову у наданні соціальних послуг.</w:t>
      </w:r>
    </w:p>
    <w:p w:rsidR="005B4C8D" w:rsidRPr="00025488" w:rsidRDefault="005B4C8D" w:rsidP="003500BE">
      <w:pPr>
        <w:spacing w:line="240" w:lineRule="auto"/>
        <w:rPr>
          <w:rFonts w:ascii="Times New Roman" w:eastAsia="Times New Roman" w:hAnsi="Times New Roman" w:cs="Times New Roman"/>
          <w:sz w:val="26"/>
          <w:szCs w:val="26"/>
          <w:lang w:val="uk-UA" w:eastAsia="ru-RU"/>
        </w:rPr>
      </w:pPr>
    </w:p>
    <w:p w:rsidR="003500BE" w:rsidRPr="00025488" w:rsidRDefault="003500BE" w:rsidP="003500BE">
      <w:pPr>
        <w:spacing w:line="240" w:lineRule="auto"/>
        <w:rPr>
          <w:rFonts w:ascii="Times New Roman" w:eastAsia="Times New Roman" w:hAnsi="Times New Roman" w:cs="Times New Roman"/>
          <w:sz w:val="26"/>
          <w:szCs w:val="26"/>
          <w:lang w:eastAsia="ru-RU"/>
        </w:rPr>
      </w:pPr>
      <w:r w:rsidRPr="00025488">
        <w:rPr>
          <w:rFonts w:ascii="Times New Roman" w:eastAsia="Times New Roman" w:hAnsi="Times New Roman" w:cs="Times New Roman"/>
          <w:sz w:val="26"/>
          <w:szCs w:val="26"/>
          <w:lang w:val="uk-UA" w:eastAsia="ru-RU"/>
        </w:rPr>
        <w:t>Секретар селищної ради                                                 </w:t>
      </w:r>
      <w:r w:rsidR="00C127C8" w:rsidRPr="00025488">
        <w:rPr>
          <w:rFonts w:ascii="Times New Roman" w:eastAsia="Times New Roman" w:hAnsi="Times New Roman" w:cs="Times New Roman"/>
          <w:sz w:val="26"/>
          <w:szCs w:val="26"/>
          <w:lang w:val="uk-UA" w:eastAsia="ru-RU"/>
        </w:rPr>
        <w:t xml:space="preserve">                </w:t>
      </w:r>
      <w:r w:rsidRPr="00025488">
        <w:rPr>
          <w:rFonts w:ascii="Times New Roman" w:eastAsia="Times New Roman" w:hAnsi="Times New Roman" w:cs="Times New Roman"/>
          <w:sz w:val="26"/>
          <w:szCs w:val="26"/>
          <w:lang w:val="uk-UA" w:eastAsia="ru-RU"/>
        </w:rPr>
        <w:t>    </w:t>
      </w:r>
      <w:r w:rsidR="005B4C8D" w:rsidRPr="00025488">
        <w:rPr>
          <w:rFonts w:ascii="Times New Roman" w:eastAsia="Times New Roman" w:hAnsi="Times New Roman" w:cs="Times New Roman"/>
          <w:sz w:val="26"/>
          <w:szCs w:val="26"/>
          <w:lang w:val="uk-UA" w:eastAsia="ru-RU"/>
        </w:rPr>
        <w:t>Світлана ДІДУХ</w:t>
      </w:r>
    </w:p>
    <w:sectPr w:rsidR="003500BE" w:rsidRPr="00025488" w:rsidSect="00C127C8">
      <w:pgSz w:w="11906" w:h="16838"/>
      <w:pgMar w:top="709"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EF2D56"/>
    <w:rsid w:val="00025488"/>
    <w:rsid w:val="00055B2E"/>
    <w:rsid w:val="00071DB9"/>
    <w:rsid w:val="003500BE"/>
    <w:rsid w:val="00417951"/>
    <w:rsid w:val="005A7383"/>
    <w:rsid w:val="005B4C8D"/>
    <w:rsid w:val="00733974"/>
    <w:rsid w:val="00841672"/>
    <w:rsid w:val="008A6B9E"/>
    <w:rsid w:val="00913262"/>
    <w:rsid w:val="00A56C83"/>
    <w:rsid w:val="00A80759"/>
    <w:rsid w:val="00C127C8"/>
    <w:rsid w:val="00C7070D"/>
    <w:rsid w:val="00D6329D"/>
    <w:rsid w:val="00E268E4"/>
    <w:rsid w:val="00EF2D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70D"/>
  </w:style>
  <w:style w:type="paragraph" w:styleId="1">
    <w:name w:val="heading 1"/>
    <w:basedOn w:val="a"/>
    <w:link w:val="10"/>
    <w:uiPriority w:val="9"/>
    <w:qFormat/>
    <w:rsid w:val="00071D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71DB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2D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71DB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71DB9"/>
    <w:rPr>
      <w:rFonts w:ascii="Times New Roman" w:eastAsia="Times New Roman" w:hAnsi="Times New Roman" w:cs="Times New Roman"/>
      <w:b/>
      <w:bCs/>
      <w:sz w:val="27"/>
      <w:szCs w:val="27"/>
      <w:lang w:eastAsia="ru-RU"/>
    </w:rPr>
  </w:style>
  <w:style w:type="character" w:styleId="a4">
    <w:name w:val="Hyperlink"/>
    <w:basedOn w:val="a0"/>
    <w:uiPriority w:val="99"/>
    <w:semiHidden/>
    <w:unhideWhenUsed/>
    <w:rsid w:val="003500BE"/>
    <w:rPr>
      <w:color w:val="0000FF"/>
      <w:u w:val="single"/>
    </w:rPr>
  </w:style>
</w:styles>
</file>

<file path=word/webSettings.xml><?xml version="1.0" encoding="utf-8"?>
<w:webSettings xmlns:r="http://schemas.openxmlformats.org/officeDocument/2006/relationships" xmlns:w="http://schemas.openxmlformats.org/wordprocessingml/2006/main">
  <w:divs>
    <w:div w:id="938947925">
      <w:bodyDiv w:val="1"/>
      <w:marLeft w:val="0"/>
      <w:marRight w:val="0"/>
      <w:marTop w:val="0"/>
      <w:marBottom w:val="0"/>
      <w:divBdr>
        <w:top w:val="none" w:sz="0" w:space="0" w:color="auto"/>
        <w:left w:val="none" w:sz="0" w:space="0" w:color="auto"/>
        <w:bottom w:val="none" w:sz="0" w:space="0" w:color="auto"/>
        <w:right w:val="none" w:sz="0" w:space="0" w:color="auto"/>
      </w:divBdr>
    </w:div>
    <w:div w:id="1556695571">
      <w:bodyDiv w:val="1"/>
      <w:marLeft w:val="0"/>
      <w:marRight w:val="0"/>
      <w:marTop w:val="0"/>
      <w:marBottom w:val="0"/>
      <w:divBdr>
        <w:top w:val="none" w:sz="0" w:space="0" w:color="auto"/>
        <w:left w:val="none" w:sz="0" w:space="0" w:color="auto"/>
        <w:bottom w:val="none" w:sz="0" w:space="0" w:color="auto"/>
        <w:right w:val="none" w:sz="0" w:space="0" w:color="auto"/>
      </w:divBdr>
    </w:div>
    <w:div w:id="206251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7264</Words>
  <Characters>4142</Characters>
  <Application>Microsoft Office Word</Application>
  <DocSecurity>0</DocSecurity>
  <Lines>34</Lines>
  <Paragraphs>22</Paragraphs>
  <ScaleCrop>false</ScaleCrop>
  <Company/>
  <LinksUpToDate>false</LinksUpToDate>
  <CharactersWithSpaces>11384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Чертов</dc:creator>
  <cp:keywords/>
  <dc:description/>
  <cp:lastModifiedBy>KrasneSoc</cp:lastModifiedBy>
  <cp:revision>15</cp:revision>
  <cp:lastPrinted>2021-01-22T09:34:00Z</cp:lastPrinted>
  <dcterms:created xsi:type="dcterms:W3CDTF">2020-06-16T10:42:00Z</dcterms:created>
  <dcterms:modified xsi:type="dcterms:W3CDTF">2021-01-22T09:36:00Z</dcterms:modified>
</cp:coreProperties>
</file>