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  <w:lang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0C565A" w:rsidP="005858AF">
      <w:pPr>
        <w:spacing w:line="276" w:lineRule="auto"/>
        <w:jc w:val="center"/>
        <w:rPr>
          <w:b/>
          <w:szCs w:val="28"/>
        </w:rPr>
      </w:pPr>
      <w:r>
        <w:rPr>
          <w:b/>
          <w:szCs w:val="28"/>
          <w:lang w:val="ru-RU"/>
        </w:rPr>
        <w:t>9</w:t>
      </w:r>
      <w:r w:rsidR="005858AF" w:rsidRPr="004A59F4">
        <w:rPr>
          <w:b/>
          <w:szCs w:val="28"/>
        </w:rPr>
        <w:t xml:space="preserve"> СЕСІЯ                                                       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5858AF" w:rsidRPr="000C565A" w:rsidRDefault="005858AF" w:rsidP="005858AF">
      <w:pPr>
        <w:spacing w:line="276" w:lineRule="auto"/>
        <w:jc w:val="both"/>
        <w:rPr>
          <w:sz w:val="40"/>
          <w:szCs w:val="40"/>
          <w:lang w:val="ru-RU"/>
        </w:rPr>
      </w:pPr>
      <w:r>
        <w:rPr>
          <w:szCs w:val="28"/>
        </w:rPr>
        <w:t>29 червня</w:t>
      </w:r>
      <w:r w:rsidRPr="004A59F4">
        <w:rPr>
          <w:szCs w:val="28"/>
        </w:rPr>
        <w:t xml:space="preserve">  2021року        </w:t>
      </w:r>
      <w:r>
        <w:rPr>
          <w:szCs w:val="28"/>
        </w:rPr>
        <w:t xml:space="preserve">                                  </w:t>
      </w:r>
      <w:r w:rsidR="000C565A">
        <w:rPr>
          <w:szCs w:val="28"/>
        </w:rPr>
        <w:t xml:space="preserve">                            №</w:t>
      </w:r>
      <w:r w:rsidR="000C565A">
        <w:rPr>
          <w:szCs w:val="28"/>
          <w:lang w:val="ru-RU"/>
        </w:rPr>
        <w:t xml:space="preserve"> 350</w:t>
      </w:r>
    </w:p>
    <w:p w:rsidR="00FD37CD" w:rsidRPr="00FD37CD" w:rsidRDefault="00FD37CD" w:rsidP="00FD37CD">
      <w:pPr>
        <w:rPr>
          <w:szCs w:val="28"/>
        </w:rPr>
      </w:pPr>
      <w:r w:rsidRPr="00FD37CD">
        <w:rPr>
          <w:szCs w:val="28"/>
        </w:rPr>
        <w:t>«Про внесення змін та доповнень до показників</w:t>
      </w:r>
    </w:p>
    <w:p w:rsidR="00FD37CD" w:rsidRPr="00FD37CD" w:rsidRDefault="00FD37CD" w:rsidP="00FD37CD">
      <w:pPr>
        <w:rPr>
          <w:szCs w:val="28"/>
        </w:rPr>
      </w:pPr>
      <w:r w:rsidRPr="00FD37CD">
        <w:rPr>
          <w:szCs w:val="28"/>
        </w:rPr>
        <w:t xml:space="preserve"> селищного бюджету на 2021 рік»</w:t>
      </w:r>
    </w:p>
    <w:p w:rsidR="005858AF" w:rsidRDefault="005858AF" w:rsidP="00AF7214">
      <w:pPr>
        <w:jc w:val="both"/>
        <w:rPr>
          <w:sz w:val="26"/>
          <w:szCs w:val="26"/>
        </w:rPr>
      </w:pPr>
    </w:p>
    <w:p w:rsidR="00AF7214" w:rsidRPr="00AF7214" w:rsidRDefault="00AF7214" w:rsidP="00AF7214">
      <w:pPr>
        <w:jc w:val="both"/>
        <w:rPr>
          <w:sz w:val="26"/>
          <w:szCs w:val="26"/>
        </w:rPr>
      </w:pPr>
      <w:r w:rsidRPr="00AF7214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       </w:t>
      </w:r>
      <w:r w:rsidR="00D542AA" w:rsidRPr="00AF7214">
        <w:rPr>
          <w:sz w:val="26"/>
          <w:szCs w:val="26"/>
        </w:rPr>
        <w:t>Відповідно до вимог Бюджетного кодексу України, Закону України «Про Державний бюджет України на 2021 рік», розпоряджен</w:t>
      </w:r>
      <w:r w:rsidR="000319DA">
        <w:rPr>
          <w:sz w:val="26"/>
          <w:szCs w:val="26"/>
        </w:rPr>
        <w:t>ь</w:t>
      </w:r>
      <w:r w:rsidR="00D542AA" w:rsidRPr="00AF7214">
        <w:rPr>
          <w:sz w:val="26"/>
          <w:szCs w:val="26"/>
        </w:rPr>
        <w:t xml:space="preserve"> голови Львівської обласної державної адміністрації від </w:t>
      </w:r>
      <w:r w:rsidRPr="00AF7214">
        <w:rPr>
          <w:sz w:val="26"/>
          <w:szCs w:val="26"/>
        </w:rPr>
        <w:t>16</w:t>
      </w:r>
      <w:r w:rsidR="00D542AA" w:rsidRPr="00AF7214">
        <w:rPr>
          <w:sz w:val="26"/>
          <w:szCs w:val="26"/>
        </w:rPr>
        <w:t>.0</w:t>
      </w:r>
      <w:r w:rsidRPr="00AF7214">
        <w:rPr>
          <w:sz w:val="26"/>
          <w:szCs w:val="26"/>
        </w:rPr>
        <w:t>6</w:t>
      </w:r>
      <w:r w:rsidR="00D542AA" w:rsidRPr="00AF7214">
        <w:rPr>
          <w:sz w:val="26"/>
          <w:szCs w:val="26"/>
        </w:rPr>
        <w:t>.2021р. №</w:t>
      </w:r>
      <w:r w:rsidRPr="00AF7214">
        <w:rPr>
          <w:sz w:val="26"/>
          <w:szCs w:val="26"/>
        </w:rPr>
        <w:t xml:space="preserve"> 490</w:t>
      </w:r>
      <w:r w:rsidR="00D542AA" w:rsidRPr="00AF7214">
        <w:rPr>
          <w:sz w:val="26"/>
          <w:szCs w:val="26"/>
        </w:rPr>
        <w:t xml:space="preserve">/0/5-21 «Про </w:t>
      </w:r>
      <w:r w:rsidRPr="00AF7214">
        <w:rPr>
          <w:sz w:val="26"/>
          <w:szCs w:val="26"/>
        </w:rPr>
        <w:t>видатки на охорону здоров’я</w:t>
      </w:r>
      <w:r w:rsidR="00D542AA" w:rsidRPr="00AF7214">
        <w:rPr>
          <w:sz w:val="26"/>
          <w:szCs w:val="26"/>
        </w:rPr>
        <w:t xml:space="preserve">», </w:t>
      </w:r>
      <w:r w:rsidR="000319DA">
        <w:rPr>
          <w:sz w:val="26"/>
          <w:szCs w:val="26"/>
        </w:rPr>
        <w:t xml:space="preserve">від 16.06.2021р  № 497/0/5-21 «Про виділення субвенції», </w:t>
      </w:r>
      <w:r w:rsidRPr="00AF7214">
        <w:rPr>
          <w:sz w:val="26"/>
          <w:szCs w:val="26"/>
        </w:rPr>
        <w:t>рішення виконавчого комітету від 2</w:t>
      </w:r>
      <w:r>
        <w:rPr>
          <w:sz w:val="26"/>
          <w:szCs w:val="26"/>
        </w:rPr>
        <w:t>5</w:t>
      </w:r>
      <w:r w:rsidRPr="00AF7214">
        <w:rPr>
          <w:sz w:val="26"/>
          <w:szCs w:val="26"/>
        </w:rPr>
        <w:t>.0</w:t>
      </w:r>
      <w:r>
        <w:rPr>
          <w:sz w:val="26"/>
          <w:szCs w:val="26"/>
        </w:rPr>
        <w:t>6</w:t>
      </w:r>
      <w:r w:rsidRPr="00AF7214">
        <w:rPr>
          <w:sz w:val="26"/>
          <w:szCs w:val="26"/>
        </w:rPr>
        <w:t>.2021р. №___,</w:t>
      </w:r>
      <w:r w:rsidR="00D542AA" w:rsidRPr="00AF7214">
        <w:rPr>
          <w:sz w:val="26"/>
          <w:szCs w:val="26"/>
        </w:rPr>
        <w:t xml:space="preserve"> листів – звернень розпорядників коштів </w:t>
      </w:r>
      <w:r w:rsidRPr="00AF7214">
        <w:rPr>
          <w:sz w:val="26"/>
          <w:szCs w:val="26"/>
        </w:rPr>
        <w:t>селищного</w:t>
      </w:r>
      <w:r w:rsidR="00D542AA" w:rsidRPr="00AF7214">
        <w:rPr>
          <w:sz w:val="26"/>
          <w:szCs w:val="26"/>
        </w:rPr>
        <w:t xml:space="preserve"> бюджету, </w:t>
      </w:r>
      <w:r w:rsidRPr="00AF7214">
        <w:rPr>
          <w:sz w:val="26"/>
          <w:szCs w:val="26"/>
        </w:rPr>
        <w:t xml:space="preserve">керуючись ст.25, п.23 ст.26 Закону України «Про місцеве самоврядування в Україні», рішення сесії </w:t>
      </w:r>
      <w:proofErr w:type="spellStart"/>
      <w:r w:rsidRPr="00AF7214">
        <w:rPr>
          <w:sz w:val="26"/>
          <w:szCs w:val="26"/>
        </w:rPr>
        <w:t>Красненської</w:t>
      </w:r>
      <w:proofErr w:type="spellEnd"/>
      <w:r w:rsidRPr="00AF7214">
        <w:rPr>
          <w:sz w:val="26"/>
          <w:szCs w:val="26"/>
        </w:rPr>
        <w:t xml:space="preserve"> селищної ради від 23 грудня 2020 року № 17 «Про селищний бюджет </w:t>
      </w:r>
      <w:proofErr w:type="spellStart"/>
      <w:r w:rsidRPr="00AF7214">
        <w:rPr>
          <w:sz w:val="26"/>
          <w:szCs w:val="26"/>
        </w:rPr>
        <w:t>Красненської</w:t>
      </w:r>
      <w:proofErr w:type="spellEnd"/>
      <w:r w:rsidRPr="00AF7214">
        <w:rPr>
          <w:sz w:val="26"/>
          <w:szCs w:val="26"/>
        </w:rPr>
        <w:t xml:space="preserve">  територіальної громади </w:t>
      </w:r>
      <w:proofErr w:type="spellStart"/>
      <w:r w:rsidRPr="00AF7214">
        <w:rPr>
          <w:sz w:val="26"/>
          <w:szCs w:val="26"/>
        </w:rPr>
        <w:t>Золочівського</w:t>
      </w:r>
      <w:proofErr w:type="spellEnd"/>
      <w:r w:rsidRPr="00AF7214">
        <w:rPr>
          <w:sz w:val="26"/>
          <w:szCs w:val="26"/>
        </w:rPr>
        <w:t xml:space="preserve"> району на 2021 рік », враховуючи висновки постійних комісій, </w:t>
      </w:r>
      <w:proofErr w:type="spellStart"/>
      <w:r w:rsidRPr="00AF7214">
        <w:rPr>
          <w:sz w:val="26"/>
          <w:szCs w:val="26"/>
        </w:rPr>
        <w:t>Красненська</w:t>
      </w:r>
      <w:proofErr w:type="spellEnd"/>
      <w:r w:rsidRPr="00AF7214">
        <w:rPr>
          <w:sz w:val="26"/>
          <w:szCs w:val="26"/>
        </w:rPr>
        <w:t xml:space="preserve"> селищна  рада</w:t>
      </w:r>
    </w:p>
    <w:p w:rsidR="00D542AA" w:rsidRDefault="00D542AA" w:rsidP="00D542AA">
      <w:pPr>
        <w:jc w:val="both"/>
        <w:rPr>
          <w:sz w:val="27"/>
          <w:szCs w:val="27"/>
        </w:rPr>
      </w:pPr>
    </w:p>
    <w:p w:rsidR="00D542AA" w:rsidRDefault="00D542AA" w:rsidP="00D542AA">
      <w:pPr>
        <w:spacing w:line="276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ВИРІШИЛА:</w:t>
      </w:r>
    </w:p>
    <w:p w:rsidR="00D542AA" w:rsidRPr="00D542AA" w:rsidRDefault="00D542AA" w:rsidP="00D542AA">
      <w:pPr>
        <w:spacing w:line="276" w:lineRule="auto"/>
        <w:jc w:val="center"/>
        <w:rPr>
          <w:b/>
          <w:spacing w:val="60"/>
          <w:sz w:val="16"/>
          <w:szCs w:val="16"/>
        </w:rPr>
      </w:pPr>
    </w:p>
    <w:p w:rsidR="00D542AA" w:rsidRPr="0032364D" w:rsidRDefault="00AF7214" w:rsidP="00D542AA">
      <w:pPr>
        <w:autoSpaceDE w:val="0"/>
        <w:autoSpaceDN w:val="0"/>
        <w:spacing w:line="240" w:lineRule="auto"/>
        <w:ind w:firstLine="851"/>
        <w:jc w:val="both"/>
        <w:rPr>
          <w:b/>
          <w:bCs/>
          <w:color w:val="FF0000"/>
          <w:sz w:val="26"/>
          <w:szCs w:val="26"/>
        </w:rPr>
      </w:pPr>
      <w:r w:rsidRPr="0032364D">
        <w:rPr>
          <w:sz w:val="26"/>
          <w:szCs w:val="26"/>
        </w:rPr>
        <w:t xml:space="preserve">Внести зміни та доповнення до рішення </w:t>
      </w:r>
      <w:proofErr w:type="spellStart"/>
      <w:r w:rsidRPr="0032364D">
        <w:rPr>
          <w:sz w:val="26"/>
          <w:szCs w:val="26"/>
        </w:rPr>
        <w:t>Красненської</w:t>
      </w:r>
      <w:proofErr w:type="spellEnd"/>
      <w:r w:rsidRPr="0032364D">
        <w:rPr>
          <w:sz w:val="26"/>
          <w:szCs w:val="26"/>
        </w:rPr>
        <w:t xml:space="preserve"> селищної ради від 23 грудня  2020 року № 17 «Про селищний бюджет </w:t>
      </w:r>
      <w:proofErr w:type="spellStart"/>
      <w:r w:rsidRPr="0032364D">
        <w:rPr>
          <w:sz w:val="26"/>
          <w:szCs w:val="26"/>
        </w:rPr>
        <w:t>Красненської</w:t>
      </w:r>
      <w:proofErr w:type="spellEnd"/>
      <w:r w:rsidRPr="0032364D">
        <w:rPr>
          <w:sz w:val="26"/>
          <w:szCs w:val="26"/>
        </w:rPr>
        <w:t xml:space="preserve"> територіальної громади </w:t>
      </w:r>
      <w:proofErr w:type="spellStart"/>
      <w:r w:rsidRPr="0032364D">
        <w:rPr>
          <w:sz w:val="26"/>
          <w:szCs w:val="26"/>
        </w:rPr>
        <w:t>Золочівського</w:t>
      </w:r>
      <w:proofErr w:type="spellEnd"/>
      <w:r w:rsidRPr="0032364D">
        <w:rPr>
          <w:sz w:val="26"/>
          <w:szCs w:val="26"/>
        </w:rPr>
        <w:t xml:space="preserve"> району на 2021 рік»</w:t>
      </w:r>
      <w:r w:rsidR="00D542AA" w:rsidRPr="0032364D">
        <w:rPr>
          <w:sz w:val="26"/>
          <w:szCs w:val="26"/>
        </w:rPr>
        <w:t>, а саме:</w:t>
      </w:r>
    </w:p>
    <w:p w:rsidR="00D542AA" w:rsidRPr="0032364D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  <w:lang w:val="ru-RU"/>
        </w:rPr>
      </w:pPr>
      <w:r w:rsidRPr="0032364D">
        <w:rPr>
          <w:b/>
          <w:bCs/>
          <w:sz w:val="26"/>
          <w:szCs w:val="26"/>
        </w:rPr>
        <w:t>1.</w:t>
      </w:r>
      <w:r w:rsidRPr="0032364D">
        <w:rPr>
          <w:sz w:val="26"/>
          <w:szCs w:val="26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Збільшити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загальний</w:t>
      </w:r>
      <w:proofErr w:type="spellEnd"/>
      <w:r w:rsidRPr="0032364D">
        <w:rPr>
          <w:sz w:val="26"/>
          <w:szCs w:val="26"/>
          <w:lang w:val="ru-RU"/>
        </w:rPr>
        <w:t xml:space="preserve"> о</w:t>
      </w:r>
      <w:proofErr w:type="spellStart"/>
      <w:r w:rsidRPr="0032364D">
        <w:rPr>
          <w:sz w:val="26"/>
          <w:szCs w:val="26"/>
        </w:rPr>
        <w:t>бсяг</w:t>
      </w:r>
      <w:proofErr w:type="spellEnd"/>
      <w:r w:rsidRPr="0032364D">
        <w:rPr>
          <w:sz w:val="26"/>
          <w:szCs w:val="26"/>
        </w:rPr>
        <w:t xml:space="preserve"> доходів </w:t>
      </w:r>
      <w:r w:rsidR="00AF7214" w:rsidRPr="0032364D">
        <w:rPr>
          <w:sz w:val="26"/>
          <w:szCs w:val="26"/>
        </w:rPr>
        <w:t>селищного</w:t>
      </w:r>
      <w:r w:rsidRPr="0032364D">
        <w:rPr>
          <w:sz w:val="26"/>
          <w:szCs w:val="26"/>
        </w:rPr>
        <w:t xml:space="preserve"> бюджету на </w:t>
      </w:r>
      <w:r w:rsidR="000319DA" w:rsidRPr="0032364D">
        <w:rPr>
          <w:sz w:val="26"/>
          <w:szCs w:val="26"/>
        </w:rPr>
        <w:t>206880</w:t>
      </w:r>
      <w:r w:rsidRPr="0032364D">
        <w:rPr>
          <w:sz w:val="26"/>
          <w:szCs w:val="26"/>
          <w:lang w:val="ru-RU"/>
        </w:rPr>
        <w:t>,00</w:t>
      </w:r>
      <w:r w:rsidRPr="0032364D">
        <w:rPr>
          <w:sz w:val="26"/>
          <w:szCs w:val="26"/>
        </w:rPr>
        <w:t xml:space="preserve"> грн., в тому числі доходи </w:t>
      </w:r>
      <w:proofErr w:type="spellStart"/>
      <w:r w:rsidRPr="0032364D">
        <w:rPr>
          <w:sz w:val="26"/>
          <w:szCs w:val="26"/>
          <w:lang w:val="ru-RU"/>
        </w:rPr>
        <w:t>загального</w:t>
      </w:r>
      <w:proofErr w:type="spellEnd"/>
      <w:r w:rsidRPr="0032364D">
        <w:rPr>
          <w:sz w:val="26"/>
          <w:szCs w:val="26"/>
          <w:lang w:val="ru-RU"/>
        </w:rPr>
        <w:t xml:space="preserve"> фонду </w:t>
      </w:r>
      <w:r w:rsidR="00AF7214" w:rsidRPr="0032364D">
        <w:rPr>
          <w:sz w:val="26"/>
          <w:szCs w:val="26"/>
          <w:lang w:val="ru-RU"/>
        </w:rPr>
        <w:t>-</w:t>
      </w:r>
      <w:r w:rsidRPr="0032364D">
        <w:rPr>
          <w:sz w:val="26"/>
          <w:szCs w:val="26"/>
          <w:lang w:val="ru-RU"/>
        </w:rPr>
        <w:t xml:space="preserve"> на </w:t>
      </w:r>
      <w:r w:rsidR="00D413C7" w:rsidRPr="0032364D">
        <w:rPr>
          <w:sz w:val="26"/>
          <w:szCs w:val="26"/>
          <w:lang w:val="ru-RU"/>
        </w:rPr>
        <w:t>206880</w:t>
      </w:r>
      <w:r w:rsidR="00AF7214" w:rsidRPr="0032364D">
        <w:rPr>
          <w:sz w:val="26"/>
          <w:szCs w:val="26"/>
          <w:lang w:val="ru-RU"/>
        </w:rPr>
        <w:t>,</w:t>
      </w:r>
      <w:r w:rsidR="00D413C7" w:rsidRPr="0032364D">
        <w:rPr>
          <w:sz w:val="26"/>
          <w:szCs w:val="26"/>
          <w:lang w:val="ru-RU"/>
        </w:rPr>
        <w:t>0</w:t>
      </w:r>
      <w:r w:rsidRPr="0032364D">
        <w:rPr>
          <w:sz w:val="26"/>
          <w:szCs w:val="26"/>
          <w:lang w:val="ru-RU"/>
        </w:rPr>
        <w:t>0</w:t>
      </w:r>
      <w:r w:rsidRPr="0032364D">
        <w:rPr>
          <w:sz w:val="26"/>
          <w:szCs w:val="26"/>
        </w:rPr>
        <w:t xml:space="preserve"> </w:t>
      </w:r>
      <w:r w:rsidRPr="0032364D">
        <w:rPr>
          <w:sz w:val="26"/>
          <w:szCs w:val="26"/>
          <w:lang w:val="ru-RU"/>
        </w:rPr>
        <w:t xml:space="preserve">грн. </w:t>
      </w:r>
      <w:proofErr w:type="spellStart"/>
      <w:r w:rsidRPr="0032364D">
        <w:rPr>
          <w:sz w:val="26"/>
          <w:szCs w:val="26"/>
          <w:lang w:val="ru-RU"/>
        </w:rPr>
        <w:t>згідно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</w:t>
      </w:r>
      <w:proofErr w:type="spellEnd"/>
      <w:r w:rsidRPr="0032364D">
        <w:rPr>
          <w:sz w:val="26"/>
          <w:szCs w:val="26"/>
          <w:lang w:val="ru-RU"/>
        </w:rPr>
        <w:t xml:space="preserve"> додатком1.</w:t>
      </w:r>
    </w:p>
    <w:p w:rsidR="00D542AA" w:rsidRPr="0032364D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  <w:lang w:val="ru-RU"/>
        </w:rPr>
      </w:pPr>
      <w:r w:rsidRPr="0032364D">
        <w:rPr>
          <w:b/>
          <w:sz w:val="26"/>
          <w:szCs w:val="26"/>
          <w:lang w:val="ru-RU"/>
        </w:rPr>
        <w:t xml:space="preserve"> 2.</w:t>
      </w:r>
      <w:r w:rsidRPr="0032364D">
        <w:rPr>
          <w:sz w:val="26"/>
          <w:szCs w:val="26"/>
        </w:rPr>
        <w:t xml:space="preserve"> З</w:t>
      </w:r>
      <w:proofErr w:type="spellStart"/>
      <w:r w:rsidRPr="0032364D">
        <w:rPr>
          <w:sz w:val="26"/>
          <w:szCs w:val="26"/>
          <w:lang w:val="ru-RU"/>
        </w:rPr>
        <w:t>атвердити</w:t>
      </w:r>
      <w:proofErr w:type="spellEnd"/>
      <w:r w:rsidRPr="0032364D">
        <w:rPr>
          <w:sz w:val="26"/>
          <w:szCs w:val="26"/>
        </w:rPr>
        <w:t xml:space="preserve"> загальний обсяг внутрішнього фінансування </w:t>
      </w:r>
      <w:r w:rsidR="00AF7214" w:rsidRPr="0032364D">
        <w:rPr>
          <w:sz w:val="26"/>
          <w:szCs w:val="26"/>
        </w:rPr>
        <w:t>селищного</w:t>
      </w:r>
      <w:r w:rsidRPr="0032364D">
        <w:rPr>
          <w:sz w:val="26"/>
          <w:szCs w:val="26"/>
        </w:rPr>
        <w:t xml:space="preserve"> бюджету на 2021 рік за типом кредитора в сумі </w:t>
      </w:r>
      <w:r w:rsidR="001649A4" w:rsidRPr="0032364D">
        <w:rPr>
          <w:sz w:val="26"/>
          <w:szCs w:val="26"/>
        </w:rPr>
        <w:t>3 124</w:t>
      </w:r>
      <w:r w:rsidR="00D95AB0" w:rsidRPr="0032364D">
        <w:rPr>
          <w:sz w:val="26"/>
          <w:szCs w:val="26"/>
        </w:rPr>
        <w:t xml:space="preserve"> 000,00</w:t>
      </w:r>
      <w:r w:rsidRPr="0032364D">
        <w:rPr>
          <w:sz w:val="26"/>
          <w:szCs w:val="26"/>
        </w:rPr>
        <w:t xml:space="preserve"> грн., в тому числі загального </w:t>
      </w:r>
      <w:r w:rsidRPr="0032364D">
        <w:rPr>
          <w:sz w:val="26"/>
          <w:szCs w:val="26"/>
          <w:lang w:val="ru-RU"/>
        </w:rPr>
        <w:t xml:space="preserve">фонду – </w:t>
      </w:r>
      <w:r w:rsidR="00D81092" w:rsidRPr="0032364D">
        <w:rPr>
          <w:sz w:val="26"/>
          <w:szCs w:val="26"/>
          <w:lang w:val="ru-RU"/>
        </w:rPr>
        <w:t>110</w:t>
      </w:r>
      <w:r w:rsidR="00AF7214" w:rsidRPr="0032364D">
        <w:rPr>
          <w:sz w:val="26"/>
          <w:szCs w:val="26"/>
          <w:lang w:val="ru-RU"/>
        </w:rPr>
        <w:t xml:space="preserve"> 00</w:t>
      </w:r>
      <w:r w:rsidRPr="0032364D">
        <w:rPr>
          <w:sz w:val="26"/>
          <w:szCs w:val="26"/>
          <w:lang w:val="ru-RU"/>
        </w:rPr>
        <w:t>0</w:t>
      </w:r>
      <w:r w:rsidRPr="0032364D">
        <w:rPr>
          <w:sz w:val="26"/>
          <w:szCs w:val="26"/>
        </w:rPr>
        <w:t>,</w:t>
      </w:r>
      <w:r w:rsidRPr="0032364D">
        <w:rPr>
          <w:sz w:val="26"/>
          <w:szCs w:val="26"/>
          <w:lang w:val="ru-RU"/>
        </w:rPr>
        <w:t>0</w:t>
      </w:r>
      <w:proofErr w:type="spellStart"/>
      <w:r w:rsidRPr="0032364D">
        <w:rPr>
          <w:sz w:val="26"/>
          <w:szCs w:val="26"/>
        </w:rPr>
        <w:t>0</w:t>
      </w:r>
      <w:proofErr w:type="spellEnd"/>
      <w:r w:rsidRPr="0032364D">
        <w:rPr>
          <w:sz w:val="26"/>
          <w:szCs w:val="26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грн</w:t>
      </w:r>
      <w:proofErr w:type="spellEnd"/>
      <w:r w:rsidRPr="0032364D">
        <w:rPr>
          <w:sz w:val="26"/>
          <w:szCs w:val="26"/>
        </w:rPr>
        <w:t xml:space="preserve">., спеціального фонду – </w:t>
      </w:r>
      <w:r w:rsidR="001649A4" w:rsidRPr="0032364D">
        <w:rPr>
          <w:sz w:val="26"/>
          <w:szCs w:val="26"/>
        </w:rPr>
        <w:t>3 014</w:t>
      </w:r>
      <w:r w:rsidR="00AF7214" w:rsidRPr="0032364D">
        <w:rPr>
          <w:sz w:val="26"/>
          <w:szCs w:val="26"/>
        </w:rPr>
        <w:t xml:space="preserve"> 000</w:t>
      </w:r>
      <w:r w:rsidRPr="0032364D">
        <w:rPr>
          <w:sz w:val="26"/>
          <w:szCs w:val="26"/>
        </w:rPr>
        <w:t>,</w:t>
      </w:r>
      <w:r w:rsidR="00AF7214" w:rsidRPr="0032364D">
        <w:rPr>
          <w:sz w:val="26"/>
          <w:szCs w:val="26"/>
        </w:rPr>
        <w:t>00</w:t>
      </w:r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згідно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з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додатком</w:t>
      </w:r>
      <w:proofErr w:type="spellEnd"/>
      <w:r w:rsidRPr="0032364D">
        <w:rPr>
          <w:sz w:val="26"/>
          <w:szCs w:val="26"/>
          <w:lang w:val="ru-RU"/>
        </w:rPr>
        <w:t xml:space="preserve"> 2. </w:t>
      </w:r>
    </w:p>
    <w:p w:rsidR="00D542AA" w:rsidRPr="0032364D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</w:rPr>
      </w:pPr>
      <w:r w:rsidRPr="0032364D">
        <w:rPr>
          <w:b/>
          <w:bCs/>
          <w:sz w:val="26"/>
          <w:szCs w:val="26"/>
        </w:rPr>
        <w:t>3.</w:t>
      </w:r>
      <w:r w:rsidRPr="0032364D">
        <w:rPr>
          <w:sz w:val="26"/>
          <w:szCs w:val="26"/>
        </w:rPr>
        <w:t xml:space="preserve"> Збільшити загальний обсяг видатків </w:t>
      </w:r>
      <w:r w:rsidR="00AF7214" w:rsidRPr="0032364D">
        <w:rPr>
          <w:sz w:val="26"/>
          <w:szCs w:val="26"/>
        </w:rPr>
        <w:t>селищного</w:t>
      </w:r>
      <w:r w:rsidRPr="0032364D">
        <w:rPr>
          <w:sz w:val="26"/>
          <w:szCs w:val="26"/>
        </w:rPr>
        <w:t xml:space="preserve"> бюджету на                     </w:t>
      </w:r>
      <w:r w:rsidR="00D413C7" w:rsidRPr="0032364D">
        <w:rPr>
          <w:sz w:val="26"/>
          <w:szCs w:val="26"/>
        </w:rPr>
        <w:t>3 3</w:t>
      </w:r>
      <w:r w:rsidR="001649A4" w:rsidRPr="0032364D">
        <w:rPr>
          <w:sz w:val="26"/>
          <w:szCs w:val="26"/>
        </w:rPr>
        <w:t>30</w:t>
      </w:r>
      <w:r w:rsidR="00D413C7" w:rsidRPr="0032364D">
        <w:rPr>
          <w:sz w:val="26"/>
          <w:szCs w:val="26"/>
        </w:rPr>
        <w:t xml:space="preserve"> 880</w:t>
      </w:r>
      <w:r w:rsidRPr="0032364D">
        <w:rPr>
          <w:sz w:val="26"/>
          <w:szCs w:val="26"/>
        </w:rPr>
        <w:t>,</w:t>
      </w:r>
      <w:r w:rsidR="00AF7214" w:rsidRPr="0032364D">
        <w:rPr>
          <w:sz w:val="26"/>
          <w:szCs w:val="26"/>
        </w:rPr>
        <w:t>00</w:t>
      </w:r>
      <w:r w:rsidRPr="0032364D">
        <w:rPr>
          <w:sz w:val="26"/>
          <w:szCs w:val="26"/>
        </w:rPr>
        <w:t xml:space="preserve"> грн., в тому числі обсяг видатків загального фонду - на</w:t>
      </w:r>
      <w:r w:rsidRPr="0032364D">
        <w:rPr>
          <w:sz w:val="26"/>
          <w:szCs w:val="26"/>
          <w:lang w:val="ru-RU"/>
        </w:rPr>
        <w:t xml:space="preserve"> </w:t>
      </w:r>
      <w:r w:rsidR="00D413C7" w:rsidRPr="0032364D">
        <w:rPr>
          <w:sz w:val="26"/>
          <w:szCs w:val="26"/>
          <w:lang w:val="ru-RU"/>
        </w:rPr>
        <w:t>316 880</w:t>
      </w:r>
      <w:r w:rsidRPr="0032364D">
        <w:rPr>
          <w:sz w:val="26"/>
          <w:szCs w:val="26"/>
        </w:rPr>
        <w:t>,00</w:t>
      </w:r>
      <w:r w:rsidRPr="0032364D">
        <w:rPr>
          <w:sz w:val="26"/>
          <w:szCs w:val="26"/>
          <w:lang w:val="ru-RU"/>
        </w:rPr>
        <w:t xml:space="preserve"> </w:t>
      </w:r>
      <w:r w:rsidRPr="0032364D">
        <w:rPr>
          <w:sz w:val="26"/>
          <w:szCs w:val="26"/>
        </w:rPr>
        <w:t>грн., об</w:t>
      </w:r>
      <w:r w:rsidR="00AF7214" w:rsidRPr="0032364D">
        <w:rPr>
          <w:sz w:val="26"/>
          <w:szCs w:val="26"/>
        </w:rPr>
        <w:t>ся</w:t>
      </w:r>
      <w:r w:rsidRPr="0032364D">
        <w:rPr>
          <w:sz w:val="26"/>
          <w:szCs w:val="26"/>
        </w:rPr>
        <w:t>г</w:t>
      </w:r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видатк</w:t>
      </w:r>
      <w:r w:rsidRPr="0032364D">
        <w:rPr>
          <w:sz w:val="26"/>
          <w:szCs w:val="26"/>
        </w:rPr>
        <w:t>ів</w:t>
      </w:r>
      <w:proofErr w:type="spellEnd"/>
      <w:r w:rsidRPr="0032364D">
        <w:rPr>
          <w:sz w:val="26"/>
          <w:szCs w:val="26"/>
        </w:rPr>
        <w:t xml:space="preserve"> спеціального фонду </w:t>
      </w:r>
      <w:r w:rsidRPr="0032364D">
        <w:rPr>
          <w:sz w:val="26"/>
          <w:szCs w:val="26"/>
          <w:lang w:val="ru-RU"/>
        </w:rPr>
        <w:t xml:space="preserve">– на </w:t>
      </w:r>
      <w:bookmarkStart w:id="0" w:name="_GoBack"/>
      <w:bookmarkEnd w:id="0"/>
      <w:r w:rsidR="00D413C7" w:rsidRPr="0032364D">
        <w:rPr>
          <w:sz w:val="26"/>
          <w:szCs w:val="26"/>
          <w:lang w:val="ru-RU"/>
        </w:rPr>
        <w:t>3 01</w:t>
      </w:r>
      <w:r w:rsidR="001649A4" w:rsidRPr="0032364D">
        <w:rPr>
          <w:sz w:val="26"/>
          <w:szCs w:val="26"/>
          <w:lang w:val="ru-RU"/>
        </w:rPr>
        <w:t>4</w:t>
      </w:r>
      <w:r w:rsidR="00AF7214" w:rsidRPr="0032364D">
        <w:rPr>
          <w:sz w:val="26"/>
          <w:szCs w:val="26"/>
          <w:lang w:val="ru-RU"/>
        </w:rPr>
        <w:t xml:space="preserve"> 000,00</w:t>
      </w:r>
      <w:r w:rsidRPr="0032364D">
        <w:rPr>
          <w:sz w:val="26"/>
          <w:szCs w:val="26"/>
          <w:lang w:val="ru-RU"/>
        </w:rPr>
        <w:t xml:space="preserve"> грн., в тому </w:t>
      </w:r>
      <w:proofErr w:type="spellStart"/>
      <w:r w:rsidRPr="0032364D">
        <w:rPr>
          <w:sz w:val="26"/>
          <w:szCs w:val="26"/>
          <w:lang w:val="ru-RU"/>
        </w:rPr>
        <w:t>числі</w:t>
      </w:r>
      <w:proofErr w:type="spellEnd"/>
      <w:r w:rsidRPr="0032364D">
        <w:rPr>
          <w:sz w:val="26"/>
          <w:szCs w:val="26"/>
          <w:lang w:val="ru-RU"/>
        </w:rPr>
        <w:t xml:space="preserve"> </w:t>
      </w:r>
      <w:proofErr w:type="spellStart"/>
      <w:r w:rsidRPr="0032364D">
        <w:rPr>
          <w:sz w:val="26"/>
          <w:szCs w:val="26"/>
          <w:lang w:val="ru-RU"/>
        </w:rPr>
        <w:t>видатки</w:t>
      </w:r>
      <w:proofErr w:type="spellEnd"/>
      <w:r w:rsidRPr="0032364D">
        <w:rPr>
          <w:sz w:val="26"/>
          <w:szCs w:val="26"/>
          <w:lang w:val="ru-RU"/>
        </w:rPr>
        <w:t xml:space="preserve"> бюджету </w:t>
      </w:r>
      <w:proofErr w:type="spellStart"/>
      <w:r w:rsidRPr="0032364D">
        <w:rPr>
          <w:sz w:val="26"/>
          <w:szCs w:val="26"/>
          <w:lang w:val="ru-RU"/>
        </w:rPr>
        <w:t>розвитку</w:t>
      </w:r>
      <w:proofErr w:type="spellEnd"/>
      <w:r w:rsidRPr="0032364D">
        <w:rPr>
          <w:sz w:val="26"/>
          <w:szCs w:val="26"/>
          <w:lang w:val="ru-RU"/>
        </w:rPr>
        <w:t xml:space="preserve"> на </w:t>
      </w:r>
      <w:r w:rsidR="00AF7214" w:rsidRPr="0032364D">
        <w:rPr>
          <w:sz w:val="26"/>
          <w:szCs w:val="26"/>
          <w:lang w:val="ru-RU"/>
        </w:rPr>
        <w:t>–</w:t>
      </w:r>
      <w:r w:rsidRPr="0032364D">
        <w:rPr>
          <w:sz w:val="26"/>
          <w:szCs w:val="26"/>
          <w:lang w:val="ru-RU"/>
        </w:rPr>
        <w:t xml:space="preserve"> </w:t>
      </w:r>
      <w:r w:rsidR="00D413C7" w:rsidRPr="0032364D">
        <w:rPr>
          <w:sz w:val="26"/>
          <w:szCs w:val="26"/>
          <w:lang w:val="ru-RU"/>
        </w:rPr>
        <w:t>3 01</w:t>
      </w:r>
      <w:r w:rsidR="001649A4" w:rsidRPr="0032364D">
        <w:rPr>
          <w:sz w:val="26"/>
          <w:szCs w:val="26"/>
          <w:lang w:val="ru-RU"/>
        </w:rPr>
        <w:t>4</w:t>
      </w:r>
      <w:r w:rsidR="00AF7214" w:rsidRPr="0032364D">
        <w:rPr>
          <w:sz w:val="26"/>
          <w:szCs w:val="26"/>
          <w:lang w:val="ru-RU"/>
        </w:rPr>
        <w:t xml:space="preserve"> 000,00</w:t>
      </w:r>
      <w:r w:rsidRPr="0032364D">
        <w:rPr>
          <w:sz w:val="26"/>
          <w:szCs w:val="26"/>
          <w:lang w:val="ru-RU"/>
        </w:rPr>
        <w:t xml:space="preserve"> </w:t>
      </w:r>
      <w:r w:rsidRPr="0032364D">
        <w:rPr>
          <w:sz w:val="26"/>
          <w:szCs w:val="26"/>
        </w:rPr>
        <w:t>грн. Внести зміни до розподілу видатків міського бюджету згідно з додатком 3 .</w:t>
      </w:r>
    </w:p>
    <w:p w:rsidR="00D542AA" w:rsidRPr="0032364D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</w:rPr>
      </w:pPr>
      <w:r w:rsidRPr="0032364D">
        <w:rPr>
          <w:b/>
          <w:sz w:val="26"/>
          <w:szCs w:val="26"/>
        </w:rPr>
        <w:t>4</w:t>
      </w:r>
      <w:r w:rsidR="00D542AA" w:rsidRPr="0032364D">
        <w:rPr>
          <w:b/>
          <w:sz w:val="26"/>
          <w:szCs w:val="26"/>
        </w:rPr>
        <w:t xml:space="preserve">. </w:t>
      </w:r>
      <w:r w:rsidR="00D542AA" w:rsidRPr="0032364D">
        <w:rPr>
          <w:sz w:val="26"/>
          <w:szCs w:val="26"/>
        </w:rPr>
        <w:t>Внести зміни до міжбюджетних трансфертів між міським бюджетом та іншими бюджетами на 2021 рік згідно з додатком 4 до цього рішення.</w:t>
      </w:r>
    </w:p>
    <w:p w:rsidR="00D542AA" w:rsidRPr="0032364D" w:rsidRDefault="000319DA" w:rsidP="00D542AA">
      <w:pPr>
        <w:autoSpaceDE w:val="0"/>
        <w:autoSpaceDN w:val="0"/>
        <w:spacing w:line="360" w:lineRule="exact"/>
        <w:ind w:firstLine="720"/>
        <w:jc w:val="both"/>
        <w:rPr>
          <w:sz w:val="26"/>
          <w:szCs w:val="26"/>
        </w:rPr>
      </w:pPr>
      <w:r w:rsidRPr="0032364D">
        <w:rPr>
          <w:b/>
          <w:sz w:val="26"/>
          <w:szCs w:val="26"/>
        </w:rPr>
        <w:t>6</w:t>
      </w:r>
      <w:r w:rsidR="00D542AA" w:rsidRPr="0032364D">
        <w:rPr>
          <w:sz w:val="26"/>
          <w:szCs w:val="26"/>
        </w:rPr>
        <w:t>. Додатки 1,2,3,4 до цього рішення є його невід'ємною частиною.</w:t>
      </w:r>
    </w:p>
    <w:p w:rsidR="00D413C7" w:rsidRDefault="00D413C7"/>
    <w:p w:rsidR="00D413C7" w:rsidRDefault="00D413C7">
      <w:r>
        <w:t>Селищний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>Роман ФУРДА</w:t>
      </w:r>
    </w:p>
    <w:sectPr w:rsidR="00D413C7" w:rsidSect="0032364D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42AA"/>
    <w:rsid w:val="000319DA"/>
    <w:rsid w:val="000C565A"/>
    <w:rsid w:val="001463A5"/>
    <w:rsid w:val="001649A4"/>
    <w:rsid w:val="002977EF"/>
    <w:rsid w:val="0032364D"/>
    <w:rsid w:val="005858AF"/>
    <w:rsid w:val="00643F47"/>
    <w:rsid w:val="00892A22"/>
    <w:rsid w:val="00AF7214"/>
    <w:rsid w:val="00CE2664"/>
    <w:rsid w:val="00D413C7"/>
    <w:rsid w:val="00D542AA"/>
    <w:rsid w:val="00D664A4"/>
    <w:rsid w:val="00D81092"/>
    <w:rsid w:val="00D95AB0"/>
    <w:rsid w:val="00FD3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/>
    </w:rPr>
  </w:style>
  <w:style w:type="character" w:customStyle="1" w:styleId="20">
    <w:name w:val="Основни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11</cp:revision>
  <cp:lastPrinted>2021-06-23T14:28:00Z</cp:lastPrinted>
  <dcterms:created xsi:type="dcterms:W3CDTF">2021-06-22T06:22:00Z</dcterms:created>
  <dcterms:modified xsi:type="dcterms:W3CDTF">2021-07-07T13:25:00Z</dcterms:modified>
</cp:coreProperties>
</file>