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ECF" w:rsidRPr="00D27F0F" w:rsidRDefault="00051E8F" w:rsidP="00051E8F">
      <w:pPr>
        <w:rPr>
          <w:rFonts w:ascii="Times New Roman" w:hAnsi="Times New Roman" w:cs="Times New Roman"/>
          <w:b/>
          <w:sz w:val="36"/>
          <w:szCs w:val="36"/>
        </w:rPr>
      </w:pPr>
      <w:r w:rsidRPr="00051E8F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    </w:t>
      </w:r>
      <w:r w:rsidRPr="00D27F0F">
        <w:rPr>
          <w:rFonts w:ascii="Times New Roman" w:hAnsi="Times New Roman" w:cs="Times New Roman"/>
          <w:b/>
          <w:sz w:val="36"/>
          <w:szCs w:val="36"/>
        </w:rPr>
        <w:t xml:space="preserve">Звернення </w:t>
      </w:r>
    </w:p>
    <w:p w:rsidR="00051E8F" w:rsidRPr="00051E8F" w:rsidRDefault="00051E8F" w:rsidP="00051E8F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51E8F">
        <w:rPr>
          <w:rFonts w:ascii="Times New Roman" w:hAnsi="Times New Roman" w:cs="Times New Roman"/>
          <w:b/>
          <w:sz w:val="28"/>
          <w:szCs w:val="28"/>
        </w:rPr>
        <w:t>Красненської</w:t>
      </w:r>
      <w:proofErr w:type="spellEnd"/>
      <w:r w:rsidRPr="00051E8F">
        <w:rPr>
          <w:rFonts w:ascii="Times New Roman" w:hAnsi="Times New Roman" w:cs="Times New Roman"/>
          <w:b/>
          <w:sz w:val="28"/>
          <w:szCs w:val="28"/>
        </w:rPr>
        <w:t xml:space="preserve"> селищної ради </w:t>
      </w:r>
      <w:proofErr w:type="spellStart"/>
      <w:r w:rsidRPr="00051E8F">
        <w:rPr>
          <w:rFonts w:ascii="Times New Roman" w:hAnsi="Times New Roman" w:cs="Times New Roman"/>
          <w:b/>
          <w:sz w:val="28"/>
          <w:szCs w:val="28"/>
        </w:rPr>
        <w:t>Золочівського</w:t>
      </w:r>
      <w:proofErr w:type="spellEnd"/>
      <w:r w:rsidRPr="00051E8F">
        <w:rPr>
          <w:rFonts w:ascii="Times New Roman" w:hAnsi="Times New Roman" w:cs="Times New Roman"/>
          <w:b/>
          <w:sz w:val="28"/>
          <w:szCs w:val="28"/>
        </w:rPr>
        <w:t xml:space="preserve"> району Львівської області</w:t>
      </w:r>
    </w:p>
    <w:p w:rsidR="00051E8F" w:rsidRPr="00051E8F" w:rsidRDefault="00051E8F" w:rsidP="00051E8F">
      <w:pPr>
        <w:spacing w:after="12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51E8F">
        <w:rPr>
          <w:rFonts w:ascii="Times New Roman" w:hAnsi="Times New Roman" w:cs="Times New Roman"/>
          <w:b/>
          <w:sz w:val="28"/>
          <w:szCs w:val="28"/>
        </w:rPr>
        <w:t>до Верховної Ради України, Президента України, Кабінету Міністрів України щодо збільшення видатків на виплату пільг і житлових субсидій громадянам на оплату житлово-комунальних послуг, пр</w:t>
      </w:r>
      <w:r w:rsidR="00EC5BF6">
        <w:rPr>
          <w:rFonts w:ascii="Times New Roman" w:hAnsi="Times New Roman" w:cs="Times New Roman"/>
          <w:b/>
          <w:sz w:val="28"/>
          <w:szCs w:val="28"/>
        </w:rPr>
        <w:t>идбання твердого</w:t>
      </w:r>
      <w:r w:rsidRPr="00051E8F">
        <w:rPr>
          <w:rFonts w:ascii="Times New Roman" w:hAnsi="Times New Roman" w:cs="Times New Roman"/>
          <w:b/>
          <w:sz w:val="28"/>
          <w:szCs w:val="28"/>
        </w:rPr>
        <w:t xml:space="preserve"> та </w:t>
      </w:r>
      <w:r w:rsidR="00EC5BF6">
        <w:rPr>
          <w:rFonts w:ascii="Times New Roman" w:hAnsi="Times New Roman" w:cs="Times New Roman"/>
          <w:b/>
          <w:sz w:val="28"/>
          <w:szCs w:val="28"/>
        </w:rPr>
        <w:t xml:space="preserve">рідкого </w:t>
      </w:r>
      <w:r w:rsidRPr="00051E8F">
        <w:rPr>
          <w:rFonts w:ascii="Times New Roman" w:hAnsi="Times New Roman" w:cs="Times New Roman"/>
          <w:b/>
          <w:sz w:val="28"/>
          <w:szCs w:val="28"/>
        </w:rPr>
        <w:t>пічного побутового палива і скрапленого газу у зв’язку з підвищенням тарифів на житлово-комунальні послуги</w:t>
      </w:r>
    </w:p>
    <w:p w:rsidR="00051E8F" w:rsidRPr="00EC5BF6" w:rsidRDefault="00051E8F" w:rsidP="00051E8F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</w:t>
      </w:r>
    </w:p>
    <w:p w:rsidR="00051E8F" w:rsidRDefault="00A73781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051E8F" w:rsidRPr="00051E8F">
        <w:rPr>
          <w:rFonts w:ascii="Times New Roman" w:hAnsi="Times New Roman" w:cs="Times New Roman"/>
          <w:sz w:val="28"/>
          <w:szCs w:val="28"/>
        </w:rPr>
        <w:t>Наприкінці 2020 – початку 2021 р. Урядом та</w:t>
      </w:r>
      <w:r>
        <w:rPr>
          <w:rFonts w:ascii="Times New Roman" w:hAnsi="Times New Roman" w:cs="Times New Roman"/>
          <w:sz w:val="28"/>
          <w:szCs w:val="28"/>
        </w:rPr>
        <w:t xml:space="preserve"> Національною комісією, що здійснює регулювання у сфері енергетики та житлово-комунальних послуг, було ухвалено рішення, що призвели до значного підвищення вартості  газу та електроенергії для населення,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насліком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чого стало суттєве підвищен</w:t>
      </w:r>
      <w:r w:rsidR="00A6558F">
        <w:rPr>
          <w:rFonts w:ascii="Times New Roman" w:hAnsi="Times New Roman" w:cs="Times New Roman"/>
          <w:sz w:val="28"/>
          <w:szCs w:val="28"/>
        </w:rPr>
        <w:t xml:space="preserve">ня вартості житлово-комунальних </w:t>
      </w:r>
      <w:r>
        <w:rPr>
          <w:rFonts w:ascii="Times New Roman" w:hAnsi="Times New Roman" w:cs="Times New Roman"/>
          <w:sz w:val="28"/>
          <w:szCs w:val="28"/>
        </w:rPr>
        <w:t>послуг та погіршення соціально-економічного становища громадян України.</w:t>
      </w:r>
    </w:p>
    <w:p w:rsidR="00A73781" w:rsidRDefault="00A73781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При цьому, при плануванні виплат Державного бюджету України на 2021 рік, Кабінет Міністрів України скоротив видатки на виплату пільг і житлових субсидій громадянам на оплату житлово-комунальних послуг, придбання твердого та рідкого пічного побутового палива і скрапленого газу у грошовій формі, які є дієвим механізмом соціального захисту незаможних громадян від ринкових тарифів.</w:t>
      </w:r>
    </w:p>
    <w:p w:rsidR="00A73781" w:rsidRDefault="0088528B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A73781">
        <w:rPr>
          <w:rFonts w:ascii="Times New Roman" w:hAnsi="Times New Roman" w:cs="Times New Roman"/>
          <w:sz w:val="28"/>
          <w:szCs w:val="28"/>
        </w:rPr>
        <w:t xml:space="preserve"> Зокрема, у порівнянні з 2018 роком, обсяг субсидій у видатках Державного бюджету на 2021 рік</w:t>
      </w:r>
      <w:r w:rsidR="00594C51">
        <w:rPr>
          <w:rFonts w:ascii="Times New Roman" w:hAnsi="Times New Roman" w:cs="Times New Roman"/>
          <w:sz w:val="28"/>
          <w:szCs w:val="28"/>
        </w:rPr>
        <w:t xml:space="preserve"> </w:t>
      </w:r>
      <w:r w:rsidR="00A73781">
        <w:rPr>
          <w:rFonts w:ascii="Times New Roman" w:hAnsi="Times New Roman" w:cs="Times New Roman"/>
          <w:sz w:val="28"/>
          <w:szCs w:val="28"/>
        </w:rPr>
        <w:t>зменшився майже вдвічі.</w:t>
      </w:r>
    </w:p>
    <w:p w:rsidR="0088528B" w:rsidRDefault="0088528B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Нагадуємо, що з 2014 року було обумовлено необхідність отримання енергетичної незалежності від Росії, знову тиснула на Україну тим, що припинила постачання газу. Але тоді було створено систему надання субсидій і її розширювали кожного разу, коли приймали рішення  про наступне підвищення тарифів. Це дозволяло захистити найбідніших і, водночас, зберегти можливість купувати газ на європейському ринку, незалежно від бажання Москви.</w:t>
      </w:r>
    </w:p>
    <w:p w:rsidR="0088528B" w:rsidRDefault="0088528B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Українська влада пішла на закупівлю електроенергії в Білорусії. Але відкривати ринок навіть для Білорусі небезпечно, бо через Білорусь до нас йде російська електрика.</w:t>
      </w:r>
    </w:p>
    <w:p w:rsidR="0088528B" w:rsidRDefault="0088528B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Крім відновлення закупівлі російської електрики через Білорусь</w:t>
      </w:r>
      <w:r w:rsidR="00601196">
        <w:rPr>
          <w:rFonts w:ascii="Times New Roman" w:hAnsi="Times New Roman" w:cs="Times New Roman"/>
          <w:sz w:val="28"/>
          <w:szCs w:val="28"/>
        </w:rPr>
        <w:t>, застерігаємо від закупівель газу з Росії.</w:t>
      </w:r>
    </w:p>
    <w:p w:rsidR="00601196" w:rsidRDefault="00601196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Звертаємось до Президента, Кабінету Міністрів та Верховної ради України  і вимагаємо </w:t>
      </w:r>
      <w:r w:rsidR="00ED2FFD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станови</w:t>
      </w:r>
      <w:r w:rsidR="00ED2FFD">
        <w:rPr>
          <w:rFonts w:ascii="Times New Roman" w:hAnsi="Times New Roman" w:cs="Times New Roman"/>
          <w:sz w:val="28"/>
          <w:szCs w:val="28"/>
        </w:rPr>
        <w:t xml:space="preserve">ти </w:t>
      </w:r>
      <w:r>
        <w:rPr>
          <w:rFonts w:ascii="Times New Roman" w:hAnsi="Times New Roman" w:cs="Times New Roman"/>
          <w:sz w:val="28"/>
          <w:szCs w:val="28"/>
        </w:rPr>
        <w:t xml:space="preserve">економічно обґрунтовані тарифи на енергоносії, негайно збільшити видатки на виплату пільг і житлових субсидій найменш захищеним верствам населення. Важливо при збереженні ринкових механізмів формування ціни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енергосекторі</w:t>
      </w:r>
      <w:proofErr w:type="spellEnd"/>
      <w:r>
        <w:rPr>
          <w:rFonts w:ascii="Times New Roman" w:hAnsi="Times New Roman" w:cs="Times New Roman"/>
          <w:sz w:val="28"/>
          <w:szCs w:val="28"/>
        </w:rPr>
        <w:t>, забезпечити недопускання необґрунтованого зростання тарифів, а найголовніше  - захист малозабезпечених громадян через виплати субсидій, обсяг яких вимагаємо збільшити у державному бюджеті.</w:t>
      </w:r>
    </w:p>
    <w:p w:rsidR="00601196" w:rsidRDefault="00601196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Водночас, застерігаємо керівництво держави про недопустимість відновлення імпорту енергоресурсів безпосередньо з країни агресора – Росії. Тільки в Європейському енергетичному співтоваристві ми можемо побороти </w:t>
      </w:r>
      <w:r>
        <w:rPr>
          <w:rFonts w:ascii="Times New Roman" w:hAnsi="Times New Roman" w:cs="Times New Roman"/>
          <w:sz w:val="28"/>
          <w:szCs w:val="28"/>
        </w:rPr>
        <w:lastRenderedPageBreak/>
        <w:t>корупційні схеми в галузі енергетики, що врешті стане основою не тільки для подолання</w:t>
      </w:r>
      <w:r w:rsidR="00B87546">
        <w:rPr>
          <w:rFonts w:ascii="Times New Roman" w:hAnsi="Times New Roman" w:cs="Times New Roman"/>
          <w:sz w:val="28"/>
          <w:szCs w:val="28"/>
        </w:rPr>
        <w:t xml:space="preserve">  «</w:t>
      </w:r>
      <w:r w:rsidR="003C624C">
        <w:rPr>
          <w:rFonts w:ascii="Times New Roman" w:hAnsi="Times New Roman" w:cs="Times New Roman"/>
          <w:sz w:val="28"/>
          <w:szCs w:val="28"/>
        </w:rPr>
        <w:t>т</w:t>
      </w:r>
      <w:r w:rsidR="00B87546">
        <w:rPr>
          <w:rFonts w:ascii="Times New Roman" w:hAnsi="Times New Roman" w:cs="Times New Roman"/>
          <w:sz w:val="28"/>
          <w:szCs w:val="28"/>
        </w:rPr>
        <w:t>арифного геноциду»</w:t>
      </w:r>
      <w:r w:rsidR="00864C83">
        <w:rPr>
          <w:rFonts w:ascii="Times New Roman" w:hAnsi="Times New Roman" w:cs="Times New Roman"/>
          <w:sz w:val="28"/>
          <w:szCs w:val="28"/>
        </w:rPr>
        <w:t>, але</w:t>
      </w:r>
      <w:r w:rsidR="00B87546">
        <w:rPr>
          <w:rFonts w:ascii="Times New Roman" w:hAnsi="Times New Roman" w:cs="Times New Roman"/>
          <w:sz w:val="28"/>
          <w:szCs w:val="28"/>
        </w:rPr>
        <w:t xml:space="preserve"> і базою для економічного зростання України і добробуту наших громадян.</w:t>
      </w:r>
    </w:p>
    <w:p w:rsidR="00B87546" w:rsidRDefault="00B87546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Тільки розвиваючи Український енергетичний ринок, альтернативну енергетику на теренах нашої держави, а також підвищення рівня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енергоефективності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,  ми переконані, що в період пандемії і економічної кризи, яку вона спричинила, спільна відповідальність усіх політиків – не допустити падіння добробуту громадян.</w:t>
      </w:r>
    </w:p>
    <w:p w:rsidR="00601196" w:rsidRDefault="00601196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8528B" w:rsidRDefault="0088528B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F4A10" w:rsidRPr="00051E8F" w:rsidRDefault="007F4A10" w:rsidP="00A73781">
      <w:pPr>
        <w:spacing w:after="12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Красненський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селищний голова                                           Роман ФУРДА</w:t>
      </w:r>
    </w:p>
    <w:sectPr w:rsidR="007F4A10" w:rsidRPr="00051E8F" w:rsidSect="009C0E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051E8F"/>
    <w:rsid w:val="00051E8F"/>
    <w:rsid w:val="003C624C"/>
    <w:rsid w:val="00594C51"/>
    <w:rsid w:val="00601196"/>
    <w:rsid w:val="007F4A10"/>
    <w:rsid w:val="00864C83"/>
    <w:rsid w:val="0088528B"/>
    <w:rsid w:val="009C0ECF"/>
    <w:rsid w:val="00A6558F"/>
    <w:rsid w:val="00A73781"/>
    <w:rsid w:val="00B87546"/>
    <w:rsid w:val="00C52F91"/>
    <w:rsid w:val="00CF288E"/>
    <w:rsid w:val="00D27F0F"/>
    <w:rsid w:val="00EC5BF6"/>
    <w:rsid w:val="00ED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E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2211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Секретар</cp:lastModifiedBy>
  <cp:revision>2</cp:revision>
  <cp:lastPrinted>2021-01-28T08:38:00Z</cp:lastPrinted>
  <dcterms:created xsi:type="dcterms:W3CDTF">2021-02-09T14:57:00Z</dcterms:created>
  <dcterms:modified xsi:type="dcterms:W3CDTF">2021-02-09T14:57:00Z</dcterms:modified>
</cp:coreProperties>
</file>