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31AB" w:rsidRDefault="00CF31AB" w:rsidP="00136954">
      <w:pPr>
        <w:jc w:val="both"/>
      </w:pPr>
    </w:p>
    <w:p w:rsidR="00EB1289" w:rsidRDefault="00EB1289" w:rsidP="00EB1289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EB1289" w:rsidRPr="00F954F2" w:rsidRDefault="00911668" w:rsidP="00F954F2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8</w:t>
      </w:r>
      <w:r w:rsidR="00F954F2" w:rsidRPr="00911668">
        <w:rPr>
          <w:b/>
          <w:bCs/>
          <w:color w:val="000000"/>
          <w:sz w:val="28"/>
          <w:szCs w:val="28"/>
        </w:rPr>
        <w:t>  СЕСІЯ</w:t>
      </w:r>
      <w:r>
        <w:rPr>
          <w:b/>
          <w:bCs/>
          <w:color w:val="000000"/>
          <w:sz w:val="28"/>
          <w:szCs w:val="28"/>
        </w:rPr>
        <w:t xml:space="preserve">                      </w:t>
      </w:r>
      <w:r w:rsidR="00F954F2" w:rsidRPr="00911668">
        <w:rPr>
          <w:b/>
          <w:bCs/>
          <w:color w:val="000000"/>
          <w:sz w:val="28"/>
          <w:szCs w:val="28"/>
        </w:rPr>
        <w:t xml:space="preserve">  </w:t>
      </w:r>
      <w:r w:rsidR="00EB1289" w:rsidRPr="00911668">
        <w:rPr>
          <w:b/>
          <w:bCs/>
          <w:color w:val="000000"/>
          <w:sz w:val="28"/>
          <w:szCs w:val="28"/>
        </w:rPr>
        <w:t>VIII – СКЛИКАННЯ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40"/>
          <w:szCs w:val="40"/>
        </w:rPr>
        <w:t>РІШЕННЯ</w:t>
      </w:r>
    </w:p>
    <w:p w:rsidR="00EB1289" w:rsidRDefault="00EB1289" w:rsidP="00EB1289">
      <w:pPr>
        <w:pStyle w:val="a6"/>
        <w:spacing w:before="0" w:beforeAutospacing="0" w:after="0" w:afterAutospacing="0"/>
      </w:pPr>
      <w:r>
        <w:t> </w:t>
      </w:r>
    </w:p>
    <w:p w:rsidR="00CF31AB" w:rsidRDefault="00911668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  <w:r>
        <w:rPr>
          <w:b/>
          <w:color w:val="000000"/>
        </w:rPr>
        <w:t>21 травня</w:t>
      </w:r>
      <w:r w:rsidR="00EB1289" w:rsidRPr="00F954F2">
        <w:rPr>
          <w:b/>
          <w:color w:val="000000"/>
        </w:rPr>
        <w:t xml:space="preserve">  2021 року                </w:t>
      </w:r>
      <w:r w:rsidR="00114A21">
        <w:rPr>
          <w:b/>
          <w:bCs/>
          <w:color w:val="000000"/>
        </w:rPr>
        <w:t xml:space="preserve">№ </w:t>
      </w:r>
      <w:r>
        <w:rPr>
          <w:b/>
          <w:bCs/>
          <w:color w:val="000000"/>
        </w:rPr>
        <w:t>299</w:t>
      </w:r>
    </w:p>
    <w:p w:rsidR="00F954F2" w:rsidRPr="00F954F2" w:rsidRDefault="00F954F2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</w:p>
    <w:p w:rsidR="00F060D2" w:rsidRPr="00F060D2" w:rsidRDefault="00136954" w:rsidP="00136954">
      <w:pPr>
        <w:jc w:val="both"/>
        <w:rPr>
          <w:rFonts w:ascii="Times New Roman" w:hAnsi="Times New Roman" w:cs="Times New Roman"/>
          <w:sz w:val="20"/>
          <w:szCs w:val="20"/>
        </w:rPr>
      </w:pPr>
      <w:r w:rsidRPr="00F060D2">
        <w:rPr>
          <w:rFonts w:ascii="Times New Roman" w:hAnsi="Times New Roman" w:cs="Times New Roman"/>
          <w:sz w:val="20"/>
          <w:szCs w:val="20"/>
        </w:rPr>
        <w:t>Про затвер</w:t>
      </w:r>
      <w:r w:rsidR="00510729" w:rsidRPr="00F060D2">
        <w:rPr>
          <w:rFonts w:ascii="Times New Roman" w:hAnsi="Times New Roman" w:cs="Times New Roman"/>
          <w:sz w:val="20"/>
          <w:szCs w:val="20"/>
        </w:rPr>
        <w:t xml:space="preserve">дження технічної документації із землеустрою щодо </w:t>
      </w:r>
      <w:r w:rsidR="005A23B3" w:rsidRPr="00F060D2">
        <w:rPr>
          <w:rFonts w:ascii="Times New Roman" w:hAnsi="Times New Roman" w:cs="Times New Roman"/>
          <w:sz w:val="20"/>
          <w:szCs w:val="20"/>
        </w:rPr>
        <w:t xml:space="preserve">встановлення/відновлення/ меж земельної ділянки в натурі/на місцевості/для передачі у </w:t>
      </w:r>
      <w:r w:rsidR="00F87FF9" w:rsidRPr="00F060D2">
        <w:rPr>
          <w:rFonts w:ascii="Times New Roman" w:hAnsi="Times New Roman" w:cs="Times New Roman"/>
          <w:sz w:val="20"/>
          <w:szCs w:val="20"/>
        </w:rPr>
        <w:t xml:space="preserve"> власність земельної ділянки </w:t>
      </w:r>
      <w:r w:rsidR="0079719C" w:rsidRPr="00F060D2">
        <w:rPr>
          <w:rFonts w:ascii="Times New Roman" w:hAnsi="Times New Roman" w:cs="Times New Roman"/>
          <w:sz w:val="20"/>
          <w:szCs w:val="20"/>
        </w:rPr>
        <w:t>гр.</w:t>
      </w:r>
      <w:r w:rsidR="00DF08FF" w:rsidRPr="00F060D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6D28AE">
        <w:rPr>
          <w:rFonts w:ascii="Times New Roman" w:hAnsi="Times New Roman" w:cs="Times New Roman"/>
          <w:sz w:val="20"/>
          <w:szCs w:val="20"/>
        </w:rPr>
        <w:t>Герасимишин</w:t>
      </w:r>
      <w:proofErr w:type="spellEnd"/>
      <w:r w:rsidR="006D28AE">
        <w:rPr>
          <w:rFonts w:ascii="Times New Roman" w:hAnsi="Times New Roman" w:cs="Times New Roman"/>
          <w:sz w:val="20"/>
          <w:szCs w:val="20"/>
        </w:rPr>
        <w:t xml:space="preserve"> Наталії Юліанівні </w:t>
      </w:r>
      <w:r w:rsidR="00114A21" w:rsidRPr="00F060D2">
        <w:rPr>
          <w:rFonts w:ascii="Times New Roman" w:hAnsi="Times New Roman" w:cs="Times New Roman"/>
          <w:sz w:val="20"/>
          <w:szCs w:val="20"/>
        </w:rPr>
        <w:t xml:space="preserve"> для ведення  особистого </w:t>
      </w:r>
      <w:r w:rsidR="00872837" w:rsidRPr="00F060D2">
        <w:rPr>
          <w:rFonts w:ascii="Times New Roman" w:hAnsi="Times New Roman" w:cs="Times New Roman"/>
          <w:sz w:val="20"/>
          <w:szCs w:val="20"/>
        </w:rPr>
        <w:t>селянського господарства</w:t>
      </w:r>
      <w:r w:rsidRPr="00F060D2">
        <w:rPr>
          <w:rFonts w:ascii="Times New Roman" w:hAnsi="Times New Roman" w:cs="Times New Roman"/>
          <w:sz w:val="20"/>
          <w:szCs w:val="20"/>
        </w:rPr>
        <w:t>.</w:t>
      </w:r>
    </w:p>
    <w:p w:rsidR="00136954" w:rsidRPr="00F060D2" w:rsidRDefault="00136954" w:rsidP="00136954">
      <w:pPr>
        <w:jc w:val="both"/>
        <w:rPr>
          <w:rFonts w:ascii="Times New Roman" w:hAnsi="Times New Roman" w:cs="Times New Roman"/>
          <w:sz w:val="20"/>
          <w:szCs w:val="20"/>
        </w:rPr>
      </w:pPr>
      <w:r w:rsidRPr="00F060D2">
        <w:rPr>
          <w:rFonts w:ascii="Times New Roman" w:hAnsi="Times New Roman" w:cs="Times New Roman"/>
          <w:sz w:val="24"/>
          <w:szCs w:val="24"/>
        </w:rPr>
        <w:t>Розглянувши</w:t>
      </w:r>
      <w:r w:rsidR="00E866A4" w:rsidRPr="00F060D2">
        <w:rPr>
          <w:rFonts w:ascii="Times New Roman" w:hAnsi="Times New Roman" w:cs="Times New Roman"/>
          <w:sz w:val="24"/>
          <w:szCs w:val="24"/>
        </w:rPr>
        <w:t xml:space="preserve"> зая</w:t>
      </w:r>
      <w:r w:rsidR="009470D1" w:rsidRPr="00F060D2">
        <w:rPr>
          <w:rFonts w:ascii="Times New Roman" w:hAnsi="Times New Roman" w:cs="Times New Roman"/>
          <w:sz w:val="24"/>
          <w:szCs w:val="24"/>
        </w:rPr>
        <w:t xml:space="preserve">ву </w:t>
      </w:r>
      <w:proofErr w:type="spellStart"/>
      <w:r w:rsidR="00510729" w:rsidRPr="00F060D2">
        <w:rPr>
          <w:rFonts w:ascii="Times New Roman" w:hAnsi="Times New Roman" w:cs="Times New Roman"/>
          <w:sz w:val="24"/>
          <w:szCs w:val="24"/>
        </w:rPr>
        <w:t>гр</w:t>
      </w:r>
      <w:r w:rsidR="006D28AE">
        <w:rPr>
          <w:rFonts w:ascii="Times New Roman" w:hAnsi="Times New Roman" w:cs="Times New Roman"/>
          <w:sz w:val="24"/>
          <w:szCs w:val="24"/>
        </w:rPr>
        <w:t>.Герасимишин</w:t>
      </w:r>
      <w:proofErr w:type="spellEnd"/>
      <w:r w:rsidR="006D28AE">
        <w:rPr>
          <w:rFonts w:ascii="Times New Roman" w:hAnsi="Times New Roman" w:cs="Times New Roman"/>
          <w:sz w:val="24"/>
          <w:szCs w:val="24"/>
        </w:rPr>
        <w:t xml:space="preserve"> Наталії Юліанівни</w:t>
      </w:r>
      <w:r w:rsidR="00DF08FF" w:rsidRPr="00F060D2">
        <w:rPr>
          <w:rFonts w:ascii="Times New Roman" w:hAnsi="Times New Roman" w:cs="Times New Roman"/>
          <w:sz w:val="24"/>
          <w:szCs w:val="24"/>
        </w:rPr>
        <w:t xml:space="preserve"> </w:t>
      </w:r>
      <w:r w:rsidR="009470D1" w:rsidRPr="00F060D2">
        <w:rPr>
          <w:rFonts w:ascii="Times New Roman" w:hAnsi="Times New Roman" w:cs="Times New Roman"/>
          <w:sz w:val="24"/>
          <w:szCs w:val="24"/>
        </w:rPr>
        <w:t xml:space="preserve">від </w:t>
      </w:r>
      <w:r w:rsidR="006D28AE">
        <w:rPr>
          <w:rFonts w:ascii="Times New Roman" w:hAnsi="Times New Roman" w:cs="Times New Roman"/>
          <w:sz w:val="24"/>
          <w:szCs w:val="24"/>
        </w:rPr>
        <w:t>15.03</w:t>
      </w:r>
      <w:r w:rsidR="00E866A4" w:rsidRPr="00F060D2">
        <w:rPr>
          <w:rFonts w:ascii="Times New Roman" w:hAnsi="Times New Roman" w:cs="Times New Roman"/>
          <w:sz w:val="24"/>
          <w:szCs w:val="24"/>
        </w:rPr>
        <w:t>.2021р.,</w:t>
      </w:r>
      <w:r w:rsidRPr="00F060D2">
        <w:rPr>
          <w:rFonts w:ascii="Times New Roman" w:hAnsi="Times New Roman" w:cs="Times New Roman"/>
          <w:sz w:val="24"/>
          <w:szCs w:val="24"/>
        </w:rPr>
        <w:t xml:space="preserve"> мешк</w:t>
      </w:r>
      <w:r w:rsidR="00DF08FF" w:rsidRPr="00F060D2">
        <w:rPr>
          <w:rFonts w:ascii="Times New Roman" w:hAnsi="Times New Roman" w:cs="Times New Roman"/>
          <w:sz w:val="24"/>
          <w:szCs w:val="24"/>
        </w:rPr>
        <w:t>анки с.</w:t>
      </w:r>
      <w:r w:rsidR="006875B9" w:rsidRPr="00F060D2">
        <w:rPr>
          <w:rFonts w:ascii="Times New Roman" w:hAnsi="Times New Roman" w:cs="Times New Roman"/>
          <w:sz w:val="24"/>
          <w:szCs w:val="24"/>
        </w:rPr>
        <w:t xml:space="preserve"> </w:t>
      </w:r>
      <w:r w:rsidR="006D28AE">
        <w:rPr>
          <w:rFonts w:ascii="Times New Roman" w:hAnsi="Times New Roman" w:cs="Times New Roman"/>
          <w:sz w:val="24"/>
          <w:szCs w:val="24"/>
        </w:rPr>
        <w:t>Мала Вільшанка</w:t>
      </w:r>
      <w:r w:rsidR="00510729" w:rsidRPr="00F060D2">
        <w:rPr>
          <w:rFonts w:ascii="Times New Roman" w:hAnsi="Times New Roman" w:cs="Times New Roman"/>
          <w:sz w:val="24"/>
          <w:szCs w:val="24"/>
        </w:rPr>
        <w:t xml:space="preserve"> </w:t>
      </w:r>
      <w:r w:rsidR="009470D1" w:rsidRPr="00F060D2">
        <w:rPr>
          <w:rFonts w:ascii="Times New Roman" w:hAnsi="Times New Roman" w:cs="Times New Roman"/>
          <w:sz w:val="24"/>
          <w:szCs w:val="24"/>
        </w:rPr>
        <w:t xml:space="preserve"> </w:t>
      </w:r>
      <w:r w:rsidRPr="00F060D2">
        <w:rPr>
          <w:rFonts w:ascii="Times New Roman" w:hAnsi="Times New Roman" w:cs="Times New Roman"/>
          <w:sz w:val="24"/>
          <w:szCs w:val="24"/>
        </w:rPr>
        <w:t>про  затверд</w:t>
      </w:r>
      <w:r w:rsidR="005A23B3" w:rsidRPr="00F060D2">
        <w:rPr>
          <w:rFonts w:ascii="Times New Roman" w:hAnsi="Times New Roman" w:cs="Times New Roman"/>
          <w:sz w:val="24"/>
          <w:szCs w:val="24"/>
        </w:rPr>
        <w:t>ження технічної документації із землеустрою щодо встановлення/відновлення/ меж земельної ділянки в натурі/на місцевості/для передачі у  власність</w:t>
      </w:r>
      <w:r w:rsidR="00F060D2" w:rsidRPr="00F060D2">
        <w:rPr>
          <w:rFonts w:ascii="Times New Roman" w:hAnsi="Times New Roman" w:cs="Times New Roman"/>
          <w:sz w:val="24"/>
          <w:szCs w:val="24"/>
        </w:rPr>
        <w:t xml:space="preserve"> </w:t>
      </w:r>
      <w:r w:rsidR="00BF362C" w:rsidRPr="00F060D2">
        <w:rPr>
          <w:rFonts w:ascii="Times New Roman" w:hAnsi="Times New Roman" w:cs="Times New Roman"/>
          <w:sz w:val="24"/>
          <w:szCs w:val="24"/>
        </w:rPr>
        <w:t xml:space="preserve">  для ведення особистого селянського господарства</w:t>
      </w:r>
      <w:r w:rsidRPr="00F060D2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6D28AE">
        <w:rPr>
          <w:rFonts w:ascii="Times New Roman" w:hAnsi="Times New Roman" w:cs="Times New Roman"/>
          <w:sz w:val="24"/>
          <w:szCs w:val="24"/>
        </w:rPr>
        <w:t>с.Мала</w:t>
      </w:r>
      <w:proofErr w:type="spellEnd"/>
      <w:r w:rsidR="006D28AE">
        <w:rPr>
          <w:rFonts w:ascii="Times New Roman" w:hAnsi="Times New Roman" w:cs="Times New Roman"/>
          <w:sz w:val="24"/>
          <w:szCs w:val="24"/>
        </w:rPr>
        <w:t xml:space="preserve"> Вільшанка урочище »Безодня»</w:t>
      </w:r>
      <w:r w:rsidR="00F87FF9" w:rsidRPr="00F060D2">
        <w:rPr>
          <w:rFonts w:ascii="Times New Roman" w:hAnsi="Times New Roman" w:cs="Times New Roman"/>
          <w:sz w:val="24"/>
          <w:szCs w:val="24"/>
        </w:rPr>
        <w:t xml:space="preserve"> </w:t>
      </w:r>
      <w:r w:rsidRPr="00F060D2">
        <w:rPr>
          <w:rFonts w:ascii="Times New Roman" w:hAnsi="Times New Roman" w:cs="Times New Roman"/>
          <w:sz w:val="24"/>
          <w:szCs w:val="24"/>
        </w:rPr>
        <w:t xml:space="preserve"> та керуючись ст.12,79-1,116,118,120,121,122,186-1 Земельного кодексу України ст.50 Закону України « Про землеустрій» ст.26 Закону України «Про місцеве самоврядування в Україні» сесія  селищної  ради :</w:t>
      </w:r>
    </w:p>
    <w:p w:rsidR="00136954" w:rsidRPr="00F060D2" w:rsidRDefault="00136954" w:rsidP="001369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060D2"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6D28AE" w:rsidRDefault="008A0B7C" w:rsidP="008A0B7C">
      <w:pPr>
        <w:spacing w:line="240" w:lineRule="auto"/>
        <w:jc w:val="both"/>
        <w:rPr>
          <w:rFonts w:ascii="Times New Roman" w:hAnsi="Times New Roman" w:cs="Times New Roman"/>
        </w:rPr>
      </w:pPr>
      <w:r w:rsidRPr="00F060D2">
        <w:rPr>
          <w:rFonts w:ascii="Times New Roman" w:hAnsi="Times New Roman" w:cs="Times New Roman"/>
        </w:rPr>
        <w:t>1.</w:t>
      </w:r>
      <w:r w:rsidR="005A23B3" w:rsidRPr="00F060D2">
        <w:rPr>
          <w:rFonts w:ascii="Times New Roman" w:hAnsi="Times New Roman" w:cs="Times New Roman"/>
        </w:rPr>
        <w:t xml:space="preserve">Затвердити </w:t>
      </w:r>
      <w:r w:rsidR="005A23B3" w:rsidRPr="00F060D2">
        <w:rPr>
          <w:rFonts w:ascii="Times New Roman" w:hAnsi="Times New Roman" w:cs="Times New Roman"/>
          <w:sz w:val="24"/>
          <w:szCs w:val="24"/>
        </w:rPr>
        <w:t>технічн</w:t>
      </w:r>
      <w:r w:rsidR="005A23B3" w:rsidRPr="00F060D2">
        <w:rPr>
          <w:rFonts w:ascii="Times New Roman" w:hAnsi="Times New Roman" w:cs="Times New Roman"/>
        </w:rPr>
        <w:t>у документацію</w:t>
      </w:r>
      <w:r w:rsidR="005A23B3" w:rsidRPr="00F060D2">
        <w:rPr>
          <w:rFonts w:ascii="Times New Roman" w:hAnsi="Times New Roman" w:cs="Times New Roman"/>
          <w:sz w:val="24"/>
          <w:szCs w:val="24"/>
        </w:rPr>
        <w:t xml:space="preserve"> із землеустрою щодо встанов</w:t>
      </w:r>
      <w:r w:rsidRPr="00F060D2">
        <w:rPr>
          <w:rFonts w:ascii="Times New Roman" w:hAnsi="Times New Roman" w:cs="Times New Roman"/>
        </w:rPr>
        <w:t>лення/відновлення/ меж земельних ділянок</w:t>
      </w:r>
      <w:r w:rsidR="005A23B3" w:rsidRPr="00F060D2">
        <w:rPr>
          <w:rFonts w:ascii="Times New Roman" w:hAnsi="Times New Roman" w:cs="Times New Roman"/>
          <w:sz w:val="24"/>
          <w:szCs w:val="24"/>
        </w:rPr>
        <w:t xml:space="preserve"> в натурі/на місцевості/для передачі</w:t>
      </w:r>
      <w:r w:rsidR="005A23B3" w:rsidRPr="00F060D2">
        <w:rPr>
          <w:rFonts w:ascii="Times New Roman" w:hAnsi="Times New Roman" w:cs="Times New Roman"/>
        </w:rPr>
        <w:t xml:space="preserve"> </w:t>
      </w:r>
      <w:r w:rsidR="00876326" w:rsidRPr="00F060D2">
        <w:rPr>
          <w:rFonts w:ascii="Times New Roman" w:hAnsi="Times New Roman" w:cs="Times New Roman"/>
        </w:rPr>
        <w:t xml:space="preserve"> у власність </w:t>
      </w:r>
      <w:r w:rsidR="00E866A4" w:rsidRPr="00F060D2">
        <w:rPr>
          <w:rFonts w:ascii="Times New Roman" w:hAnsi="Times New Roman" w:cs="Times New Roman"/>
        </w:rPr>
        <w:t>гр.</w:t>
      </w:r>
      <w:r w:rsidR="00BF362C" w:rsidRPr="00F060D2">
        <w:rPr>
          <w:rFonts w:ascii="Times New Roman" w:hAnsi="Times New Roman" w:cs="Times New Roman"/>
        </w:rPr>
        <w:t xml:space="preserve"> </w:t>
      </w:r>
      <w:proofErr w:type="spellStart"/>
      <w:r w:rsidR="006D28AE">
        <w:rPr>
          <w:rFonts w:ascii="Times New Roman" w:hAnsi="Times New Roman" w:cs="Times New Roman"/>
        </w:rPr>
        <w:t>Герасимишин</w:t>
      </w:r>
      <w:proofErr w:type="spellEnd"/>
      <w:r w:rsidR="006D28AE">
        <w:rPr>
          <w:rFonts w:ascii="Times New Roman" w:hAnsi="Times New Roman" w:cs="Times New Roman"/>
        </w:rPr>
        <w:t xml:space="preserve">  Наталії Юліанівні</w:t>
      </w:r>
      <w:r w:rsidR="00BF362C" w:rsidRPr="00F060D2">
        <w:rPr>
          <w:rFonts w:ascii="Times New Roman" w:hAnsi="Times New Roman" w:cs="Times New Roman"/>
        </w:rPr>
        <w:t xml:space="preserve"> для ведення особистого селянського господарства </w:t>
      </w:r>
      <w:r w:rsidR="00136954" w:rsidRPr="00F060D2">
        <w:rPr>
          <w:rFonts w:ascii="Times New Roman" w:hAnsi="Times New Roman" w:cs="Times New Roman"/>
        </w:rPr>
        <w:t xml:space="preserve"> в </w:t>
      </w:r>
      <w:proofErr w:type="spellStart"/>
      <w:r w:rsidR="00136954" w:rsidRPr="00F060D2">
        <w:rPr>
          <w:rFonts w:ascii="Times New Roman" w:hAnsi="Times New Roman" w:cs="Times New Roman"/>
        </w:rPr>
        <w:t>с.</w:t>
      </w:r>
      <w:r w:rsidR="006D28AE">
        <w:rPr>
          <w:rFonts w:ascii="Times New Roman" w:hAnsi="Times New Roman" w:cs="Times New Roman"/>
        </w:rPr>
        <w:t>Мала</w:t>
      </w:r>
      <w:proofErr w:type="spellEnd"/>
      <w:r w:rsidR="006D28AE">
        <w:rPr>
          <w:rFonts w:ascii="Times New Roman" w:hAnsi="Times New Roman" w:cs="Times New Roman"/>
        </w:rPr>
        <w:t xml:space="preserve"> Вільшанка,урочище «Безодня», </w:t>
      </w:r>
      <w:proofErr w:type="spellStart"/>
      <w:r w:rsidR="00136954" w:rsidRPr="00F060D2">
        <w:rPr>
          <w:rFonts w:ascii="Times New Roman" w:hAnsi="Times New Roman" w:cs="Times New Roman"/>
        </w:rPr>
        <w:t>Золочівського</w:t>
      </w:r>
      <w:proofErr w:type="spellEnd"/>
      <w:r w:rsidR="00136954" w:rsidRPr="00F060D2">
        <w:rPr>
          <w:rFonts w:ascii="Times New Roman" w:hAnsi="Times New Roman" w:cs="Times New Roman"/>
        </w:rPr>
        <w:t xml:space="preserve"> району Льві</w:t>
      </w:r>
      <w:r w:rsidRPr="00F060D2">
        <w:rPr>
          <w:rFonts w:ascii="Times New Roman" w:hAnsi="Times New Roman" w:cs="Times New Roman"/>
        </w:rPr>
        <w:t xml:space="preserve">вської області </w:t>
      </w:r>
      <w:r w:rsidR="006D28AE">
        <w:rPr>
          <w:rFonts w:ascii="Times New Roman" w:hAnsi="Times New Roman" w:cs="Times New Roman"/>
        </w:rPr>
        <w:t xml:space="preserve"> площею 0</w:t>
      </w:r>
      <w:r w:rsidR="00911668">
        <w:rPr>
          <w:rFonts w:ascii="Times New Roman" w:hAnsi="Times New Roman" w:cs="Times New Roman"/>
        </w:rPr>
        <w:t>,25га кадастровий № 4621881200:0</w:t>
      </w:r>
      <w:r w:rsidR="006D28AE">
        <w:rPr>
          <w:rFonts w:ascii="Times New Roman" w:hAnsi="Times New Roman" w:cs="Times New Roman"/>
        </w:rPr>
        <w:t>4:004:0021</w:t>
      </w:r>
    </w:p>
    <w:p w:rsidR="008A0B7C" w:rsidRPr="00F060D2" w:rsidRDefault="008A0B7C" w:rsidP="006D28AE">
      <w:pPr>
        <w:spacing w:line="240" w:lineRule="auto"/>
        <w:jc w:val="both"/>
        <w:rPr>
          <w:rFonts w:ascii="Times New Roman" w:hAnsi="Times New Roman" w:cs="Times New Roman"/>
        </w:rPr>
      </w:pPr>
      <w:r w:rsidRPr="00F060D2">
        <w:rPr>
          <w:rFonts w:ascii="Times New Roman" w:hAnsi="Times New Roman" w:cs="Times New Roman"/>
        </w:rPr>
        <w:t>2.</w:t>
      </w:r>
      <w:r w:rsidR="00E866A4" w:rsidRPr="00F060D2">
        <w:rPr>
          <w:rFonts w:ascii="Times New Roman" w:hAnsi="Times New Roman" w:cs="Times New Roman"/>
        </w:rPr>
        <w:t>Передати у власність гр.</w:t>
      </w:r>
      <w:r w:rsidR="00911668">
        <w:rPr>
          <w:rFonts w:ascii="Times New Roman" w:hAnsi="Times New Roman" w:cs="Times New Roman"/>
        </w:rPr>
        <w:t xml:space="preserve"> </w:t>
      </w:r>
      <w:proofErr w:type="spellStart"/>
      <w:r w:rsidR="006D28AE">
        <w:rPr>
          <w:rFonts w:ascii="Times New Roman" w:hAnsi="Times New Roman" w:cs="Times New Roman"/>
        </w:rPr>
        <w:t>Герасимишин</w:t>
      </w:r>
      <w:proofErr w:type="spellEnd"/>
      <w:r w:rsidR="006D28AE">
        <w:rPr>
          <w:rFonts w:ascii="Times New Roman" w:hAnsi="Times New Roman" w:cs="Times New Roman"/>
        </w:rPr>
        <w:t xml:space="preserve"> Наталії Юліанівни</w:t>
      </w:r>
      <w:r w:rsidR="000E7DC0" w:rsidRPr="00F060D2">
        <w:rPr>
          <w:rFonts w:ascii="Times New Roman" w:hAnsi="Times New Roman" w:cs="Times New Roman"/>
        </w:rPr>
        <w:t xml:space="preserve"> земельн</w:t>
      </w:r>
      <w:r w:rsidR="006D28AE">
        <w:rPr>
          <w:rFonts w:ascii="Times New Roman" w:hAnsi="Times New Roman" w:cs="Times New Roman"/>
        </w:rPr>
        <w:t>у ділянку</w:t>
      </w:r>
      <w:r w:rsidR="00876326" w:rsidRPr="00F060D2">
        <w:rPr>
          <w:rFonts w:ascii="Times New Roman" w:hAnsi="Times New Roman" w:cs="Times New Roman"/>
        </w:rPr>
        <w:t xml:space="preserve"> </w:t>
      </w:r>
      <w:r w:rsidR="001F1B8D" w:rsidRPr="00F060D2">
        <w:rPr>
          <w:rFonts w:ascii="Times New Roman" w:hAnsi="Times New Roman" w:cs="Times New Roman"/>
        </w:rPr>
        <w:t xml:space="preserve"> для ведення особистого селянського господарства</w:t>
      </w:r>
      <w:r w:rsidR="00136954" w:rsidRPr="00F060D2">
        <w:rPr>
          <w:rFonts w:ascii="Times New Roman" w:hAnsi="Times New Roman" w:cs="Times New Roman"/>
        </w:rPr>
        <w:t xml:space="preserve"> в с.</w:t>
      </w:r>
      <w:r w:rsidR="00F954F2" w:rsidRPr="00F060D2">
        <w:rPr>
          <w:rFonts w:ascii="Times New Roman" w:hAnsi="Times New Roman" w:cs="Times New Roman"/>
        </w:rPr>
        <w:t xml:space="preserve"> </w:t>
      </w:r>
      <w:r w:rsidR="006D28AE">
        <w:rPr>
          <w:rFonts w:ascii="Times New Roman" w:hAnsi="Times New Roman" w:cs="Times New Roman"/>
        </w:rPr>
        <w:t>Мала Вільшанка , урочище «Безодня»,</w:t>
      </w:r>
      <w:r w:rsidR="00136954" w:rsidRPr="00F060D2">
        <w:rPr>
          <w:rFonts w:ascii="Times New Roman" w:hAnsi="Times New Roman" w:cs="Times New Roman"/>
        </w:rPr>
        <w:t xml:space="preserve"> </w:t>
      </w:r>
      <w:proofErr w:type="spellStart"/>
      <w:r w:rsidR="00136954" w:rsidRPr="00F060D2">
        <w:rPr>
          <w:rFonts w:ascii="Times New Roman" w:hAnsi="Times New Roman" w:cs="Times New Roman"/>
        </w:rPr>
        <w:t>Золочівського</w:t>
      </w:r>
      <w:proofErr w:type="spellEnd"/>
      <w:r w:rsidR="00136954" w:rsidRPr="00F060D2">
        <w:rPr>
          <w:rFonts w:ascii="Times New Roman" w:hAnsi="Times New Roman" w:cs="Times New Roman"/>
        </w:rPr>
        <w:t xml:space="preserve"> району Льв</w:t>
      </w:r>
      <w:r w:rsidR="006D28AE">
        <w:rPr>
          <w:rFonts w:ascii="Times New Roman" w:hAnsi="Times New Roman" w:cs="Times New Roman"/>
        </w:rPr>
        <w:t>івської області</w:t>
      </w:r>
      <w:r w:rsidR="00D41949">
        <w:rPr>
          <w:rFonts w:ascii="Times New Roman" w:hAnsi="Times New Roman" w:cs="Times New Roman"/>
        </w:rPr>
        <w:t xml:space="preserve"> кадастровий № 4621881200:04:004:0021 площею 0,25га</w:t>
      </w:r>
    </w:p>
    <w:p w:rsidR="00136954" w:rsidRPr="00F060D2" w:rsidRDefault="008A0B7C" w:rsidP="008A0B7C">
      <w:pPr>
        <w:spacing w:line="240" w:lineRule="auto"/>
        <w:jc w:val="both"/>
        <w:rPr>
          <w:rFonts w:ascii="Times New Roman" w:hAnsi="Times New Roman" w:cs="Times New Roman"/>
        </w:rPr>
      </w:pPr>
      <w:r w:rsidRPr="00F060D2">
        <w:rPr>
          <w:rFonts w:ascii="Times New Roman" w:hAnsi="Times New Roman" w:cs="Times New Roman"/>
        </w:rPr>
        <w:t>3.</w:t>
      </w:r>
      <w:r w:rsidR="00D41949">
        <w:rPr>
          <w:rFonts w:ascii="Times New Roman" w:hAnsi="Times New Roman" w:cs="Times New Roman"/>
        </w:rPr>
        <w:t>Гр.Герасимишин Наталії Юліанівні</w:t>
      </w:r>
      <w:r w:rsidR="00BC45F2" w:rsidRPr="00F060D2">
        <w:rPr>
          <w:rFonts w:ascii="Times New Roman" w:hAnsi="Times New Roman" w:cs="Times New Roman"/>
        </w:rPr>
        <w:t xml:space="preserve"> </w:t>
      </w:r>
      <w:r w:rsidR="00136954" w:rsidRPr="00F060D2">
        <w:rPr>
          <w:rFonts w:ascii="Times New Roman" w:hAnsi="Times New Roman" w:cs="Times New Roman"/>
        </w:rPr>
        <w:t>у відповідності до діючого законодавства провести реєстрацію прав</w:t>
      </w:r>
      <w:r w:rsidR="00BC605E" w:rsidRPr="00F060D2">
        <w:rPr>
          <w:rFonts w:ascii="Times New Roman" w:hAnsi="Times New Roman" w:cs="Times New Roman"/>
        </w:rPr>
        <w:t>а власності на земельну ділянку;</w:t>
      </w:r>
    </w:p>
    <w:p w:rsidR="00BC605E" w:rsidRPr="00F060D2" w:rsidRDefault="00BC605E" w:rsidP="008A0B7C">
      <w:pPr>
        <w:spacing w:line="240" w:lineRule="auto"/>
        <w:rPr>
          <w:rFonts w:ascii="Times New Roman" w:hAnsi="Times New Roman" w:cs="Times New Roman"/>
        </w:rPr>
      </w:pPr>
      <w:proofErr w:type="spellStart"/>
      <w:r w:rsidRPr="00F060D2">
        <w:rPr>
          <w:rFonts w:ascii="Times New Roman" w:hAnsi="Times New Roman" w:cs="Times New Roman"/>
        </w:rPr>
        <w:t>-підтримувати</w:t>
      </w:r>
      <w:proofErr w:type="spellEnd"/>
      <w:r w:rsidRPr="00F060D2">
        <w:rPr>
          <w:rFonts w:ascii="Times New Roman" w:hAnsi="Times New Roman" w:cs="Times New Roman"/>
        </w:rPr>
        <w:t xml:space="preserve"> належний санітарний стан своєї та прилеглої території;</w:t>
      </w:r>
    </w:p>
    <w:p w:rsidR="00BC605E" w:rsidRPr="00F060D2" w:rsidRDefault="00BC605E" w:rsidP="008A0B7C">
      <w:pPr>
        <w:spacing w:line="240" w:lineRule="auto"/>
        <w:rPr>
          <w:rFonts w:ascii="Times New Roman" w:hAnsi="Times New Roman" w:cs="Times New Roman"/>
        </w:rPr>
      </w:pPr>
      <w:proofErr w:type="spellStart"/>
      <w:r w:rsidRPr="00F060D2">
        <w:rPr>
          <w:rFonts w:ascii="Times New Roman" w:hAnsi="Times New Roman" w:cs="Times New Roman"/>
        </w:rPr>
        <w:t>-дотримуватись</w:t>
      </w:r>
      <w:proofErr w:type="spellEnd"/>
      <w:r w:rsidRPr="00F060D2">
        <w:rPr>
          <w:rFonts w:ascii="Times New Roman" w:hAnsi="Times New Roman" w:cs="Times New Roman"/>
        </w:rPr>
        <w:t xml:space="preserve"> вимог  земельного законодавства</w:t>
      </w:r>
    </w:p>
    <w:p w:rsidR="00136954" w:rsidRPr="00F060D2" w:rsidRDefault="008A0B7C" w:rsidP="00F060D2">
      <w:pPr>
        <w:jc w:val="both"/>
        <w:rPr>
          <w:rFonts w:ascii="Times New Roman" w:hAnsi="Times New Roman" w:cs="Times New Roman"/>
        </w:rPr>
      </w:pPr>
      <w:r w:rsidRPr="00F060D2">
        <w:rPr>
          <w:rFonts w:ascii="Times New Roman" w:hAnsi="Times New Roman" w:cs="Times New Roman"/>
        </w:rPr>
        <w:t>4.</w:t>
      </w:r>
      <w:r w:rsidR="00136954" w:rsidRPr="00F060D2">
        <w:rPr>
          <w:rFonts w:ascii="Times New Roman" w:hAnsi="Times New Roman" w:cs="Times New Roman"/>
        </w:rPr>
        <w:t xml:space="preserve">Контроль за виконанням даного рішення покласти на  постійну комісію з питань земельних відносин, стратегічного розвитку , будівництва, архітектури  та охорони навколишнього середовища. </w:t>
      </w:r>
    </w:p>
    <w:p w:rsidR="00136954" w:rsidRPr="00F060D2" w:rsidRDefault="00136954" w:rsidP="008A0B7C">
      <w:pPr>
        <w:pStyle w:val="a3"/>
        <w:jc w:val="both"/>
        <w:rPr>
          <w:lang w:val="uk-UA"/>
        </w:rPr>
      </w:pPr>
    </w:p>
    <w:p w:rsidR="00EB1289" w:rsidRPr="00F060D2" w:rsidRDefault="00EB1289" w:rsidP="008A0B7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E688A" w:rsidRPr="00F060D2" w:rsidRDefault="00136954" w:rsidP="00F060D2">
      <w:pPr>
        <w:jc w:val="center"/>
        <w:rPr>
          <w:rFonts w:ascii="Times New Roman" w:hAnsi="Times New Roman" w:cs="Times New Roman"/>
          <w:sz w:val="24"/>
          <w:szCs w:val="24"/>
        </w:rPr>
      </w:pPr>
      <w:r w:rsidRPr="00F060D2">
        <w:rPr>
          <w:rFonts w:ascii="Times New Roman" w:hAnsi="Times New Roman" w:cs="Times New Roman"/>
          <w:sz w:val="24"/>
          <w:szCs w:val="24"/>
        </w:rPr>
        <w:t>Селищний голова                                         Р</w:t>
      </w:r>
      <w:r w:rsidR="00F954F2" w:rsidRPr="00F060D2">
        <w:rPr>
          <w:rFonts w:ascii="Times New Roman" w:hAnsi="Times New Roman" w:cs="Times New Roman"/>
          <w:sz w:val="24"/>
          <w:szCs w:val="24"/>
        </w:rPr>
        <w:t>оман  ФУРДА</w:t>
      </w:r>
    </w:p>
    <w:sectPr w:rsidR="00DE688A" w:rsidRPr="00F060D2" w:rsidSect="00F060D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6954"/>
    <w:rsid w:val="0005449B"/>
    <w:rsid w:val="000E7DC0"/>
    <w:rsid w:val="00107790"/>
    <w:rsid w:val="00114A21"/>
    <w:rsid w:val="00136954"/>
    <w:rsid w:val="001626F0"/>
    <w:rsid w:val="001F1B8D"/>
    <w:rsid w:val="00237F4A"/>
    <w:rsid w:val="002456BB"/>
    <w:rsid w:val="002C3934"/>
    <w:rsid w:val="002D074A"/>
    <w:rsid w:val="002D62AB"/>
    <w:rsid w:val="003F498F"/>
    <w:rsid w:val="00496AD3"/>
    <w:rsid w:val="004C3A7C"/>
    <w:rsid w:val="00510729"/>
    <w:rsid w:val="00517DD7"/>
    <w:rsid w:val="00557392"/>
    <w:rsid w:val="005A23B3"/>
    <w:rsid w:val="006875B9"/>
    <w:rsid w:val="006D28AE"/>
    <w:rsid w:val="006F0CE2"/>
    <w:rsid w:val="0079719C"/>
    <w:rsid w:val="007A1CAC"/>
    <w:rsid w:val="007B2436"/>
    <w:rsid w:val="00872837"/>
    <w:rsid w:val="00876326"/>
    <w:rsid w:val="008A0B7C"/>
    <w:rsid w:val="008D7C4D"/>
    <w:rsid w:val="008F2A5A"/>
    <w:rsid w:val="00911668"/>
    <w:rsid w:val="009470D1"/>
    <w:rsid w:val="00AE52B5"/>
    <w:rsid w:val="00B26F84"/>
    <w:rsid w:val="00B83EA7"/>
    <w:rsid w:val="00BC45F2"/>
    <w:rsid w:val="00BC605E"/>
    <w:rsid w:val="00BF362C"/>
    <w:rsid w:val="00BF64D0"/>
    <w:rsid w:val="00CF31AB"/>
    <w:rsid w:val="00D41949"/>
    <w:rsid w:val="00D72D69"/>
    <w:rsid w:val="00DE688A"/>
    <w:rsid w:val="00DF08FF"/>
    <w:rsid w:val="00E0269C"/>
    <w:rsid w:val="00E866A4"/>
    <w:rsid w:val="00EA1880"/>
    <w:rsid w:val="00EB1289"/>
    <w:rsid w:val="00F060D2"/>
    <w:rsid w:val="00F87FF9"/>
    <w:rsid w:val="00F95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1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1356</Words>
  <Characters>773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User</cp:lastModifiedBy>
  <cp:revision>2</cp:revision>
  <cp:lastPrinted>2021-04-15T09:49:00Z</cp:lastPrinted>
  <dcterms:created xsi:type="dcterms:W3CDTF">2021-05-27T08:25:00Z</dcterms:created>
  <dcterms:modified xsi:type="dcterms:W3CDTF">2021-05-27T08:25:00Z</dcterms:modified>
</cp:coreProperties>
</file>