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2E1" w:rsidRPr="003801AC" w:rsidRDefault="001522E1" w:rsidP="001508F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522E1" w:rsidRPr="003801AC" w:rsidRDefault="001522E1" w:rsidP="001508F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1444E" w:rsidRDefault="001522E1" w:rsidP="001522E1">
      <w:pPr>
        <w:pStyle w:val="a6"/>
        <w:spacing w:before="0" w:beforeAutospacing="0" w:after="0" w:afterAutospacing="0" w:line="240" w:lineRule="auto"/>
        <w:ind w:left="5387"/>
        <w:rPr>
          <w:sz w:val="28"/>
          <w:szCs w:val="28"/>
          <w:lang w:val="uk-UA"/>
        </w:rPr>
      </w:pPr>
      <w:r w:rsidRPr="003801AC">
        <w:rPr>
          <w:sz w:val="28"/>
          <w:szCs w:val="28"/>
          <w:lang w:val="uk-UA"/>
        </w:rPr>
        <w:t xml:space="preserve">Додаток </w:t>
      </w:r>
    </w:p>
    <w:p w:rsidR="001522E1" w:rsidRPr="003801AC" w:rsidRDefault="001522E1" w:rsidP="001522E1">
      <w:pPr>
        <w:pStyle w:val="a6"/>
        <w:spacing w:before="0" w:beforeAutospacing="0" w:after="0" w:afterAutospacing="0" w:line="240" w:lineRule="auto"/>
        <w:ind w:left="5387"/>
        <w:rPr>
          <w:sz w:val="28"/>
          <w:szCs w:val="28"/>
          <w:lang w:val="uk-UA"/>
        </w:rPr>
      </w:pPr>
      <w:r w:rsidRPr="003801AC">
        <w:rPr>
          <w:sz w:val="28"/>
          <w:szCs w:val="28"/>
          <w:lang w:val="uk-UA"/>
        </w:rPr>
        <w:t>до рішення</w:t>
      </w:r>
      <w:r w:rsidR="0061444E">
        <w:rPr>
          <w:sz w:val="28"/>
          <w:szCs w:val="28"/>
          <w:lang w:val="uk-UA"/>
        </w:rPr>
        <w:t xml:space="preserve"> </w:t>
      </w:r>
      <w:r w:rsidRPr="003801AC">
        <w:rPr>
          <w:sz w:val="28"/>
          <w:szCs w:val="28"/>
          <w:lang w:val="uk-UA"/>
        </w:rPr>
        <w:t xml:space="preserve">виконавчого комітету </w:t>
      </w:r>
      <w:r w:rsidR="003D11FC">
        <w:rPr>
          <w:sz w:val="28"/>
          <w:szCs w:val="28"/>
          <w:lang w:val="uk-UA"/>
        </w:rPr>
        <w:t>Красненської селищної</w:t>
      </w:r>
      <w:r w:rsidRPr="003801AC">
        <w:rPr>
          <w:sz w:val="28"/>
          <w:szCs w:val="28"/>
          <w:lang w:val="uk-UA"/>
        </w:rPr>
        <w:t xml:space="preserve"> ради</w:t>
      </w:r>
      <w:r w:rsidR="0061444E">
        <w:rPr>
          <w:sz w:val="28"/>
          <w:szCs w:val="28"/>
          <w:lang w:val="uk-UA"/>
        </w:rPr>
        <w:t xml:space="preserve"> </w:t>
      </w:r>
    </w:p>
    <w:p w:rsidR="001522E1" w:rsidRPr="003801AC" w:rsidRDefault="0061444E" w:rsidP="001522E1">
      <w:pPr>
        <w:pStyle w:val="a6"/>
        <w:spacing w:before="0" w:beforeAutospacing="0" w:after="0" w:afterAutospacing="0" w:line="240" w:lineRule="auto"/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20 травня</w:t>
      </w:r>
      <w:r w:rsidR="0032419D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2021 року № _73</w:t>
      </w:r>
      <w:r w:rsidR="001522E1" w:rsidRPr="003801AC">
        <w:rPr>
          <w:sz w:val="28"/>
          <w:szCs w:val="28"/>
          <w:lang w:val="uk-UA"/>
        </w:rPr>
        <w:t>_</w:t>
      </w:r>
    </w:p>
    <w:p w:rsidR="001522E1" w:rsidRPr="003801AC" w:rsidRDefault="001522E1" w:rsidP="001522E1">
      <w:pPr>
        <w:jc w:val="center"/>
        <w:rPr>
          <w:b/>
          <w:sz w:val="28"/>
          <w:szCs w:val="28"/>
          <w:lang w:val="uk-UA"/>
        </w:rPr>
      </w:pPr>
    </w:p>
    <w:p w:rsidR="001522E1" w:rsidRPr="00B23544" w:rsidRDefault="001522E1" w:rsidP="001522E1">
      <w:pPr>
        <w:jc w:val="center"/>
        <w:rPr>
          <w:b/>
          <w:sz w:val="32"/>
          <w:szCs w:val="32"/>
          <w:lang w:val="uk-UA"/>
        </w:rPr>
      </w:pPr>
      <w:r w:rsidRPr="00B23544">
        <w:rPr>
          <w:b/>
          <w:sz w:val="32"/>
          <w:szCs w:val="32"/>
          <w:lang w:val="uk-UA"/>
        </w:rPr>
        <w:t>БЮДЖЕТНИЙ РЕГЛАМЕНТ</w:t>
      </w:r>
    </w:p>
    <w:p w:rsidR="00B23544" w:rsidRPr="0032419D" w:rsidRDefault="00B23544" w:rsidP="001522E1">
      <w:pPr>
        <w:jc w:val="center"/>
        <w:rPr>
          <w:b/>
          <w:sz w:val="16"/>
          <w:szCs w:val="16"/>
          <w:lang w:val="uk-UA"/>
        </w:rPr>
      </w:pPr>
    </w:p>
    <w:p w:rsidR="001522E1" w:rsidRPr="003801AC" w:rsidRDefault="001522E1" w:rsidP="001522E1">
      <w:pPr>
        <w:jc w:val="center"/>
        <w:rPr>
          <w:b/>
          <w:sz w:val="28"/>
          <w:szCs w:val="28"/>
          <w:lang w:val="uk-UA"/>
        </w:rPr>
      </w:pPr>
      <w:r w:rsidRPr="003801AC">
        <w:rPr>
          <w:b/>
          <w:sz w:val="28"/>
          <w:szCs w:val="28"/>
          <w:lang w:val="uk-UA"/>
        </w:rPr>
        <w:t xml:space="preserve">проходження бюджетного процесу </w:t>
      </w:r>
    </w:p>
    <w:p w:rsidR="001522E1" w:rsidRPr="003801AC" w:rsidRDefault="001C67B2" w:rsidP="001522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</w:t>
      </w:r>
      <w:r w:rsidR="003D11FC">
        <w:rPr>
          <w:b/>
          <w:sz w:val="28"/>
          <w:szCs w:val="28"/>
          <w:lang w:val="uk-UA"/>
        </w:rPr>
        <w:t>Красненській</w:t>
      </w:r>
      <w:r w:rsidR="001522E1" w:rsidRPr="003801AC">
        <w:rPr>
          <w:b/>
          <w:sz w:val="28"/>
          <w:szCs w:val="28"/>
          <w:lang w:val="uk-UA"/>
        </w:rPr>
        <w:t xml:space="preserve"> територіальній громаді </w:t>
      </w:r>
    </w:p>
    <w:p w:rsidR="001522E1" w:rsidRPr="0032419D" w:rsidRDefault="001522E1" w:rsidP="001508F9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</w:p>
    <w:p w:rsidR="001522E1" w:rsidRPr="003801AC" w:rsidRDefault="001522E1" w:rsidP="001522E1">
      <w:pPr>
        <w:pStyle w:val="22"/>
        <w:numPr>
          <w:ilvl w:val="0"/>
          <w:numId w:val="1"/>
        </w:numPr>
        <w:shd w:val="clear" w:color="auto" w:fill="auto"/>
        <w:tabs>
          <w:tab w:val="left" w:pos="3780"/>
        </w:tabs>
        <w:ind w:left="3060"/>
      </w:pPr>
      <w:bookmarkStart w:id="0" w:name="bookmark2"/>
      <w:r w:rsidRPr="003801AC">
        <w:rPr>
          <w:lang w:eastAsia="uk-UA" w:bidi="uk-UA"/>
        </w:rPr>
        <w:t>Загальні положення</w:t>
      </w:r>
      <w:bookmarkEnd w:id="0"/>
    </w:p>
    <w:p w:rsidR="001522E1" w:rsidRPr="003801AC" w:rsidRDefault="001522E1" w:rsidP="001522E1">
      <w:pPr>
        <w:pStyle w:val="20"/>
        <w:numPr>
          <w:ilvl w:val="0"/>
          <w:numId w:val="2"/>
        </w:numPr>
        <w:shd w:val="clear" w:color="auto" w:fill="auto"/>
        <w:tabs>
          <w:tab w:val="left" w:pos="822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>Бюджетний регламент регулює порядок здійснення процедур на кожній стадії бюджетного процесу з урахуванням норм і положень бюджетного законодавства і визначає терміни їх виконання та відповідальних учасників за своєчасне виконання відповідних заходів.</w:t>
      </w:r>
    </w:p>
    <w:p w:rsidR="001522E1" w:rsidRPr="003801AC" w:rsidRDefault="001522E1" w:rsidP="001522E1">
      <w:pPr>
        <w:pStyle w:val="20"/>
        <w:numPr>
          <w:ilvl w:val="0"/>
          <w:numId w:val="2"/>
        </w:numPr>
        <w:shd w:val="clear" w:color="auto" w:fill="auto"/>
        <w:tabs>
          <w:tab w:val="left" w:pos="871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>Бюджетний регламент:</w:t>
      </w:r>
    </w:p>
    <w:p w:rsidR="001522E1" w:rsidRPr="003801AC" w:rsidRDefault="001522E1" w:rsidP="001522E1">
      <w:pPr>
        <w:pStyle w:val="20"/>
        <w:shd w:val="clear" w:color="auto" w:fill="auto"/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визначає основні організаційні засади проходження бюджетного процесу під час складання, розгляду, затвердження, виконання </w:t>
      </w:r>
      <w:r w:rsidR="00DB1CF2">
        <w:rPr>
          <w:lang w:eastAsia="uk-UA" w:bidi="uk-UA"/>
        </w:rPr>
        <w:t>міського</w:t>
      </w:r>
      <w:r w:rsidR="00DB4848" w:rsidRPr="003801AC">
        <w:rPr>
          <w:lang w:eastAsia="uk-UA" w:bidi="uk-UA"/>
        </w:rPr>
        <w:t xml:space="preserve"> бюджету</w:t>
      </w:r>
      <w:r w:rsidRPr="003801AC">
        <w:rPr>
          <w:lang w:eastAsia="uk-UA" w:bidi="uk-UA"/>
        </w:rPr>
        <w:t xml:space="preserve"> та звітування про його виконання;</w:t>
      </w:r>
    </w:p>
    <w:p w:rsidR="001522E1" w:rsidRPr="003801AC" w:rsidRDefault="001522E1" w:rsidP="001522E1">
      <w:pPr>
        <w:pStyle w:val="20"/>
        <w:shd w:val="clear" w:color="auto" w:fill="auto"/>
        <w:spacing w:line="322" w:lineRule="exact"/>
        <w:ind w:firstLine="500"/>
        <w:jc w:val="both"/>
      </w:pPr>
      <w:r w:rsidRPr="003801AC">
        <w:rPr>
          <w:lang w:eastAsia="uk-UA" w:bidi="uk-UA"/>
        </w:rPr>
        <w:t>забезпечує координацію та узгодженість дій між усіма учасниками бюджетного процесу;</w:t>
      </w:r>
    </w:p>
    <w:p w:rsidR="001522E1" w:rsidRPr="003801AC" w:rsidRDefault="001522E1" w:rsidP="001522E1">
      <w:pPr>
        <w:pStyle w:val="20"/>
        <w:shd w:val="clear" w:color="auto" w:fill="auto"/>
        <w:spacing w:line="322" w:lineRule="exact"/>
        <w:ind w:firstLine="500"/>
        <w:jc w:val="both"/>
      </w:pPr>
      <w:r w:rsidRPr="003801AC">
        <w:rPr>
          <w:lang w:eastAsia="uk-UA" w:bidi="uk-UA"/>
        </w:rPr>
        <w:t>забезпечує прозорість та публічність бюджетного процесу.</w:t>
      </w:r>
    </w:p>
    <w:p w:rsidR="001522E1" w:rsidRPr="003801AC" w:rsidRDefault="001522E1" w:rsidP="001522E1">
      <w:pPr>
        <w:pStyle w:val="20"/>
        <w:numPr>
          <w:ilvl w:val="0"/>
          <w:numId w:val="2"/>
        </w:numPr>
        <w:shd w:val="clear" w:color="auto" w:fill="auto"/>
        <w:tabs>
          <w:tab w:val="left" w:pos="871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>Бюджетний регламент складається з наступних розділів:</w:t>
      </w:r>
    </w:p>
    <w:p w:rsidR="001522E1" w:rsidRPr="003801AC" w:rsidRDefault="001522E1" w:rsidP="001522E1">
      <w:pPr>
        <w:pStyle w:val="20"/>
        <w:shd w:val="clear" w:color="auto" w:fill="auto"/>
        <w:spacing w:line="322" w:lineRule="exact"/>
        <w:ind w:firstLine="500"/>
        <w:jc w:val="both"/>
      </w:pPr>
      <w:r w:rsidRPr="003801AC">
        <w:rPr>
          <w:lang w:eastAsia="uk-UA" w:bidi="uk-UA"/>
        </w:rPr>
        <w:t>складання прогнозу міс</w:t>
      </w:r>
      <w:r w:rsidR="00117572">
        <w:rPr>
          <w:lang w:eastAsia="uk-UA" w:bidi="uk-UA"/>
        </w:rPr>
        <w:t>ько</w:t>
      </w:r>
      <w:r w:rsidRPr="003801AC">
        <w:rPr>
          <w:lang w:eastAsia="uk-UA" w:bidi="uk-UA"/>
        </w:rPr>
        <w:t>го бюджету ;</w:t>
      </w:r>
    </w:p>
    <w:p w:rsidR="001522E1" w:rsidRPr="003801AC" w:rsidRDefault="001522E1" w:rsidP="001522E1">
      <w:pPr>
        <w:pStyle w:val="20"/>
        <w:shd w:val="clear" w:color="auto" w:fill="auto"/>
        <w:spacing w:line="322" w:lineRule="exact"/>
        <w:ind w:firstLine="500"/>
        <w:jc w:val="both"/>
      </w:pPr>
      <w:r w:rsidRPr="003801AC">
        <w:rPr>
          <w:lang w:eastAsia="uk-UA" w:bidi="uk-UA"/>
        </w:rPr>
        <w:t>порядок складання проєкту міс</w:t>
      </w:r>
      <w:r w:rsidR="00117572">
        <w:rPr>
          <w:lang w:eastAsia="uk-UA" w:bidi="uk-UA"/>
        </w:rPr>
        <w:t>ьк</w:t>
      </w:r>
      <w:r w:rsidRPr="003801AC">
        <w:rPr>
          <w:lang w:eastAsia="uk-UA" w:bidi="uk-UA"/>
        </w:rPr>
        <w:t>ого бюджету ;</w:t>
      </w:r>
    </w:p>
    <w:p w:rsidR="001522E1" w:rsidRPr="003801AC" w:rsidRDefault="001522E1" w:rsidP="001522E1">
      <w:pPr>
        <w:pStyle w:val="20"/>
        <w:shd w:val="clear" w:color="auto" w:fill="auto"/>
        <w:spacing w:line="322" w:lineRule="exact"/>
        <w:ind w:firstLine="500"/>
        <w:jc w:val="both"/>
      </w:pPr>
      <w:r w:rsidRPr="003801AC">
        <w:rPr>
          <w:lang w:eastAsia="uk-UA" w:bidi="uk-UA"/>
        </w:rPr>
        <w:t>організація виконання міс</w:t>
      </w:r>
      <w:r w:rsidR="00117572">
        <w:rPr>
          <w:lang w:eastAsia="uk-UA" w:bidi="uk-UA"/>
        </w:rPr>
        <w:t>ьк</w:t>
      </w:r>
      <w:r w:rsidRPr="003801AC">
        <w:rPr>
          <w:lang w:eastAsia="uk-UA" w:bidi="uk-UA"/>
        </w:rPr>
        <w:t>ого бюджету ;</w:t>
      </w:r>
    </w:p>
    <w:p w:rsidR="001522E1" w:rsidRPr="0032419D" w:rsidRDefault="001522E1" w:rsidP="001522E1">
      <w:pPr>
        <w:pStyle w:val="20"/>
        <w:shd w:val="clear" w:color="auto" w:fill="auto"/>
        <w:spacing w:after="393" w:line="322" w:lineRule="exact"/>
        <w:ind w:firstLine="500"/>
        <w:jc w:val="both"/>
        <w:rPr>
          <w:sz w:val="16"/>
          <w:szCs w:val="16"/>
        </w:rPr>
      </w:pPr>
      <w:r w:rsidRPr="003801AC">
        <w:rPr>
          <w:lang w:eastAsia="uk-UA" w:bidi="uk-UA"/>
        </w:rPr>
        <w:t>підготовка, розгляд та оприлюднення річної звітності про виконання бюджетних програм та міс</w:t>
      </w:r>
      <w:r w:rsidR="00117572">
        <w:rPr>
          <w:lang w:eastAsia="uk-UA" w:bidi="uk-UA"/>
        </w:rPr>
        <w:t>ьк</w:t>
      </w:r>
      <w:r w:rsidRPr="003801AC">
        <w:rPr>
          <w:lang w:eastAsia="uk-UA" w:bidi="uk-UA"/>
        </w:rPr>
        <w:t>ого бюджету .</w:t>
      </w:r>
    </w:p>
    <w:p w:rsidR="001522E1" w:rsidRPr="003801AC" w:rsidRDefault="001522E1" w:rsidP="0032419D">
      <w:pPr>
        <w:pStyle w:val="22"/>
        <w:numPr>
          <w:ilvl w:val="0"/>
          <w:numId w:val="1"/>
        </w:numPr>
        <w:shd w:val="clear" w:color="auto" w:fill="auto"/>
        <w:tabs>
          <w:tab w:val="left" w:pos="2722"/>
        </w:tabs>
        <w:spacing w:after="249" w:line="240" w:lineRule="auto"/>
        <w:ind w:left="2260"/>
      </w:pPr>
      <w:bookmarkStart w:id="1" w:name="bookmark3"/>
      <w:r w:rsidRPr="003801AC">
        <w:rPr>
          <w:lang w:eastAsia="uk-UA" w:bidi="uk-UA"/>
        </w:rPr>
        <w:t>Складання прогнозу міс</w:t>
      </w:r>
      <w:r w:rsidR="00117572">
        <w:rPr>
          <w:lang w:eastAsia="uk-UA" w:bidi="uk-UA"/>
        </w:rPr>
        <w:t>ьк</w:t>
      </w:r>
      <w:r w:rsidRPr="003801AC">
        <w:rPr>
          <w:lang w:eastAsia="uk-UA" w:bidi="uk-UA"/>
        </w:rPr>
        <w:t xml:space="preserve">ого бюджету </w:t>
      </w:r>
      <w:bookmarkEnd w:id="1"/>
    </w:p>
    <w:p w:rsidR="001522E1" w:rsidRPr="003801AC" w:rsidRDefault="001522E1" w:rsidP="0032419D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line="240" w:lineRule="auto"/>
        <w:ind w:firstLine="500"/>
        <w:jc w:val="both"/>
      </w:pPr>
      <w:r w:rsidRPr="003801AC">
        <w:rPr>
          <w:lang w:eastAsia="uk-UA" w:bidi="uk-UA"/>
        </w:rPr>
        <w:t xml:space="preserve">Фінансовим </w:t>
      </w:r>
      <w:r w:rsidR="003D11FC">
        <w:rPr>
          <w:lang w:eastAsia="uk-UA" w:bidi="uk-UA"/>
        </w:rPr>
        <w:t>відділом Красненської селищної</w:t>
      </w:r>
      <w:r w:rsidRPr="003801AC">
        <w:rPr>
          <w:lang w:eastAsia="uk-UA" w:bidi="uk-UA"/>
        </w:rPr>
        <w:t xml:space="preserve"> ради щороку спільно з головними розпорядниками бюджетних коштів</w:t>
      </w:r>
      <w:r w:rsidR="00327229">
        <w:rPr>
          <w:lang w:eastAsia="uk-UA" w:bidi="uk-UA"/>
        </w:rPr>
        <w:t>,</w:t>
      </w:r>
      <w:r w:rsidRPr="003801AC">
        <w:rPr>
          <w:lang w:eastAsia="uk-UA" w:bidi="uk-UA"/>
        </w:rPr>
        <w:t xml:space="preserve"> відповідно до цілей та пріоритетів, визначених у прогнозних та програмних документах економічного і соціального розвитку України, основних прогнозних показників економічного і соціального розвитку </w:t>
      </w:r>
      <w:r w:rsidR="00327229">
        <w:rPr>
          <w:lang w:eastAsia="uk-UA" w:bidi="uk-UA"/>
        </w:rPr>
        <w:t>громади</w:t>
      </w:r>
      <w:r w:rsidRPr="003801AC">
        <w:rPr>
          <w:lang w:eastAsia="uk-UA" w:bidi="uk-UA"/>
        </w:rPr>
        <w:t>, та з урахуванням Бюджетної декларації складає прогноз бюджету міської територіальної громади - документ середньострокового бюджетного планування, що визначає показники міс</w:t>
      </w:r>
      <w:r w:rsidR="00117572">
        <w:rPr>
          <w:lang w:eastAsia="uk-UA" w:bidi="uk-UA"/>
        </w:rPr>
        <w:t>ьк</w:t>
      </w:r>
      <w:r w:rsidRPr="003801AC">
        <w:rPr>
          <w:lang w:eastAsia="uk-UA" w:bidi="uk-UA"/>
        </w:rPr>
        <w:t xml:space="preserve">ого бюджету на середньостроковий період (на плановий та наступні за плановим два бюджетні періоди) і є основою для складання проєкту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 xml:space="preserve"> бюджету .</w:t>
      </w:r>
    </w:p>
    <w:p w:rsidR="001522E1" w:rsidRPr="003801AC" w:rsidRDefault="001522E1" w:rsidP="001522E1">
      <w:pPr>
        <w:pStyle w:val="20"/>
        <w:numPr>
          <w:ilvl w:val="0"/>
          <w:numId w:val="3"/>
        </w:numPr>
        <w:shd w:val="clear" w:color="auto" w:fill="auto"/>
        <w:tabs>
          <w:tab w:val="left" w:pos="822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Прогноз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 xml:space="preserve"> бюджету складається з дотриманням норм Бюджетного кодексу України.</w:t>
      </w:r>
    </w:p>
    <w:p w:rsidR="00D1378B" w:rsidRPr="003801AC" w:rsidRDefault="001522E1" w:rsidP="001C67B2">
      <w:pPr>
        <w:pStyle w:val="20"/>
        <w:shd w:val="clear" w:color="auto" w:fill="auto"/>
        <w:spacing w:line="322" w:lineRule="exact"/>
        <w:ind w:firstLine="500"/>
        <w:jc w:val="both"/>
      </w:pPr>
      <w:r w:rsidRPr="003801AC">
        <w:rPr>
          <w:lang w:eastAsia="uk-UA" w:bidi="uk-UA"/>
        </w:rPr>
        <w:t>Показники прогнозу міс</w:t>
      </w:r>
      <w:r w:rsidR="00117572">
        <w:rPr>
          <w:lang w:eastAsia="uk-UA" w:bidi="uk-UA"/>
        </w:rPr>
        <w:t>ьк</w:t>
      </w:r>
      <w:r w:rsidRPr="003801AC">
        <w:rPr>
          <w:lang w:eastAsia="uk-UA" w:bidi="uk-UA"/>
        </w:rPr>
        <w:t>ого бюджету формуються з урахуванням положень та показників, визначених на відповідні бюджетні періоди</w:t>
      </w:r>
      <w:r w:rsidR="00D1378B" w:rsidRPr="003801AC">
        <w:rPr>
          <w:lang w:eastAsia="uk-UA" w:bidi="uk-UA"/>
        </w:rPr>
        <w:t xml:space="preserve"> Бюджетною декларацією та прогнозом </w:t>
      </w:r>
      <w:r w:rsidR="003D11FC">
        <w:rPr>
          <w:lang w:eastAsia="uk-UA" w:bidi="uk-UA"/>
        </w:rPr>
        <w:t>селищного</w:t>
      </w:r>
      <w:r w:rsidR="00D1378B" w:rsidRPr="003801AC">
        <w:rPr>
          <w:lang w:eastAsia="uk-UA" w:bidi="uk-UA"/>
        </w:rPr>
        <w:t xml:space="preserve"> бюджету, схваленим у попередньому бюджетному періоді.</w:t>
      </w:r>
    </w:p>
    <w:p w:rsidR="00D1378B" w:rsidRPr="003801AC" w:rsidRDefault="00D1378B" w:rsidP="00D1378B">
      <w:pPr>
        <w:pStyle w:val="20"/>
        <w:shd w:val="clear" w:color="auto" w:fill="auto"/>
        <w:spacing w:line="322" w:lineRule="exact"/>
        <w:ind w:firstLine="500"/>
        <w:jc w:val="both"/>
      </w:pPr>
      <w:r w:rsidRPr="003801AC">
        <w:rPr>
          <w:lang w:eastAsia="uk-UA" w:bidi="uk-UA"/>
        </w:rPr>
        <w:lastRenderedPageBreak/>
        <w:t xml:space="preserve">При цьому показники прогнозу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 xml:space="preserve"> бюджету можуть відрізнятися від показників, визначених на відповідні бюджетні періоди прогнозом бюджету, схваленим у попередньому бюджетному періоді, у разі:</w:t>
      </w:r>
    </w:p>
    <w:p w:rsidR="00D1378B" w:rsidRPr="003801AC" w:rsidRDefault="00D1378B" w:rsidP="00D1378B">
      <w:pPr>
        <w:pStyle w:val="20"/>
        <w:numPr>
          <w:ilvl w:val="0"/>
          <w:numId w:val="4"/>
        </w:numPr>
        <w:shd w:val="clear" w:color="auto" w:fill="auto"/>
        <w:tabs>
          <w:tab w:val="left" w:pos="812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>відхилення оцінки основних прогнозних макропоказників економічного і соціального розвитку України та основних прогнозних показників економічного і соціального розвитку громади від прогнозу, врахованого при складанні прогнозу бюджету територіальної громади, схваленого у попередньому бюджетному періоді;</w:t>
      </w:r>
    </w:p>
    <w:p w:rsidR="00D1378B" w:rsidRPr="003801AC" w:rsidRDefault="00D1378B" w:rsidP="00D1378B">
      <w:pPr>
        <w:pStyle w:val="20"/>
        <w:numPr>
          <w:ilvl w:val="0"/>
          <w:numId w:val="4"/>
        </w:numPr>
        <w:shd w:val="clear" w:color="auto" w:fill="auto"/>
        <w:tabs>
          <w:tab w:val="left" w:pos="812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відхилення бюджетних показників, визначених рішенням про бюджет </w:t>
      </w:r>
      <w:r w:rsidR="003D11FC">
        <w:rPr>
          <w:lang w:eastAsia="uk-UA" w:bidi="uk-UA"/>
        </w:rPr>
        <w:t>селищної</w:t>
      </w:r>
      <w:r w:rsidRPr="003801AC">
        <w:rPr>
          <w:lang w:eastAsia="uk-UA" w:bidi="uk-UA"/>
        </w:rPr>
        <w:t xml:space="preserve"> територіальної громади, від аналогічних показників, визначених у прогнозі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 xml:space="preserve"> бюджету, схваленому у попередньому бюджетному періоді;</w:t>
      </w:r>
    </w:p>
    <w:p w:rsidR="00D1378B" w:rsidRPr="003801AC" w:rsidRDefault="00D1378B" w:rsidP="00D1378B">
      <w:pPr>
        <w:pStyle w:val="20"/>
        <w:numPr>
          <w:ilvl w:val="0"/>
          <w:numId w:val="4"/>
        </w:numPr>
        <w:shd w:val="clear" w:color="auto" w:fill="auto"/>
        <w:tabs>
          <w:tab w:val="left" w:pos="817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прийняття нових законодавчих та інших нормативно-правових актів, рішень </w:t>
      </w:r>
      <w:r w:rsidR="003D11FC">
        <w:rPr>
          <w:lang w:eastAsia="uk-UA" w:bidi="uk-UA"/>
        </w:rPr>
        <w:t>селищної</w:t>
      </w:r>
      <w:r w:rsidRPr="003801AC">
        <w:rPr>
          <w:lang w:eastAsia="uk-UA" w:bidi="uk-UA"/>
        </w:rPr>
        <w:t xml:space="preserve"> ради, виконавчого комітету </w:t>
      </w:r>
      <w:r w:rsidR="003D11FC">
        <w:rPr>
          <w:lang w:eastAsia="uk-UA" w:bidi="uk-UA"/>
        </w:rPr>
        <w:t>селищної</w:t>
      </w:r>
      <w:r w:rsidRPr="003801AC">
        <w:rPr>
          <w:lang w:eastAsia="uk-UA" w:bidi="uk-UA"/>
        </w:rPr>
        <w:t xml:space="preserve"> ради, що впливають на показники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 xml:space="preserve"> бюджету у середньостроковому періоді.</w:t>
      </w:r>
    </w:p>
    <w:p w:rsidR="00D1378B" w:rsidRPr="003801AC" w:rsidRDefault="00D1378B" w:rsidP="00D1378B">
      <w:pPr>
        <w:pStyle w:val="20"/>
        <w:numPr>
          <w:ilvl w:val="0"/>
          <w:numId w:val="5"/>
        </w:numPr>
        <w:shd w:val="clear" w:color="auto" w:fill="auto"/>
        <w:tabs>
          <w:tab w:val="left" w:pos="813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Прогноз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 xml:space="preserve"> бюджету повинен містити:</w:t>
      </w:r>
    </w:p>
    <w:p w:rsidR="00D1378B" w:rsidRPr="003801AC" w:rsidRDefault="00D1378B" w:rsidP="00D1378B">
      <w:pPr>
        <w:pStyle w:val="20"/>
        <w:numPr>
          <w:ilvl w:val="0"/>
          <w:numId w:val="6"/>
        </w:numPr>
        <w:shd w:val="clear" w:color="auto" w:fill="auto"/>
        <w:tabs>
          <w:tab w:val="left" w:pos="812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>основні прогнозні показники економічного і соціального розвитк</w:t>
      </w:r>
      <w:r w:rsidR="00327229">
        <w:rPr>
          <w:lang w:eastAsia="uk-UA" w:bidi="uk-UA"/>
        </w:rPr>
        <w:t xml:space="preserve">у </w:t>
      </w:r>
      <w:r w:rsidR="003D11FC">
        <w:rPr>
          <w:lang w:eastAsia="uk-UA" w:bidi="uk-UA"/>
        </w:rPr>
        <w:t>Красненської</w:t>
      </w:r>
      <w:r w:rsidR="00327229">
        <w:rPr>
          <w:lang w:eastAsia="uk-UA" w:bidi="uk-UA"/>
        </w:rPr>
        <w:t xml:space="preserve"> територіальної г</w:t>
      </w:r>
      <w:r w:rsidRPr="003801AC">
        <w:rPr>
          <w:lang w:eastAsia="uk-UA" w:bidi="uk-UA"/>
        </w:rPr>
        <w:t>ромади;</w:t>
      </w:r>
    </w:p>
    <w:p w:rsidR="00D1378B" w:rsidRPr="003801AC" w:rsidRDefault="00D1378B" w:rsidP="00D1378B">
      <w:pPr>
        <w:pStyle w:val="20"/>
        <w:numPr>
          <w:ilvl w:val="0"/>
          <w:numId w:val="6"/>
        </w:numPr>
        <w:shd w:val="clear" w:color="auto" w:fill="auto"/>
        <w:tabs>
          <w:tab w:val="left" w:pos="812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загальні показники доходів і фінансування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 xml:space="preserve"> бюджету, повернення кредитів до  бюджету, загальні граничні показники видатків бюджету та надання кредитів з бюджету (з розподілом на загальний та спеціальний фонди);</w:t>
      </w:r>
    </w:p>
    <w:p w:rsidR="00D1378B" w:rsidRPr="003801AC" w:rsidRDefault="00D1378B" w:rsidP="00D1378B">
      <w:pPr>
        <w:pStyle w:val="20"/>
        <w:numPr>
          <w:ilvl w:val="0"/>
          <w:numId w:val="6"/>
        </w:numPr>
        <w:shd w:val="clear" w:color="auto" w:fill="auto"/>
        <w:tabs>
          <w:tab w:val="left" w:pos="817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показники за основними видами доходів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 xml:space="preserve"> бюджету (з розподілом на загальний та спеціальний фонди);</w:t>
      </w:r>
    </w:p>
    <w:p w:rsidR="00D1378B" w:rsidRPr="003801AC" w:rsidRDefault="00D1378B" w:rsidP="00D1378B">
      <w:pPr>
        <w:pStyle w:val="20"/>
        <w:numPr>
          <w:ilvl w:val="0"/>
          <w:numId w:val="6"/>
        </w:numPr>
        <w:shd w:val="clear" w:color="auto" w:fill="auto"/>
        <w:tabs>
          <w:tab w:val="left" w:pos="817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показники дефіциту (профіциту)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 xml:space="preserve"> бюджету, показники за основними джерелами фінансування бюджету (з розподілом на загальний та спеціальний фонди), а також показники  боргу, гарантованого боргу і надання місцевих гарантій;</w:t>
      </w:r>
    </w:p>
    <w:p w:rsidR="00D1378B" w:rsidRPr="003801AC" w:rsidRDefault="00D1378B" w:rsidP="00D1378B">
      <w:pPr>
        <w:pStyle w:val="20"/>
        <w:numPr>
          <w:ilvl w:val="0"/>
          <w:numId w:val="6"/>
        </w:numPr>
        <w:shd w:val="clear" w:color="auto" w:fill="auto"/>
        <w:tabs>
          <w:tab w:val="left" w:pos="826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граничні показники видатків 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>бюджету та надання кредитів з бюджету головним розпорядникам бюджетних коштів (з розподілом на загальний та спеціальний фонди);</w:t>
      </w:r>
    </w:p>
    <w:p w:rsidR="00D1378B" w:rsidRPr="003801AC" w:rsidRDefault="00D1378B" w:rsidP="00D1378B">
      <w:pPr>
        <w:pStyle w:val="20"/>
        <w:numPr>
          <w:ilvl w:val="0"/>
          <w:numId w:val="6"/>
        </w:numPr>
        <w:shd w:val="clear" w:color="auto" w:fill="auto"/>
        <w:tabs>
          <w:tab w:val="left" w:pos="822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>обсяги капітальних вкладень у розрізі інвестиційних проєктів, визначені в межах загальних граничних показників видатків бюджету та надання кредитів з</w:t>
      </w:r>
      <w:r w:rsidR="003D11FC">
        <w:rPr>
          <w:lang w:eastAsia="uk-UA" w:bidi="uk-UA"/>
        </w:rPr>
        <w:t>селищного</w:t>
      </w:r>
      <w:r w:rsidRPr="003801AC">
        <w:rPr>
          <w:lang w:eastAsia="uk-UA" w:bidi="uk-UA"/>
        </w:rPr>
        <w:t>бюджету ;</w:t>
      </w:r>
    </w:p>
    <w:p w:rsidR="00D1378B" w:rsidRPr="003801AC" w:rsidRDefault="00D1378B" w:rsidP="00D1378B">
      <w:pPr>
        <w:pStyle w:val="20"/>
        <w:numPr>
          <w:ilvl w:val="0"/>
          <w:numId w:val="6"/>
        </w:numPr>
        <w:shd w:val="clear" w:color="auto" w:fill="auto"/>
        <w:tabs>
          <w:tab w:val="left" w:pos="817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інші показники і положення, необхідні для складання проєкту рішення про бюджет </w:t>
      </w:r>
      <w:r w:rsidR="00677161" w:rsidRPr="003801AC">
        <w:rPr>
          <w:lang w:eastAsia="uk-UA" w:bidi="uk-UA"/>
        </w:rPr>
        <w:t>територіальної громади</w:t>
      </w:r>
      <w:r w:rsidRPr="003801AC">
        <w:rPr>
          <w:lang w:eastAsia="uk-UA" w:bidi="uk-UA"/>
        </w:rPr>
        <w:t>.</w:t>
      </w:r>
    </w:p>
    <w:p w:rsidR="00D1378B" w:rsidRPr="003801AC" w:rsidRDefault="00D1378B" w:rsidP="00D1378B">
      <w:pPr>
        <w:pStyle w:val="20"/>
        <w:numPr>
          <w:ilvl w:val="0"/>
          <w:numId w:val="5"/>
        </w:numPr>
        <w:shd w:val="clear" w:color="auto" w:fill="auto"/>
        <w:tabs>
          <w:tab w:val="left" w:pos="774"/>
        </w:tabs>
        <w:spacing w:line="322" w:lineRule="exact"/>
        <w:ind w:firstLine="500"/>
        <w:jc w:val="both"/>
      </w:pPr>
      <w:r w:rsidRPr="003801AC">
        <w:rPr>
          <w:lang w:eastAsia="uk-UA" w:bidi="uk-UA"/>
        </w:rPr>
        <w:t>Складання прогнозу бюджету</w:t>
      </w:r>
      <w:r w:rsidR="003D11FC">
        <w:rPr>
          <w:lang w:eastAsia="uk-UA" w:bidi="uk-UA"/>
        </w:rPr>
        <w:t xml:space="preserve"> Красненської </w:t>
      </w:r>
      <w:r w:rsidR="00677161" w:rsidRPr="003801AC">
        <w:rPr>
          <w:lang w:eastAsia="uk-UA" w:bidi="uk-UA"/>
        </w:rPr>
        <w:t xml:space="preserve"> територіальної громади </w:t>
      </w:r>
      <w:r w:rsidRPr="003801AC">
        <w:rPr>
          <w:lang w:eastAsia="uk-UA" w:bidi="uk-UA"/>
        </w:rPr>
        <w:t xml:space="preserve"> передбачає виконання </w:t>
      </w:r>
      <w:r w:rsidRPr="003801AC">
        <w:rPr>
          <w:b/>
          <w:lang w:eastAsia="uk-UA" w:bidi="uk-UA"/>
        </w:rPr>
        <w:t xml:space="preserve">плану заходів згідно з додатком </w:t>
      </w:r>
      <w:r w:rsidR="0032419D">
        <w:rPr>
          <w:b/>
          <w:lang w:eastAsia="uk-UA" w:bidi="uk-UA"/>
        </w:rPr>
        <w:t>1</w:t>
      </w:r>
      <w:r w:rsidRPr="003801AC">
        <w:rPr>
          <w:lang w:eastAsia="uk-UA" w:bidi="uk-UA"/>
        </w:rPr>
        <w:t xml:space="preserve"> до цього Бюджетного регламенту.</w:t>
      </w:r>
    </w:p>
    <w:p w:rsidR="00D1378B" w:rsidRPr="003801AC" w:rsidRDefault="00D1378B" w:rsidP="00D1378B">
      <w:pPr>
        <w:pStyle w:val="20"/>
        <w:shd w:val="clear" w:color="auto" w:fill="auto"/>
        <w:spacing w:line="322" w:lineRule="exact"/>
        <w:ind w:firstLine="500"/>
        <w:jc w:val="both"/>
      </w:pPr>
      <w:r w:rsidRPr="003801AC">
        <w:rPr>
          <w:lang w:eastAsia="uk-UA" w:bidi="uk-UA"/>
        </w:rPr>
        <w:t xml:space="preserve">В разі необхідності </w:t>
      </w:r>
      <w:r w:rsidR="001C67B2">
        <w:rPr>
          <w:lang w:eastAsia="uk-UA" w:bidi="uk-UA"/>
        </w:rPr>
        <w:t>фінансов</w:t>
      </w:r>
      <w:r w:rsidR="003D11FC">
        <w:rPr>
          <w:lang w:eastAsia="uk-UA" w:bidi="uk-UA"/>
        </w:rPr>
        <w:t>ий відділ Красненської селищної</w:t>
      </w:r>
      <w:r w:rsidRPr="003801AC">
        <w:rPr>
          <w:lang w:eastAsia="uk-UA" w:bidi="uk-UA"/>
        </w:rPr>
        <w:t xml:space="preserve"> ради може уточнити терміни виконання окремих заходів плану, про що в письмовій формі повідомляє відповідних учасників бюджетного процесу.</w:t>
      </w:r>
    </w:p>
    <w:p w:rsidR="0032419D" w:rsidRPr="0032419D" w:rsidRDefault="0032419D" w:rsidP="001C67B2">
      <w:pPr>
        <w:pStyle w:val="22"/>
        <w:shd w:val="clear" w:color="auto" w:fill="auto"/>
        <w:tabs>
          <w:tab w:val="left" w:pos="2731"/>
        </w:tabs>
        <w:spacing w:after="304" w:line="240" w:lineRule="auto"/>
        <w:jc w:val="center"/>
        <w:rPr>
          <w:color w:val="000000"/>
          <w:sz w:val="10"/>
          <w:szCs w:val="10"/>
          <w:lang w:eastAsia="uk-UA" w:bidi="uk-UA"/>
        </w:rPr>
      </w:pPr>
      <w:bookmarkStart w:id="2" w:name="bookmark4"/>
    </w:p>
    <w:p w:rsidR="00FF202C" w:rsidRPr="001C67B2" w:rsidRDefault="001C67B2" w:rsidP="0032419D">
      <w:pPr>
        <w:pStyle w:val="22"/>
        <w:shd w:val="clear" w:color="auto" w:fill="auto"/>
        <w:tabs>
          <w:tab w:val="left" w:pos="2731"/>
        </w:tabs>
        <w:spacing w:after="304" w:line="240" w:lineRule="auto"/>
        <w:jc w:val="center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 xml:space="preserve">ІІІ. </w:t>
      </w:r>
      <w:r w:rsidR="00FF202C">
        <w:rPr>
          <w:color w:val="000000"/>
          <w:lang w:eastAsia="uk-UA" w:bidi="uk-UA"/>
        </w:rPr>
        <w:t xml:space="preserve">Порядок складання проєкту бюджету </w:t>
      </w:r>
      <w:bookmarkEnd w:id="2"/>
      <w:r w:rsidR="003D11FC">
        <w:rPr>
          <w:color w:val="000000"/>
          <w:lang w:eastAsia="uk-UA" w:bidi="uk-UA"/>
        </w:rPr>
        <w:t>Красненської</w:t>
      </w:r>
      <w:r w:rsidR="00FF202C">
        <w:rPr>
          <w:color w:val="000000"/>
          <w:lang w:eastAsia="uk-UA" w:bidi="uk-UA"/>
        </w:rPr>
        <w:t xml:space="preserve"> територіальної громади</w:t>
      </w:r>
    </w:p>
    <w:p w:rsidR="00FF202C" w:rsidRDefault="00327229" w:rsidP="0032419D">
      <w:pPr>
        <w:pStyle w:val="20"/>
        <w:numPr>
          <w:ilvl w:val="0"/>
          <w:numId w:val="7"/>
        </w:numPr>
        <w:shd w:val="clear" w:color="auto" w:fill="auto"/>
        <w:tabs>
          <w:tab w:val="left" w:pos="800"/>
        </w:tabs>
        <w:spacing w:line="240" w:lineRule="auto"/>
        <w:ind w:firstLine="500"/>
        <w:jc w:val="both"/>
      </w:pPr>
      <w:r>
        <w:rPr>
          <w:color w:val="000000"/>
          <w:lang w:eastAsia="uk-UA" w:bidi="uk-UA"/>
        </w:rPr>
        <w:t>Проєкт рішення</w:t>
      </w:r>
      <w:r w:rsidR="00FF202C">
        <w:rPr>
          <w:color w:val="000000"/>
          <w:lang w:eastAsia="uk-UA" w:bidi="uk-UA"/>
        </w:rPr>
        <w:t xml:space="preserve"> про </w:t>
      </w:r>
      <w:r w:rsidR="003D11FC">
        <w:rPr>
          <w:lang w:eastAsia="uk-UA" w:bidi="uk-UA"/>
        </w:rPr>
        <w:t>селищний</w:t>
      </w:r>
      <w:r w:rsidR="00FF202C">
        <w:rPr>
          <w:color w:val="000000"/>
          <w:lang w:eastAsia="uk-UA" w:bidi="uk-UA"/>
        </w:rPr>
        <w:t xml:space="preserve"> бюджет має містити:</w:t>
      </w:r>
    </w:p>
    <w:p w:rsidR="00FF202C" w:rsidRDefault="00FF202C" w:rsidP="00FF202C">
      <w:pPr>
        <w:pStyle w:val="20"/>
        <w:numPr>
          <w:ilvl w:val="0"/>
          <w:numId w:val="8"/>
        </w:numPr>
        <w:shd w:val="clear" w:color="auto" w:fill="auto"/>
        <w:tabs>
          <w:tab w:val="left" w:pos="823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загальні суми доходів, видатків та кредитування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(з розподілом на загальний та спеціальний фонди);</w:t>
      </w:r>
    </w:p>
    <w:p w:rsidR="00FF202C" w:rsidRDefault="00FF202C" w:rsidP="00FF202C">
      <w:pPr>
        <w:pStyle w:val="20"/>
        <w:numPr>
          <w:ilvl w:val="0"/>
          <w:numId w:val="8"/>
        </w:numPr>
        <w:shd w:val="clear" w:color="auto" w:fill="auto"/>
        <w:tabs>
          <w:tab w:val="left" w:pos="828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граничний обсяг річного дефіциту (профіциту)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в </w:t>
      </w:r>
      <w:r>
        <w:rPr>
          <w:color w:val="000000"/>
          <w:lang w:eastAsia="uk-UA" w:bidi="uk-UA"/>
        </w:rPr>
        <w:lastRenderedPageBreak/>
        <w:t xml:space="preserve">наступному бюджетному періоді, </w:t>
      </w:r>
      <w:r w:rsidR="00DB1CF2">
        <w:rPr>
          <w:color w:val="000000"/>
          <w:lang w:eastAsia="uk-UA" w:bidi="uk-UA"/>
        </w:rPr>
        <w:t>міського</w:t>
      </w:r>
      <w:r>
        <w:rPr>
          <w:color w:val="000000"/>
          <w:lang w:eastAsia="uk-UA" w:bidi="uk-UA"/>
        </w:rPr>
        <w:t xml:space="preserve"> боргу і гарантованого територіальною громадою  боргу на кінець наступного бюджетного періоду; граничний обсяг надання місцевих гарантій, а також повноваження щодо надання таких гарантій з урахуванням положень Бюджетного Кодексу України;</w:t>
      </w:r>
    </w:p>
    <w:p w:rsidR="00FF202C" w:rsidRDefault="00FF202C" w:rsidP="00FF202C">
      <w:pPr>
        <w:pStyle w:val="20"/>
        <w:numPr>
          <w:ilvl w:val="0"/>
          <w:numId w:val="8"/>
        </w:numPr>
        <w:shd w:val="clear" w:color="auto" w:fill="auto"/>
        <w:tabs>
          <w:tab w:val="left" w:pos="828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доходи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за бюджетною класифікацією (у додатку до рішення);</w:t>
      </w:r>
    </w:p>
    <w:p w:rsidR="00FF202C" w:rsidRDefault="00FF202C" w:rsidP="00FF202C">
      <w:pPr>
        <w:pStyle w:val="20"/>
        <w:numPr>
          <w:ilvl w:val="0"/>
          <w:numId w:val="8"/>
        </w:numPr>
        <w:shd w:val="clear" w:color="auto" w:fill="auto"/>
        <w:tabs>
          <w:tab w:val="left" w:pos="823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фінансування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>бюджету</w:t>
      </w:r>
      <w:r>
        <w:rPr>
          <w:color w:val="000000"/>
          <w:lang w:eastAsia="uk-UA" w:bidi="uk-UA"/>
        </w:rPr>
        <w:t xml:space="preserve"> за бюджетною класифікацією (у додатку до рішення);</w:t>
      </w:r>
    </w:p>
    <w:p w:rsidR="00FF202C" w:rsidRDefault="00FF202C" w:rsidP="00FF202C">
      <w:pPr>
        <w:pStyle w:val="20"/>
        <w:numPr>
          <w:ilvl w:val="0"/>
          <w:numId w:val="8"/>
        </w:numPr>
        <w:shd w:val="clear" w:color="auto" w:fill="auto"/>
        <w:tabs>
          <w:tab w:val="left" w:pos="838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бюджетні призначення головним розпорядникам коштів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за бюджетною класифікацією з обов'язковим виділенням видатків споживання (з них видатків на оплату праці, оплату комунальних послуг і енергоносіїв) та видатків розвитку (у додатках до рішення);</w:t>
      </w:r>
    </w:p>
    <w:p w:rsidR="00FF202C" w:rsidRDefault="00FF202C" w:rsidP="00FF202C">
      <w:pPr>
        <w:pStyle w:val="20"/>
        <w:numPr>
          <w:ilvl w:val="0"/>
          <w:numId w:val="8"/>
        </w:numPr>
        <w:shd w:val="clear" w:color="auto" w:fill="auto"/>
        <w:tabs>
          <w:tab w:val="left" w:pos="828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>бюджетні призначення міжбюджетних трансфертів (у додатках до рішення);</w:t>
      </w:r>
      <w:bookmarkStart w:id="3" w:name="_GoBack"/>
      <w:bookmarkEnd w:id="3"/>
    </w:p>
    <w:p w:rsidR="00FF202C" w:rsidRDefault="00FF202C" w:rsidP="00FF202C">
      <w:pPr>
        <w:pStyle w:val="20"/>
        <w:numPr>
          <w:ilvl w:val="0"/>
          <w:numId w:val="8"/>
        </w:numPr>
        <w:shd w:val="clear" w:color="auto" w:fill="auto"/>
        <w:tabs>
          <w:tab w:val="left" w:pos="867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розмір оборотного залишку коштів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>;</w:t>
      </w:r>
    </w:p>
    <w:p w:rsidR="00FF202C" w:rsidRDefault="00FF202C" w:rsidP="00FF202C">
      <w:pPr>
        <w:pStyle w:val="20"/>
        <w:numPr>
          <w:ilvl w:val="0"/>
          <w:numId w:val="8"/>
        </w:numPr>
        <w:shd w:val="clear" w:color="auto" w:fill="auto"/>
        <w:tabs>
          <w:tab w:val="left" w:pos="828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додаткові положення, що регламентують процес виконання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>.</w:t>
      </w:r>
    </w:p>
    <w:p w:rsidR="00FF202C" w:rsidRDefault="00FF202C" w:rsidP="00FF202C">
      <w:pPr>
        <w:pStyle w:val="20"/>
        <w:numPr>
          <w:ilvl w:val="0"/>
          <w:numId w:val="7"/>
        </w:numPr>
        <w:shd w:val="clear" w:color="auto" w:fill="auto"/>
        <w:tabs>
          <w:tab w:val="left" w:pos="780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Перелік захищених видатків </w:t>
      </w:r>
      <w:r w:rsidR="00DB4848">
        <w:rPr>
          <w:color w:val="000000"/>
          <w:lang w:eastAsia="uk-UA" w:bidi="uk-UA"/>
        </w:rPr>
        <w:t>бюджету</w:t>
      </w:r>
      <w:r>
        <w:rPr>
          <w:color w:val="000000"/>
          <w:lang w:eastAsia="uk-UA" w:bidi="uk-UA"/>
        </w:rPr>
        <w:t xml:space="preserve"> визначається у відповідності до норм Бюджетного кодексу України.</w:t>
      </w:r>
    </w:p>
    <w:p w:rsidR="00FF202C" w:rsidRDefault="00FF202C" w:rsidP="00FF202C">
      <w:pPr>
        <w:pStyle w:val="20"/>
        <w:numPr>
          <w:ilvl w:val="0"/>
          <w:numId w:val="7"/>
        </w:numPr>
        <w:shd w:val="clear" w:color="auto" w:fill="auto"/>
        <w:tabs>
          <w:tab w:val="left" w:pos="785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У проєкті рішенні про </w:t>
      </w:r>
      <w:r w:rsidR="003D11FC">
        <w:rPr>
          <w:color w:val="000000"/>
          <w:lang w:eastAsia="uk-UA" w:bidi="uk-UA"/>
        </w:rPr>
        <w:t>селищний</w:t>
      </w:r>
      <w:r w:rsidR="00DB4848">
        <w:rPr>
          <w:color w:val="000000"/>
          <w:lang w:eastAsia="uk-UA" w:bidi="uk-UA"/>
        </w:rPr>
        <w:t xml:space="preserve"> бюджет</w:t>
      </w:r>
      <w:r>
        <w:rPr>
          <w:color w:val="000000"/>
          <w:lang w:eastAsia="uk-UA" w:bidi="uk-UA"/>
        </w:rPr>
        <w:t xml:space="preserve"> видатки та кредитування за головними розпорядниками бюджетних коштів деталізуються за програмною класифікацією видатків та кредитування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>, за групами функціональної класифікації видатків та кредитування бюджету та окремими категоріями економічної класифікації видатків бюджету і класифікації кредитування бюджету.</w:t>
      </w:r>
    </w:p>
    <w:p w:rsidR="00FF202C" w:rsidRDefault="00FF202C" w:rsidP="00FF202C">
      <w:pPr>
        <w:pStyle w:val="20"/>
        <w:numPr>
          <w:ilvl w:val="0"/>
          <w:numId w:val="7"/>
        </w:numPr>
        <w:shd w:val="clear" w:color="auto" w:fill="auto"/>
        <w:tabs>
          <w:tab w:val="left" w:pos="780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Проєкт рішення про </w:t>
      </w:r>
      <w:r w:rsidR="003D11FC">
        <w:rPr>
          <w:color w:val="000000"/>
          <w:lang w:eastAsia="uk-UA" w:bidi="uk-UA"/>
        </w:rPr>
        <w:t>селищний</w:t>
      </w:r>
      <w:r w:rsidR="00DB4848">
        <w:rPr>
          <w:color w:val="000000"/>
          <w:lang w:eastAsia="uk-UA" w:bidi="uk-UA"/>
        </w:rPr>
        <w:t xml:space="preserve">  бюджет</w:t>
      </w:r>
      <w:r>
        <w:rPr>
          <w:color w:val="000000"/>
          <w:lang w:eastAsia="uk-UA" w:bidi="uk-UA"/>
        </w:rPr>
        <w:t xml:space="preserve"> перед його розглядом на сесії </w:t>
      </w:r>
      <w:r w:rsidR="003D11FC">
        <w:rPr>
          <w:color w:val="000000"/>
          <w:lang w:eastAsia="uk-UA" w:bidi="uk-UA"/>
        </w:rPr>
        <w:t>селищної</w:t>
      </w:r>
      <w:r>
        <w:rPr>
          <w:color w:val="000000"/>
          <w:lang w:eastAsia="uk-UA" w:bidi="uk-UA"/>
        </w:rPr>
        <w:t xml:space="preserve"> ради схвалюється виконавчим комітетом </w:t>
      </w:r>
      <w:r w:rsidR="003D11FC">
        <w:rPr>
          <w:color w:val="000000"/>
          <w:lang w:eastAsia="uk-UA" w:bidi="uk-UA"/>
        </w:rPr>
        <w:t>селищної</w:t>
      </w:r>
      <w:r>
        <w:rPr>
          <w:color w:val="000000"/>
          <w:lang w:eastAsia="uk-UA" w:bidi="uk-UA"/>
        </w:rPr>
        <w:t xml:space="preserve"> ради. Разом з ним подаються:</w:t>
      </w:r>
    </w:p>
    <w:p w:rsidR="00FF202C" w:rsidRDefault="00FF202C" w:rsidP="00FF202C">
      <w:pPr>
        <w:pStyle w:val="20"/>
        <w:numPr>
          <w:ilvl w:val="0"/>
          <w:numId w:val="9"/>
        </w:numPr>
        <w:shd w:val="clear" w:color="auto" w:fill="auto"/>
        <w:tabs>
          <w:tab w:val="left" w:pos="843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>пояснювальна записка до проєкту рішення, яка має містити:</w:t>
      </w:r>
    </w:p>
    <w:p w:rsidR="00FF202C" w:rsidRDefault="00FF202C" w:rsidP="00FF202C">
      <w:pPr>
        <w:pStyle w:val="20"/>
        <w:numPr>
          <w:ilvl w:val="0"/>
          <w:numId w:val="10"/>
        </w:numPr>
        <w:shd w:val="clear" w:color="auto" w:fill="auto"/>
        <w:tabs>
          <w:tab w:val="left" w:pos="679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інформацію про соціально-економічний стан </w:t>
      </w:r>
      <w:r w:rsidR="00CE69D3">
        <w:rPr>
          <w:color w:val="000000"/>
          <w:lang w:eastAsia="uk-UA" w:bidi="uk-UA"/>
        </w:rPr>
        <w:t>громади</w:t>
      </w:r>
      <w:r>
        <w:rPr>
          <w:color w:val="000000"/>
          <w:lang w:eastAsia="uk-UA" w:bidi="uk-UA"/>
        </w:rPr>
        <w:t xml:space="preserve"> і прогноз розвитку на наступний бюджетний період, покладені в основу проєкту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>;</w:t>
      </w:r>
    </w:p>
    <w:p w:rsidR="00FF202C" w:rsidRDefault="00FF202C" w:rsidP="00FF202C">
      <w:pPr>
        <w:pStyle w:val="20"/>
        <w:numPr>
          <w:ilvl w:val="0"/>
          <w:numId w:val="10"/>
        </w:numPr>
        <w:shd w:val="clear" w:color="auto" w:fill="auto"/>
        <w:tabs>
          <w:tab w:val="left" w:pos="679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оцінку доходів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з урахуванням втрат доходів внаслідок наданих податкових пільг;</w:t>
      </w:r>
    </w:p>
    <w:p w:rsidR="00FF202C" w:rsidRDefault="00FF202C" w:rsidP="00FF202C">
      <w:pPr>
        <w:pStyle w:val="20"/>
        <w:numPr>
          <w:ilvl w:val="0"/>
          <w:numId w:val="10"/>
        </w:numPr>
        <w:shd w:val="clear" w:color="auto" w:fill="auto"/>
        <w:tabs>
          <w:tab w:val="left" w:pos="679"/>
        </w:tabs>
        <w:spacing w:line="322" w:lineRule="exact"/>
        <w:ind w:firstLine="500"/>
        <w:jc w:val="both"/>
      </w:pPr>
      <w:r>
        <w:rPr>
          <w:color w:val="000000"/>
          <w:lang w:eastAsia="uk-UA" w:bidi="uk-UA"/>
        </w:rPr>
        <w:t xml:space="preserve">пояснення до основних положень проєкту рішення про </w:t>
      </w:r>
      <w:r w:rsidR="003D11FC">
        <w:rPr>
          <w:lang w:eastAsia="uk-UA" w:bidi="uk-UA"/>
        </w:rPr>
        <w:t>селищний</w:t>
      </w:r>
      <w:r w:rsidR="00DB4848">
        <w:rPr>
          <w:color w:val="000000"/>
          <w:lang w:eastAsia="uk-UA" w:bidi="uk-UA"/>
        </w:rPr>
        <w:t>бюджет</w:t>
      </w:r>
      <w:r>
        <w:rPr>
          <w:color w:val="000000"/>
          <w:lang w:eastAsia="uk-UA" w:bidi="uk-UA"/>
        </w:rPr>
        <w:t>, включаючи аналіз пропонованих обсягів видатків і кредитування за бюджетною класифікацією. Пояснення включають бюджетні показники за попередній, поточний, наступний бюджетні періоди в розрізі класифікації видатків та кредитування бюджету;</w:t>
      </w:r>
    </w:p>
    <w:p w:rsidR="002927C7" w:rsidRDefault="002927C7" w:rsidP="002927C7">
      <w:pPr>
        <w:pStyle w:val="20"/>
        <w:numPr>
          <w:ilvl w:val="0"/>
          <w:numId w:val="10"/>
        </w:numPr>
        <w:shd w:val="clear" w:color="auto" w:fill="auto"/>
        <w:tabs>
          <w:tab w:val="left" w:pos="721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>обґрунтування особливостей міжбюджетних взаємовідносин та надання субвенцій на виконання інвестиційних проєктів;</w:t>
      </w:r>
    </w:p>
    <w:p w:rsidR="002927C7" w:rsidRDefault="002927C7" w:rsidP="002927C7">
      <w:pPr>
        <w:pStyle w:val="20"/>
        <w:numPr>
          <w:ilvl w:val="0"/>
          <w:numId w:val="10"/>
        </w:numPr>
        <w:shd w:val="clear" w:color="auto" w:fill="auto"/>
        <w:tabs>
          <w:tab w:val="left" w:pos="721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 xml:space="preserve">інформацію щодо погашення </w:t>
      </w:r>
      <w:r w:rsidR="003D11FC">
        <w:rPr>
          <w:lang w:eastAsia="uk-UA" w:bidi="uk-UA"/>
        </w:rPr>
        <w:t>селищного</w:t>
      </w:r>
      <w:r>
        <w:rPr>
          <w:color w:val="000000"/>
          <w:lang w:eastAsia="uk-UA" w:bidi="uk-UA"/>
        </w:rPr>
        <w:t xml:space="preserve"> боргу, обсягів та умов місцевих запозичень;</w:t>
      </w:r>
    </w:p>
    <w:p w:rsidR="002927C7" w:rsidRDefault="002927C7" w:rsidP="002927C7">
      <w:pPr>
        <w:pStyle w:val="20"/>
        <w:numPr>
          <w:ilvl w:val="0"/>
          <w:numId w:val="9"/>
        </w:numPr>
        <w:shd w:val="clear" w:color="auto" w:fill="auto"/>
        <w:tabs>
          <w:tab w:val="left" w:pos="883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 xml:space="preserve">показники витрат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>, необхідних на наступні бюджетні періоди для завершення інвестиційних проєктів, що враховані в бюджеті, за умови якщо реалізація таких проєктів триває більше одного бюджетного періоду;</w:t>
      </w:r>
    </w:p>
    <w:p w:rsidR="002927C7" w:rsidRDefault="002927C7" w:rsidP="002927C7">
      <w:pPr>
        <w:pStyle w:val="20"/>
        <w:numPr>
          <w:ilvl w:val="0"/>
          <w:numId w:val="9"/>
        </w:numPr>
        <w:shd w:val="clear" w:color="auto" w:fill="auto"/>
        <w:tabs>
          <w:tab w:val="left" w:pos="845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>перелік інвестиційних проєктів на середньостроковий період;</w:t>
      </w:r>
    </w:p>
    <w:p w:rsidR="002927C7" w:rsidRDefault="002927C7" w:rsidP="002927C7">
      <w:pPr>
        <w:pStyle w:val="20"/>
        <w:numPr>
          <w:ilvl w:val="0"/>
          <w:numId w:val="9"/>
        </w:numPr>
        <w:shd w:val="clear" w:color="auto" w:fill="auto"/>
        <w:tabs>
          <w:tab w:val="left" w:pos="812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 xml:space="preserve">переліки та обсяги довгострокових зобов’язань за енергосервісом за бюджетними програмами до повного завершення розрахунків з виконавцями </w:t>
      </w:r>
      <w:r>
        <w:rPr>
          <w:color w:val="000000"/>
          <w:lang w:eastAsia="uk-UA" w:bidi="uk-UA"/>
        </w:rPr>
        <w:lastRenderedPageBreak/>
        <w:t>енергосервісу;</w:t>
      </w:r>
    </w:p>
    <w:p w:rsidR="002927C7" w:rsidRDefault="002927C7" w:rsidP="002927C7">
      <w:pPr>
        <w:pStyle w:val="20"/>
        <w:numPr>
          <w:ilvl w:val="0"/>
          <w:numId w:val="9"/>
        </w:numPr>
        <w:shd w:val="clear" w:color="auto" w:fill="auto"/>
        <w:tabs>
          <w:tab w:val="left" w:pos="883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 xml:space="preserve">інформація про хід виконання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у поточному бюджетному періоді;</w:t>
      </w:r>
    </w:p>
    <w:p w:rsidR="002927C7" w:rsidRPr="00B11264" w:rsidRDefault="002927C7" w:rsidP="002927C7">
      <w:pPr>
        <w:pStyle w:val="20"/>
        <w:numPr>
          <w:ilvl w:val="0"/>
          <w:numId w:val="9"/>
        </w:numPr>
        <w:shd w:val="clear" w:color="auto" w:fill="auto"/>
        <w:tabs>
          <w:tab w:val="left" w:pos="883"/>
        </w:tabs>
        <w:spacing w:line="322" w:lineRule="exact"/>
        <w:ind w:firstLine="480"/>
        <w:jc w:val="both"/>
        <w:rPr>
          <w:color w:val="FF0000"/>
        </w:rPr>
      </w:pPr>
      <w:r>
        <w:rPr>
          <w:color w:val="000000"/>
          <w:lang w:eastAsia="uk-UA" w:bidi="uk-UA"/>
        </w:rPr>
        <w:t xml:space="preserve">пояснення головних розпорядників бюджетних коштів до проєкту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 w:rsidRPr="00A43489">
        <w:rPr>
          <w:lang w:eastAsia="uk-UA" w:bidi="uk-UA"/>
        </w:rPr>
        <w:t>;</w:t>
      </w:r>
    </w:p>
    <w:p w:rsidR="002927C7" w:rsidRDefault="002927C7" w:rsidP="002927C7">
      <w:pPr>
        <w:pStyle w:val="20"/>
        <w:numPr>
          <w:ilvl w:val="0"/>
          <w:numId w:val="7"/>
        </w:numPr>
        <w:shd w:val="clear" w:color="auto" w:fill="auto"/>
        <w:tabs>
          <w:tab w:val="left" w:pos="754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 xml:space="preserve">Складання проєкту </w:t>
      </w:r>
      <w:r w:rsidR="003D11FC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передбачає виконання плану заходів згідно </w:t>
      </w:r>
      <w:r w:rsidRPr="00DB4848">
        <w:rPr>
          <w:b/>
          <w:color w:val="000000"/>
          <w:lang w:eastAsia="uk-UA" w:bidi="uk-UA"/>
        </w:rPr>
        <w:t>з додатком</w:t>
      </w:r>
      <w:r w:rsidR="0032419D">
        <w:rPr>
          <w:b/>
          <w:color w:val="000000"/>
          <w:lang w:eastAsia="uk-UA" w:bidi="uk-UA"/>
        </w:rPr>
        <w:t>2</w:t>
      </w:r>
      <w:r>
        <w:rPr>
          <w:color w:val="000000"/>
          <w:lang w:eastAsia="uk-UA" w:bidi="uk-UA"/>
        </w:rPr>
        <w:t>до цього Бюджетного регламенту.</w:t>
      </w:r>
    </w:p>
    <w:p w:rsidR="002927C7" w:rsidRDefault="002927C7" w:rsidP="002927C7">
      <w:pPr>
        <w:pStyle w:val="20"/>
        <w:numPr>
          <w:ilvl w:val="0"/>
          <w:numId w:val="7"/>
        </w:numPr>
        <w:shd w:val="clear" w:color="auto" w:fill="auto"/>
        <w:tabs>
          <w:tab w:val="left" w:pos="749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 xml:space="preserve">В разі необхідності </w:t>
      </w:r>
      <w:r w:rsidR="00B11264">
        <w:rPr>
          <w:color w:val="000000"/>
          <w:lang w:eastAsia="uk-UA" w:bidi="uk-UA"/>
        </w:rPr>
        <w:t>фінансов</w:t>
      </w:r>
      <w:r w:rsidR="003D11FC">
        <w:rPr>
          <w:color w:val="000000"/>
          <w:lang w:eastAsia="uk-UA" w:bidi="uk-UA"/>
        </w:rPr>
        <w:t>ий відділ Красненської селищної</w:t>
      </w:r>
      <w:r>
        <w:rPr>
          <w:color w:val="000000"/>
          <w:lang w:eastAsia="uk-UA" w:bidi="uk-UA"/>
        </w:rPr>
        <w:t xml:space="preserve"> ради може уточнити терміни виконання окремих заходів плану, про що в письмовій формі повідомляє відповідних учасників бюджетного процесу.</w:t>
      </w:r>
    </w:p>
    <w:p w:rsidR="002927C7" w:rsidRDefault="002927C7" w:rsidP="002927C7">
      <w:pPr>
        <w:pStyle w:val="20"/>
        <w:numPr>
          <w:ilvl w:val="0"/>
          <w:numId w:val="7"/>
        </w:numPr>
        <w:shd w:val="clear" w:color="auto" w:fill="auto"/>
        <w:tabs>
          <w:tab w:val="left" w:pos="754"/>
        </w:tabs>
        <w:spacing w:after="333" w:line="322" w:lineRule="exact"/>
        <w:ind w:firstLine="480"/>
        <w:jc w:val="both"/>
      </w:pPr>
      <w:r>
        <w:rPr>
          <w:color w:val="000000"/>
          <w:lang w:eastAsia="uk-UA" w:bidi="uk-UA"/>
        </w:rPr>
        <w:t xml:space="preserve">Відповідно до положень Бюджетного кодексу України </w:t>
      </w:r>
      <w:r w:rsidR="00D85834">
        <w:rPr>
          <w:lang w:eastAsia="uk-UA" w:bidi="uk-UA"/>
        </w:rPr>
        <w:t>селищний</w:t>
      </w:r>
      <w:r>
        <w:rPr>
          <w:color w:val="000000"/>
          <w:lang w:eastAsia="uk-UA" w:bidi="uk-UA"/>
        </w:rPr>
        <w:t xml:space="preserve"> бюджет затверджу</w:t>
      </w:r>
      <w:r w:rsidR="00316D29">
        <w:rPr>
          <w:color w:val="000000"/>
          <w:lang w:eastAsia="uk-UA" w:bidi="uk-UA"/>
        </w:rPr>
        <w:t>є</w:t>
      </w:r>
      <w:r>
        <w:rPr>
          <w:color w:val="000000"/>
          <w:lang w:eastAsia="uk-UA" w:bidi="uk-UA"/>
        </w:rPr>
        <w:t>ться до 25 грудня року, що передує плановому.</w:t>
      </w:r>
    </w:p>
    <w:p w:rsidR="002927C7" w:rsidRDefault="00316D29" w:rsidP="00316D29">
      <w:pPr>
        <w:pStyle w:val="22"/>
        <w:shd w:val="clear" w:color="auto" w:fill="auto"/>
        <w:tabs>
          <w:tab w:val="left" w:pos="2545"/>
        </w:tabs>
        <w:spacing w:after="309" w:line="280" w:lineRule="exact"/>
        <w:jc w:val="center"/>
      </w:pPr>
      <w:bookmarkStart w:id="4" w:name="bookmark5"/>
      <w:r>
        <w:rPr>
          <w:color w:val="000000"/>
          <w:lang w:val="en-US" w:eastAsia="uk-UA" w:bidi="uk-UA"/>
        </w:rPr>
        <w:t>IV</w:t>
      </w:r>
      <w:r w:rsidRPr="00316D29">
        <w:rPr>
          <w:color w:val="000000"/>
          <w:lang w:eastAsia="uk-UA" w:bidi="uk-UA"/>
        </w:rPr>
        <w:t xml:space="preserve">. </w:t>
      </w:r>
      <w:r w:rsidR="002927C7">
        <w:rPr>
          <w:color w:val="000000"/>
          <w:lang w:eastAsia="uk-UA" w:bidi="uk-UA"/>
        </w:rPr>
        <w:t xml:space="preserve">Організація виконання </w:t>
      </w:r>
      <w:r w:rsidR="00D85834">
        <w:rPr>
          <w:color w:val="000000"/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bookmarkEnd w:id="4"/>
      <w:r w:rsidR="00D85834">
        <w:rPr>
          <w:color w:val="000000"/>
          <w:lang w:eastAsia="uk-UA" w:bidi="uk-UA"/>
        </w:rPr>
        <w:t>Красненської те</w:t>
      </w:r>
      <w:r w:rsidR="00DB4848">
        <w:rPr>
          <w:color w:val="000000"/>
          <w:lang w:eastAsia="uk-UA" w:bidi="uk-UA"/>
        </w:rPr>
        <w:t>риторіальної громади</w:t>
      </w:r>
    </w:p>
    <w:p w:rsidR="002927C7" w:rsidRDefault="00B11264" w:rsidP="002927C7">
      <w:pPr>
        <w:pStyle w:val="20"/>
        <w:numPr>
          <w:ilvl w:val="0"/>
          <w:numId w:val="12"/>
        </w:numPr>
        <w:shd w:val="clear" w:color="auto" w:fill="auto"/>
        <w:tabs>
          <w:tab w:val="left" w:pos="754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>Фінансов</w:t>
      </w:r>
      <w:r w:rsidR="00D85834">
        <w:rPr>
          <w:color w:val="000000"/>
          <w:lang w:eastAsia="uk-UA" w:bidi="uk-UA"/>
        </w:rPr>
        <w:t>ий відділ Красненської селищної</w:t>
      </w:r>
      <w:r w:rsidR="002927C7">
        <w:rPr>
          <w:color w:val="000000"/>
          <w:lang w:eastAsia="uk-UA" w:bidi="uk-UA"/>
        </w:rPr>
        <w:t xml:space="preserve"> ради здійснює загальну організацію та управління виконанням </w:t>
      </w:r>
      <w:r w:rsidR="00D85834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 w:rsidR="002927C7">
        <w:rPr>
          <w:color w:val="000000"/>
          <w:lang w:eastAsia="uk-UA" w:bidi="uk-UA"/>
        </w:rPr>
        <w:t>, координує діяльність учасників бюджетного процесу з питань виконання бюджету.</w:t>
      </w:r>
    </w:p>
    <w:p w:rsidR="002927C7" w:rsidRDefault="002927C7" w:rsidP="002927C7">
      <w:pPr>
        <w:pStyle w:val="20"/>
        <w:numPr>
          <w:ilvl w:val="0"/>
          <w:numId w:val="12"/>
        </w:numPr>
        <w:shd w:val="clear" w:color="auto" w:fill="auto"/>
        <w:tabs>
          <w:tab w:val="left" w:pos="754"/>
        </w:tabs>
        <w:spacing w:line="322" w:lineRule="exact"/>
        <w:ind w:firstLine="480"/>
        <w:jc w:val="both"/>
      </w:pPr>
      <w:r>
        <w:rPr>
          <w:color w:val="000000"/>
          <w:lang w:eastAsia="uk-UA" w:bidi="uk-UA"/>
        </w:rPr>
        <w:t xml:space="preserve">Казначейське обслуговування </w:t>
      </w:r>
      <w:r w:rsidR="00D85834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здійснюється територіальними органами Казначейства України відповідно до норм Бюджетного кодексу України та згідно з Порядком казначейського обслуговування місцевих бюджетів, затвердженим наказом Міністерства фінансів України від 23.08.2012 №938.</w:t>
      </w:r>
    </w:p>
    <w:p w:rsidR="002927C7" w:rsidRPr="00327229" w:rsidRDefault="002927C7" w:rsidP="002927C7">
      <w:pPr>
        <w:pStyle w:val="20"/>
        <w:numPr>
          <w:ilvl w:val="0"/>
          <w:numId w:val="12"/>
        </w:numPr>
        <w:shd w:val="clear" w:color="auto" w:fill="auto"/>
        <w:tabs>
          <w:tab w:val="left" w:pos="759"/>
          <w:tab w:val="left" w:pos="802"/>
        </w:tabs>
        <w:spacing w:line="322" w:lineRule="exact"/>
        <w:ind w:firstLine="480"/>
        <w:jc w:val="both"/>
        <w:rPr>
          <w:color w:val="000000"/>
          <w:lang w:eastAsia="uk-UA" w:bidi="uk-UA"/>
        </w:rPr>
      </w:pPr>
      <w:r w:rsidRPr="00327229">
        <w:rPr>
          <w:color w:val="000000"/>
          <w:lang w:eastAsia="uk-UA" w:bidi="uk-UA"/>
        </w:rPr>
        <w:t xml:space="preserve">За рішенням </w:t>
      </w:r>
      <w:r w:rsidR="00D85834">
        <w:rPr>
          <w:lang w:eastAsia="uk-UA" w:bidi="uk-UA"/>
        </w:rPr>
        <w:t>селищної</w:t>
      </w:r>
      <w:r w:rsidRPr="00327229">
        <w:rPr>
          <w:color w:val="000000"/>
          <w:lang w:eastAsia="uk-UA" w:bidi="uk-UA"/>
        </w:rPr>
        <w:t xml:space="preserve"> ради обслуговування бюджетних коштів в частині бюджету розвитку та власних надходжень бюджетних установ може здійснюватись установами банків державного сектору відповідно до </w:t>
      </w:r>
      <w:r w:rsidR="00316D29">
        <w:rPr>
          <w:color w:val="000000"/>
          <w:lang w:eastAsia="uk-UA" w:bidi="uk-UA"/>
        </w:rPr>
        <w:t>П</w:t>
      </w:r>
      <w:r w:rsidRPr="00327229">
        <w:rPr>
          <w:color w:val="000000"/>
          <w:lang w:eastAsia="uk-UA" w:bidi="uk-UA"/>
        </w:rPr>
        <w:t>орядку, затвердженого постановою Кабінету Міністрів У</w:t>
      </w:r>
      <w:r w:rsidR="00327229">
        <w:rPr>
          <w:color w:val="000000"/>
          <w:lang w:eastAsia="uk-UA" w:bidi="uk-UA"/>
        </w:rPr>
        <w:t>країни від 14.05.2015 №378.</w:t>
      </w:r>
    </w:p>
    <w:p w:rsidR="002927C7" w:rsidRDefault="002927C7" w:rsidP="002927C7">
      <w:pPr>
        <w:pStyle w:val="20"/>
        <w:numPr>
          <w:ilvl w:val="0"/>
          <w:numId w:val="12"/>
        </w:numPr>
        <w:shd w:val="clear" w:color="auto" w:fill="auto"/>
        <w:tabs>
          <w:tab w:val="left" w:pos="802"/>
        </w:tabs>
        <w:spacing w:line="322" w:lineRule="exact"/>
        <w:ind w:firstLine="480"/>
        <w:jc w:val="both"/>
      </w:pPr>
      <w:r w:rsidRPr="00327229">
        <w:rPr>
          <w:color w:val="000000"/>
          <w:lang w:eastAsia="uk-UA" w:bidi="uk-UA"/>
        </w:rPr>
        <w:t xml:space="preserve">Внесення змін до рішення про </w:t>
      </w:r>
      <w:r w:rsidR="00D85834">
        <w:rPr>
          <w:lang w:eastAsia="uk-UA" w:bidi="uk-UA"/>
        </w:rPr>
        <w:t>селищни</w:t>
      </w:r>
      <w:r w:rsidR="00DB4848" w:rsidRPr="00327229">
        <w:rPr>
          <w:color w:val="000000"/>
          <w:lang w:eastAsia="uk-UA" w:bidi="uk-UA"/>
        </w:rPr>
        <w:t>й бюджет</w:t>
      </w:r>
      <w:r w:rsidRPr="00327229">
        <w:rPr>
          <w:color w:val="000000"/>
          <w:lang w:eastAsia="uk-UA" w:bidi="uk-UA"/>
        </w:rPr>
        <w:t xml:space="preserve"> може здійснюватись</w:t>
      </w:r>
      <w:r>
        <w:rPr>
          <w:color w:val="000000"/>
          <w:lang w:eastAsia="uk-UA" w:bidi="uk-UA"/>
        </w:rPr>
        <w:t>:</w:t>
      </w:r>
    </w:p>
    <w:p w:rsidR="002927C7" w:rsidRDefault="002927C7" w:rsidP="002927C7">
      <w:pPr>
        <w:pStyle w:val="20"/>
        <w:numPr>
          <w:ilvl w:val="0"/>
          <w:numId w:val="10"/>
        </w:numPr>
        <w:shd w:val="clear" w:color="auto" w:fill="auto"/>
        <w:tabs>
          <w:tab w:val="left" w:pos="721"/>
        </w:tabs>
        <w:spacing w:line="322" w:lineRule="exact"/>
        <w:ind w:firstLine="480"/>
        <w:jc w:val="both"/>
      </w:pPr>
      <w:r w:rsidRPr="00DB4848">
        <w:rPr>
          <w:color w:val="000000"/>
          <w:lang w:eastAsia="uk-UA" w:bidi="uk-UA"/>
        </w:rPr>
        <w:t xml:space="preserve">на підставі офіційного висновку </w:t>
      </w:r>
      <w:r w:rsidR="00DB4848" w:rsidRPr="00DB4848">
        <w:rPr>
          <w:color w:val="000000"/>
          <w:lang w:eastAsia="uk-UA" w:bidi="uk-UA"/>
        </w:rPr>
        <w:t xml:space="preserve">фінансового </w:t>
      </w:r>
      <w:r w:rsidR="00D85834">
        <w:rPr>
          <w:color w:val="000000"/>
          <w:lang w:eastAsia="uk-UA" w:bidi="uk-UA"/>
        </w:rPr>
        <w:t>відділу Красненської селищної</w:t>
      </w:r>
      <w:r w:rsidRPr="00DB4848">
        <w:rPr>
          <w:color w:val="000000"/>
          <w:lang w:eastAsia="uk-UA" w:bidi="uk-UA"/>
        </w:rPr>
        <w:t xml:space="preserve"> ради про перевиконання чи недовиконання дохідної частинизагального фонду, про обсяг залишку коштів загального та спеціального фондів (крім власних надходжень бюджетних установ) </w:t>
      </w:r>
      <w:r w:rsidR="00D85834">
        <w:rPr>
          <w:lang w:eastAsia="uk-UA" w:bidi="uk-UA"/>
        </w:rPr>
        <w:t>селищного</w:t>
      </w:r>
      <w:r w:rsidR="00DB4848" w:rsidRPr="00DB4848">
        <w:rPr>
          <w:color w:val="000000"/>
          <w:lang w:eastAsia="uk-UA" w:bidi="uk-UA"/>
        </w:rPr>
        <w:t xml:space="preserve"> бюджету</w:t>
      </w:r>
      <w:r w:rsidRPr="00DB4848">
        <w:rPr>
          <w:color w:val="000000"/>
          <w:lang w:eastAsia="uk-UA" w:bidi="uk-UA"/>
        </w:rPr>
        <w:t xml:space="preserve">. Факт перевиконання дохідної частини загального фонду </w:t>
      </w:r>
      <w:r w:rsidR="00D85834">
        <w:rPr>
          <w:lang w:eastAsia="uk-UA" w:bidi="uk-UA"/>
        </w:rPr>
        <w:t>селищного</w:t>
      </w:r>
      <w:r w:rsidR="00DB4848" w:rsidRPr="00DB4848">
        <w:rPr>
          <w:color w:val="000000"/>
          <w:lang w:eastAsia="uk-UA" w:bidi="uk-UA"/>
        </w:rPr>
        <w:t>бюджету</w:t>
      </w:r>
      <w:r w:rsidRPr="00DB4848">
        <w:rPr>
          <w:color w:val="000000"/>
          <w:lang w:eastAsia="uk-UA" w:bidi="uk-UA"/>
        </w:rPr>
        <w:t xml:space="preserve"> визнається за підсумками першого </w:t>
      </w:r>
      <w:r w:rsidR="00DB4848">
        <w:rPr>
          <w:color w:val="000000"/>
          <w:lang w:eastAsia="uk-UA" w:bidi="uk-UA"/>
        </w:rPr>
        <w:t xml:space="preserve">півріччя </w:t>
      </w:r>
      <w:r w:rsidRPr="00DB4848">
        <w:rPr>
          <w:color w:val="000000"/>
          <w:lang w:eastAsia="uk-UA" w:bidi="uk-UA"/>
        </w:rPr>
        <w:t xml:space="preserve">та наступних звітних періодів з початку поточного бюджетного періоду за умови перевищення доходів загального фонду </w:t>
      </w:r>
      <w:r w:rsidR="00D85834">
        <w:rPr>
          <w:lang w:eastAsia="uk-UA" w:bidi="uk-UA"/>
        </w:rPr>
        <w:t>селищного</w:t>
      </w:r>
      <w:r w:rsidR="00DB4848" w:rsidRPr="00DB4848">
        <w:rPr>
          <w:color w:val="000000"/>
          <w:lang w:eastAsia="uk-UA" w:bidi="uk-UA"/>
        </w:rPr>
        <w:t xml:space="preserve"> бюджету</w:t>
      </w:r>
      <w:r w:rsidRPr="00DB4848">
        <w:rPr>
          <w:color w:val="000000"/>
          <w:lang w:eastAsia="uk-UA" w:bidi="uk-UA"/>
        </w:rPr>
        <w:t xml:space="preserve"> (без урахування міжбюджетних трансфертів), врахованих у розписі бюджету на відповідний період, не менше ніж на 5 відсотків. Факт недоотримання доходів загального фонду </w:t>
      </w:r>
      <w:r w:rsidR="00D85834">
        <w:rPr>
          <w:lang w:eastAsia="uk-UA" w:bidi="uk-UA"/>
        </w:rPr>
        <w:t>селищного</w:t>
      </w:r>
      <w:r w:rsidR="00DB4848" w:rsidRPr="00DB4848">
        <w:rPr>
          <w:color w:val="000000"/>
          <w:lang w:eastAsia="uk-UA" w:bidi="uk-UA"/>
        </w:rPr>
        <w:t>бюджету</w:t>
      </w:r>
      <w:r w:rsidRPr="00DB4848">
        <w:rPr>
          <w:color w:val="000000"/>
          <w:lang w:eastAsia="uk-UA" w:bidi="uk-UA"/>
        </w:rPr>
        <w:t xml:space="preserve"> визнається за підсумками квартального звіту в разі недоотримання доходів загального фонду </w:t>
      </w:r>
      <w:r w:rsidR="00D85834">
        <w:rPr>
          <w:lang w:eastAsia="uk-UA" w:bidi="uk-UA"/>
        </w:rPr>
        <w:t>селищного</w:t>
      </w:r>
      <w:r w:rsidR="00DB4848" w:rsidRPr="00DB4848">
        <w:rPr>
          <w:color w:val="000000"/>
          <w:lang w:eastAsia="uk-UA" w:bidi="uk-UA"/>
        </w:rPr>
        <w:t xml:space="preserve"> бюджету</w:t>
      </w:r>
      <w:r w:rsidRPr="00DB4848">
        <w:rPr>
          <w:color w:val="000000"/>
          <w:lang w:eastAsia="uk-UA" w:bidi="uk-UA"/>
        </w:rPr>
        <w:t>, врахованих у розписі бюджету на відповідний період, більше ніж на 15 відсотків;</w:t>
      </w:r>
    </w:p>
    <w:p w:rsidR="002927C7" w:rsidRDefault="002927C7" w:rsidP="002927C7">
      <w:pPr>
        <w:pStyle w:val="20"/>
        <w:numPr>
          <w:ilvl w:val="0"/>
          <w:numId w:val="10"/>
        </w:numPr>
        <w:shd w:val="clear" w:color="auto" w:fill="auto"/>
        <w:tabs>
          <w:tab w:val="left" w:pos="704"/>
        </w:tabs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>необхідності перерозподілу бюджетних призначень між головними розпорядниками бюджетних коштів (за наявності відповідного обґрунтування);</w:t>
      </w:r>
    </w:p>
    <w:p w:rsidR="002927C7" w:rsidRDefault="002927C7" w:rsidP="002927C7">
      <w:pPr>
        <w:pStyle w:val="20"/>
        <w:numPr>
          <w:ilvl w:val="0"/>
          <w:numId w:val="10"/>
        </w:numPr>
        <w:shd w:val="clear" w:color="auto" w:fill="auto"/>
        <w:tabs>
          <w:tab w:val="left" w:pos="704"/>
        </w:tabs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 xml:space="preserve">відхилення оцінки основних прогнозних макропоказників економічного і соціального розвитку України та/або </w:t>
      </w:r>
      <w:r w:rsidR="00701D13">
        <w:rPr>
          <w:color w:val="000000"/>
          <w:lang w:eastAsia="uk-UA" w:bidi="uk-UA"/>
        </w:rPr>
        <w:t>територіальної громади</w:t>
      </w:r>
      <w:r>
        <w:rPr>
          <w:color w:val="000000"/>
          <w:lang w:eastAsia="uk-UA" w:bidi="uk-UA"/>
        </w:rPr>
        <w:t xml:space="preserve"> від прогнозу, врахованого під час затвердження </w:t>
      </w:r>
      <w:r w:rsidR="00D85834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на відповідний бюджетний період;</w:t>
      </w:r>
    </w:p>
    <w:p w:rsidR="002927C7" w:rsidRDefault="002927C7" w:rsidP="002927C7">
      <w:pPr>
        <w:pStyle w:val="20"/>
        <w:numPr>
          <w:ilvl w:val="0"/>
          <w:numId w:val="10"/>
        </w:numPr>
        <w:shd w:val="clear" w:color="auto" w:fill="auto"/>
        <w:tabs>
          <w:tab w:val="left" w:pos="704"/>
        </w:tabs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 xml:space="preserve">перевищення очікуваного обсягу витрат на обслуговування та погашення </w:t>
      </w:r>
      <w:r w:rsidR="00D85834">
        <w:rPr>
          <w:lang w:eastAsia="uk-UA" w:bidi="uk-UA"/>
        </w:rPr>
        <w:t>селищного</w:t>
      </w:r>
      <w:r>
        <w:rPr>
          <w:color w:val="000000"/>
          <w:lang w:eastAsia="uk-UA" w:bidi="uk-UA"/>
        </w:rPr>
        <w:t xml:space="preserve"> боргу, витрат, пов’язаних з виконанням гарантійних зобов’язань </w:t>
      </w:r>
      <w:r>
        <w:rPr>
          <w:color w:val="000000"/>
          <w:lang w:eastAsia="uk-UA" w:bidi="uk-UA"/>
        </w:rPr>
        <w:lastRenderedPageBreak/>
        <w:t xml:space="preserve">територіальної громади, над обсягом коштів, визначеним рішенням про </w:t>
      </w:r>
      <w:r w:rsidR="00D85834">
        <w:rPr>
          <w:lang w:eastAsia="uk-UA" w:bidi="uk-UA"/>
        </w:rPr>
        <w:t>селищний</w:t>
      </w:r>
      <w:r w:rsidR="00DB4848">
        <w:rPr>
          <w:color w:val="000000"/>
          <w:lang w:eastAsia="uk-UA" w:bidi="uk-UA"/>
        </w:rPr>
        <w:t>бюджет</w:t>
      </w:r>
      <w:r>
        <w:rPr>
          <w:color w:val="000000"/>
          <w:lang w:eastAsia="uk-UA" w:bidi="uk-UA"/>
        </w:rPr>
        <w:t xml:space="preserve"> на таку мету;</w:t>
      </w:r>
    </w:p>
    <w:p w:rsidR="002927C7" w:rsidRDefault="002927C7" w:rsidP="002927C7">
      <w:pPr>
        <w:pStyle w:val="20"/>
        <w:numPr>
          <w:ilvl w:val="0"/>
          <w:numId w:val="10"/>
        </w:numPr>
        <w:shd w:val="clear" w:color="auto" w:fill="auto"/>
        <w:tabs>
          <w:tab w:val="left" w:pos="704"/>
        </w:tabs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>необхідності зменшення бюджетних асигнувань за порушення бюджетного законодавства.</w:t>
      </w:r>
    </w:p>
    <w:p w:rsidR="002927C7" w:rsidRDefault="002927C7" w:rsidP="002927C7">
      <w:pPr>
        <w:pStyle w:val="20"/>
        <w:numPr>
          <w:ilvl w:val="0"/>
          <w:numId w:val="12"/>
        </w:numPr>
        <w:shd w:val="clear" w:color="auto" w:fill="auto"/>
        <w:tabs>
          <w:tab w:val="left" w:pos="750"/>
        </w:tabs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 xml:space="preserve">Якщо до початку нового бюджетного періоду не прийнято рішення про </w:t>
      </w:r>
      <w:r w:rsidR="00D85834">
        <w:rPr>
          <w:lang w:eastAsia="uk-UA" w:bidi="uk-UA"/>
        </w:rPr>
        <w:t>селищний</w:t>
      </w:r>
      <w:r w:rsidR="00DB4848">
        <w:rPr>
          <w:color w:val="000000"/>
          <w:lang w:eastAsia="uk-UA" w:bidi="uk-UA"/>
        </w:rPr>
        <w:t xml:space="preserve"> бюджет</w:t>
      </w:r>
      <w:r>
        <w:rPr>
          <w:color w:val="000000"/>
          <w:lang w:eastAsia="uk-UA" w:bidi="uk-UA"/>
        </w:rPr>
        <w:t xml:space="preserve">, витрати </w:t>
      </w:r>
      <w:r w:rsidR="00D85834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здійснюються лише на цілі, визначені у рішенні про </w:t>
      </w:r>
      <w:r w:rsidR="00D85834">
        <w:rPr>
          <w:lang w:eastAsia="uk-UA" w:bidi="uk-UA"/>
        </w:rPr>
        <w:t>селищний</w:t>
      </w:r>
      <w:r w:rsidR="00DB4848">
        <w:rPr>
          <w:color w:val="000000"/>
          <w:lang w:eastAsia="uk-UA" w:bidi="uk-UA"/>
        </w:rPr>
        <w:t xml:space="preserve"> бюджет</w:t>
      </w:r>
      <w:r>
        <w:rPr>
          <w:color w:val="000000"/>
          <w:lang w:eastAsia="uk-UA" w:bidi="uk-UA"/>
        </w:rPr>
        <w:t xml:space="preserve"> на попередній бюджетний період та одночасно передбачені у проєкті рішення про </w:t>
      </w:r>
      <w:r w:rsidR="00DB4848">
        <w:rPr>
          <w:color w:val="000000"/>
          <w:lang w:eastAsia="uk-UA" w:bidi="uk-UA"/>
        </w:rPr>
        <w:t xml:space="preserve"> бюджет</w:t>
      </w:r>
      <w:r>
        <w:rPr>
          <w:color w:val="000000"/>
          <w:lang w:eastAsia="uk-UA" w:bidi="uk-UA"/>
        </w:rPr>
        <w:t xml:space="preserve"> на наступний бюджетний період, схваленому виконавчим комітетом </w:t>
      </w:r>
      <w:r w:rsidR="00D85834">
        <w:rPr>
          <w:color w:val="000000"/>
          <w:lang w:eastAsia="uk-UA" w:bidi="uk-UA"/>
        </w:rPr>
        <w:t>селищної</w:t>
      </w:r>
      <w:r>
        <w:rPr>
          <w:color w:val="000000"/>
          <w:lang w:eastAsia="uk-UA" w:bidi="uk-UA"/>
        </w:rPr>
        <w:t xml:space="preserve"> ради та поданому на розгляд </w:t>
      </w:r>
      <w:r w:rsidR="00D85834">
        <w:rPr>
          <w:color w:val="000000"/>
          <w:lang w:eastAsia="uk-UA" w:bidi="uk-UA"/>
        </w:rPr>
        <w:t>селищної</w:t>
      </w:r>
      <w:r>
        <w:rPr>
          <w:color w:val="000000"/>
          <w:lang w:eastAsia="uk-UA" w:bidi="uk-UA"/>
        </w:rPr>
        <w:t xml:space="preserve"> ради. При цьому щомісячні бюджетні асигнування </w:t>
      </w:r>
      <w:r w:rsidR="00D85834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>бюджету</w:t>
      </w:r>
      <w:r>
        <w:rPr>
          <w:color w:val="000000"/>
          <w:lang w:eastAsia="uk-UA" w:bidi="uk-UA"/>
        </w:rPr>
        <w:t xml:space="preserve"> сумарно не можуть перевищувати 1/12 обсягу бюджетних призначень, встановлених рішенням про </w:t>
      </w:r>
      <w:r w:rsidR="00D85834">
        <w:rPr>
          <w:lang w:eastAsia="uk-UA" w:bidi="uk-UA"/>
        </w:rPr>
        <w:t>селищн</w:t>
      </w:r>
      <w:r w:rsidR="00DB4848">
        <w:rPr>
          <w:color w:val="000000"/>
          <w:lang w:eastAsia="uk-UA" w:bidi="uk-UA"/>
        </w:rPr>
        <w:t>ий бюджет</w:t>
      </w:r>
      <w:r>
        <w:rPr>
          <w:color w:val="000000"/>
          <w:lang w:eastAsia="uk-UA" w:bidi="uk-UA"/>
        </w:rPr>
        <w:t xml:space="preserve"> на попередній бюджетний період (крім витрат на обслуговування та погашення боргу, які здійснюються відповідно до діючих договорів або інших нормативно- правових актів та витрат спеціального фонду бюджету, що мають постійне бюджетне призначення, яке дає право провадити їх виключно в межах і за рахунок фактичних надходжень спеціального фонду бюджету, а також з урахуванням необхідності проведення захищених видатків </w:t>
      </w:r>
      <w:r w:rsidR="00D85834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>).</w:t>
      </w:r>
    </w:p>
    <w:p w:rsidR="002927C7" w:rsidRDefault="002927C7" w:rsidP="002927C7">
      <w:pPr>
        <w:pStyle w:val="20"/>
        <w:shd w:val="clear" w:color="auto" w:fill="auto"/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 xml:space="preserve">До прийняття рішення про </w:t>
      </w:r>
      <w:r w:rsidR="00D85834">
        <w:rPr>
          <w:lang w:eastAsia="uk-UA" w:bidi="uk-UA"/>
        </w:rPr>
        <w:t>селищний</w:t>
      </w:r>
      <w:r w:rsidR="00DB4848">
        <w:rPr>
          <w:color w:val="000000"/>
          <w:lang w:eastAsia="uk-UA" w:bidi="uk-UA"/>
        </w:rPr>
        <w:t xml:space="preserve"> бюджет</w:t>
      </w:r>
      <w:r>
        <w:rPr>
          <w:color w:val="000000"/>
          <w:lang w:eastAsia="uk-UA" w:bidi="uk-UA"/>
        </w:rPr>
        <w:t xml:space="preserve"> на поточний бюджетний період забороняється здійснювати капітальні видатки і надавати кредити з бюджету (крім випадків, пов’язаних із виділенням коштів з резервного фонду бюджету та проведенням видатків за рахунок трансфертів з державного бюджету місцевим бюджетам), а також здійснювати місцеві запозичення та надавати місцеві гарантії.</w:t>
      </w:r>
    </w:p>
    <w:p w:rsidR="002927C7" w:rsidRDefault="002927C7" w:rsidP="002927C7">
      <w:pPr>
        <w:pStyle w:val="20"/>
        <w:numPr>
          <w:ilvl w:val="0"/>
          <w:numId w:val="12"/>
        </w:numPr>
        <w:shd w:val="clear" w:color="auto" w:fill="auto"/>
        <w:tabs>
          <w:tab w:val="left" w:pos="750"/>
        </w:tabs>
        <w:spacing w:after="248" w:line="331" w:lineRule="exact"/>
        <w:ind w:firstLine="460"/>
        <w:jc w:val="both"/>
      </w:pPr>
      <w:r>
        <w:rPr>
          <w:color w:val="000000"/>
          <w:lang w:eastAsia="uk-UA" w:bidi="uk-UA"/>
        </w:rPr>
        <w:t xml:space="preserve">Виконання </w:t>
      </w:r>
      <w:r w:rsidR="00D85834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передбачає виконання плану заходів згідно з </w:t>
      </w:r>
      <w:r w:rsidRPr="00DB4848">
        <w:rPr>
          <w:b/>
          <w:color w:val="000000"/>
          <w:lang w:eastAsia="uk-UA" w:bidi="uk-UA"/>
        </w:rPr>
        <w:t xml:space="preserve">додатком </w:t>
      </w:r>
      <w:r w:rsidR="0032419D">
        <w:rPr>
          <w:b/>
          <w:color w:val="000000"/>
          <w:lang w:eastAsia="uk-UA" w:bidi="uk-UA"/>
        </w:rPr>
        <w:t>3</w:t>
      </w:r>
      <w:r>
        <w:rPr>
          <w:color w:val="000000"/>
          <w:lang w:eastAsia="uk-UA" w:bidi="uk-UA"/>
        </w:rPr>
        <w:t>до цього Бюджетного регламенту.</w:t>
      </w:r>
    </w:p>
    <w:p w:rsidR="002927C7" w:rsidRDefault="002927C7" w:rsidP="002927C7">
      <w:pPr>
        <w:pStyle w:val="22"/>
        <w:shd w:val="clear" w:color="auto" w:fill="auto"/>
        <w:spacing w:after="240" w:line="322" w:lineRule="exact"/>
        <w:ind w:right="420"/>
        <w:jc w:val="center"/>
      </w:pPr>
      <w:bookmarkStart w:id="5" w:name="bookmark6"/>
      <w:r>
        <w:rPr>
          <w:color w:val="000000"/>
          <w:lang w:eastAsia="uk-UA" w:bidi="uk-UA"/>
        </w:rPr>
        <w:t>V</w:t>
      </w:r>
      <w:r w:rsidR="00B11264">
        <w:rPr>
          <w:color w:val="000000"/>
          <w:lang w:eastAsia="uk-UA" w:bidi="uk-UA"/>
        </w:rPr>
        <w:t>.</w:t>
      </w:r>
      <w:r>
        <w:rPr>
          <w:color w:val="000000"/>
          <w:lang w:eastAsia="uk-UA" w:bidi="uk-UA"/>
        </w:rPr>
        <w:t xml:space="preserve"> Підготовка, розгляд та оприлюднення річної звітності про</w:t>
      </w:r>
      <w:r>
        <w:rPr>
          <w:color w:val="000000"/>
          <w:lang w:eastAsia="uk-UA" w:bidi="uk-UA"/>
        </w:rPr>
        <w:br/>
        <w:t xml:space="preserve">виконання бюджетних програм </w:t>
      </w:r>
      <w:r w:rsidR="00D85834">
        <w:rPr>
          <w:color w:val="000000"/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bookmarkEnd w:id="5"/>
      <w:r w:rsidR="00D85834">
        <w:rPr>
          <w:color w:val="000000"/>
          <w:lang w:eastAsia="uk-UA" w:bidi="uk-UA"/>
        </w:rPr>
        <w:t xml:space="preserve"> Красненської</w:t>
      </w:r>
      <w:r w:rsidR="00EB2AD3">
        <w:rPr>
          <w:color w:val="000000"/>
          <w:lang w:eastAsia="uk-UA" w:bidi="uk-UA"/>
        </w:rPr>
        <w:t xml:space="preserve"> територіальної громади</w:t>
      </w:r>
    </w:p>
    <w:p w:rsidR="002927C7" w:rsidRDefault="002927C7" w:rsidP="002927C7">
      <w:pPr>
        <w:pStyle w:val="20"/>
        <w:numPr>
          <w:ilvl w:val="0"/>
          <w:numId w:val="13"/>
        </w:numPr>
        <w:shd w:val="clear" w:color="auto" w:fill="auto"/>
        <w:tabs>
          <w:tab w:val="left" w:pos="755"/>
        </w:tabs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 xml:space="preserve">Зведення, складання та подання звітності про виконання </w:t>
      </w:r>
      <w:r w:rsidR="00D85834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здійснюється територіальним органом Казначейства України за формами, визначеними Наказом Міністерства фінансів України від 17.01.2018 №12 «Про організацію роботи зі складання Державною казначейською службою України бюджетної звітності про виконання місцевих бюджетів».</w:t>
      </w:r>
    </w:p>
    <w:p w:rsidR="002927C7" w:rsidRDefault="002927C7" w:rsidP="002927C7">
      <w:pPr>
        <w:pStyle w:val="20"/>
        <w:numPr>
          <w:ilvl w:val="0"/>
          <w:numId w:val="13"/>
        </w:numPr>
        <w:shd w:val="clear" w:color="auto" w:fill="auto"/>
        <w:tabs>
          <w:tab w:val="left" w:pos="745"/>
        </w:tabs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>Порядок складання бюджетної звітності розпорядниками та одержувачами бюджетних коштів регламентується наказом Міністерства фінансів України від 24.01.2012 № 44.</w:t>
      </w:r>
    </w:p>
    <w:p w:rsidR="002927C7" w:rsidRDefault="002927C7" w:rsidP="002927C7">
      <w:pPr>
        <w:pStyle w:val="20"/>
        <w:numPr>
          <w:ilvl w:val="0"/>
          <w:numId w:val="13"/>
        </w:numPr>
        <w:shd w:val="clear" w:color="auto" w:fill="auto"/>
        <w:tabs>
          <w:tab w:val="left" w:pos="760"/>
        </w:tabs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>Інформація про бюджет оприлюднюється з додержанням вимог</w:t>
      </w:r>
      <w:hyperlink r:id="rId7" w:history="1">
        <w:r>
          <w:rPr>
            <w:rStyle w:val="a7"/>
            <w:lang w:eastAsia="uk-UA" w:bidi="uk-UA"/>
          </w:rPr>
          <w:t xml:space="preserve"> Закону</w:t>
        </w:r>
      </w:hyperlink>
      <w:hyperlink r:id="rId8" w:history="1">
        <w:r>
          <w:rPr>
            <w:rStyle w:val="a7"/>
            <w:lang w:eastAsia="uk-UA" w:bidi="uk-UA"/>
          </w:rPr>
          <w:t xml:space="preserve">України </w:t>
        </w:r>
      </w:hyperlink>
      <w:r>
        <w:rPr>
          <w:color w:val="000000"/>
          <w:lang w:eastAsia="uk-UA" w:bidi="uk-UA"/>
        </w:rPr>
        <w:t>"Про доступ до публічної інформації" в частині оприлюднення публічної інформації у формі відкритих даних. Умови та порядок забезпечення доступу до інформації про використання коштів державного і місцевих бюджетів визначаються</w:t>
      </w:r>
      <w:hyperlink r:id="rId9" w:history="1">
        <w:r>
          <w:rPr>
            <w:rStyle w:val="a7"/>
            <w:lang w:eastAsia="uk-UA" w:bidi="uk-UA"/>
          </w:rPr>
          <w:t xml:space="preserve"> Законом України </w:t>
        </w:r>
      </w:hyperlink>
      <w:r>
        <w:rPr>
          <w:color w:val="000000"/>
          <w:lang w:eastAsia="uk-UA" w:bidi="uk-UA"/>
        </w:rPr>
        <w:t>"Про відкритість використання публічних коштів".</w:t>
      </w:r>
    </w:p>
    <w:p w:rsidR="002927C7" w:rsidRDefault="002927C7" w:rsidP="002927C7">
      <w:pPr>
        <w:pStyle w:val="20"/>
        <w:numPr>
          <w:ilvl w:val="0"/>
          <w:numId w:val="13"/>
        </w:numPr>
        <w:shd w:val="clear" w:color="auto" w:fill="auto"/>
        <w:tabs>
          <w:tab w:val="left" w:pos="750"/>
        </w:tabs>
        <w:spacing w:line="322" w:lineRule="exact"/>
        <w:ind w:firstLine="460"/>
        <w:jc w:val="both"/>
      </w:pPr>
      <w:r>
        <w:rPr>
          <w:color w:val="000000"/>
          <w:lang w:eastAsia="uk-UA" w:bidi="uk-UA"/>
        </w:rPr>
        <w:t xml:space="preserve">План заходів щодо підготовки, розгляду та оприлюднення звітності про виконання </w:t>
      </w:r>
      <w:r w:rsidR="00D85834">
        <w:rPr>
          <w:lang w:eastAsia="uk-UA" w:bidi="uk-UA"/>
        </w:rPr>
        <w:t>селищного</w:t>
      </w:r>
      <w:r w:rsidR="00DB4848">
        <w:rPr>
          <w:color w:val="000000"/>
          <w:lang w:eastAsia="uk-UA" w:bidi="uk-UA"/>
        </w:rPr>
        <w:t xml:space="preserve"> бюджету</w:t>
      </w:r>
      <w:r>
        <w:rPr>
          <w:color w:val="000000"/>
          <w:lang w:eastAsia="uk-UA" w:bidi="uk-UA"/>
        </w:rPr>
        <w:t xml:space="preserve"> наведений </w:t>
      </w:r>
      <w:r w:rsidRPr="00EB2AD3">
        <w:rPr>
          <w:b/>
          <w:color w:val="000000"/>
          <w:lang w:eastAsia="uk-UA" w:bidi="uk-UA"/>
        </w:rPr>
        <w:t>у додатку 4</w:t>
      </w:r>
      <w:r>
        <w:rPr>
          <w:color w:val="000000"/>
          <w:lang w:eastAsia="uk-UA" w:bidi="uk-UA"/>
        </w:rPr>
        <w:t xml:space="preserve"> до цього Бюджетного регламенту.</w:t>
      </w:r>
    </w:p>
    <w:p w:rsidR="00994D80" w:rsidRDefault="00994D80" w:rsidP="002927C7">
      <w:pPr>
        <w:shd w:val="clear" w:color="auto" w:fill="FFFFFF"/>
        <w:spacing w:before="120"/>
        <w:jc w:val="both"/>
        <w:rPr>
          <w:b/>
          <w:color w:val="252121"/>
          <w:sz w:val="10"/>
          <w:szCs w:val="10"/>
          <w:lang w:val="uk-UA"/>
        </w:rPr>
      </w:pPr>
    </w:p>
    <w:p w:rsidR="002927C7" w:rsidRDefault="00434802" w:rsidP="00994D80">
      <w:pPr>
        <w:shd w:val="clear" w:color="auto" w:fill="FFFFFF"/>
        <w:spacing w:before="120"/>
        <w:ind w:left="460"/>
        <w:jc w:val="both"/>
        <w:rPr>
          <w:b/>
          <w:color w:val="252121"/>
          <w:sz w:val="28"/>
          <w:szCs w:val="28"/>
          <w:lang w:val="uk-UA"/>
        </w:rPr>
      </w:pPr>
      <w:r>
        <w:rPr>
          <w:b/>
          <w:color w:val="252121"/>
          <w:sz w:val="28"/>
          <w:szCs w:val="28"/>
          <w:lang w:val="uk-UA"/>
        </w:rPr>
        <w:t>Секретар</w:t>
      </w:r>
      <w:r w:rsidR="002927C7">
        <w:rPr>
          <w:b/>
          <w:color w:val="252121"/>
          <w:sz w:val="28"/>
          <w:szCs w:val="28"/>
          <w:lang w:val="uk-UA"/>
        </w:rPr>
        <w:t xml:space="preserve"> виконавчого ком</w:t>
      </w:r>
      <w:r w:rsidR="00B11264">
        <w:rPr>
          <w:b/>
          <w:color w:val="252121"/>
          <w:sz w:val="28"/>
          <w:szCs w:val="28"/>
          <w:lang w:val="uk-UA"/>
        </w:rPr>
        <w:t xml:space="preserve">ітету              </w:t>
      </w:r>
      <w:r w:rsidR="00DE0C9F" w:rsidRPr="00C807AE">
        <w:rPr>
          <w:b/>
          <w:color w:val="252121"/>
          <w:sz w:val="28"/>
          <w:szCs w:val="28"/>
        </w:rPr>
        <w:tab/>
      </w:r>
      <w:r w:rsidR="00DE0C9F" w:rsidRPr="00C807AE">
        <w:rPr>
          <w:b/>
          <w:color w:val="252121"/>
          <w:sz w:val="28"/>
          <w:szCs w:val="28"/>
        </w:rPr>
        <w:tab/>
      </w:r>
      <w:r w:rsidR="00B11264">
        <w:rPr>
          <w:b/>
          <w:color w:val="252121"/>
          <w:sz w:val="28"/>
          <w:szCs w:val="28"/>
          <w:lang w:val="uk-UA"/>
        </w:rPr>
        <w:tab/>
      </w:r>
      <w:r w:rsidR="00D85834">
        <w:rPr>
          <w:b/>
          <w:color w:val="252121"/>
          <w:sz w:val="28"/>
          <w:szCs w:val="28"/>
          <w:lang w:val="uk-UA"/>
        </w:rPr>
        <w:t>Богдан ГЛОВА</w:t>
      </w:r>
    </w:p>
    <w:p w:rsidR="00434802" w:rsidRPr="005B0168" w:rsidRDefault="00434802" w:rsidP="00994D80">
      <w:pPr>
        <w:shd w:val="clear" w:color="auto" w:fill="FFFFFF"/>
        <w:spacing w:before="120"/>
        <w:ind w:left="460"/>
        <w:jc w:val="both"/>
        <w:rPr>
          <w:b/>
          <w:color w:val="252121"/>
          <w:sz w:val="28"/>
          <w:szCs w:val="28"/>
        </w:rPr>
      </w:pP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 w:rsidRPr="00035616">
        <w:t xml:space="preserve">Додаток </w:t>
      </w:r>
      <w:r>
        <w:t>1</w:t>
      </w: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>
        <w:t>д</w:t>
      </w:r>
      <w:r w:rsidRPr="00035616">
        <w:t>о Бюджетного регламенту</w:t>
      </w: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>
        <w:t>п</w:t>
      </w:r>
      <w:r w:rsidRPr="00035616">
        <w:t>роходження бюджетного процесу</w:t>
      </w:r>
    </w:p>
    <w:p w:rsidR="003527B7" w:rsidRDefault="00AF635D" w:rsidP="003527B7">
      <w:pPr>
        <w:pStyle w:val="a3"/>
        <w:spacing w:before="0" w:beforeAutospacing="0" w:after="0" w:afterAutospacing="0"/>
        <w:ind w:left="5664"/>
      </w:pPr>
      <w:r>
        <w:t xml:space="preserve">у </w:t>
      </w:r>
      <w:r w:rsidR="00D85834">
        <w:t>Красненській</w:t>
      </w:r>
      <w:r w:rsidR="003527B7">
        <w:t xml:space="preserve"> територіальній громаді </w:t>
      </w: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</w:p>
    <w:p w:rsidR="003527B7" w:rsidRPr="00F92AA7" w:rsidRDefault="003527B7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F92AA7">
        <w:rPr>
          <w:b/>
          <w:sz w:val="28"/>
          <w:szCs w:val="28"/>
        </w:rPr>
        <w:t>ПЛАН ЗАХОДІВ</w:t>
      </w:r>
    </w:p>
    <w:p w:rsidR="003527B7" w:rsidRPr="00F92AA7" w:rsidRDefault="003527B7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F92AA7">
        <w:rPr>
          <w:b/>
          <w:sz w:val="28"/>
          <w:szCs w:val="28"/>
        </w:rPr>
        <w:t xml:space="preserve">щодо складання прогнозу </w:t>
      </w:r>
      <w:r w:rsidR="00D85834" w:rsidRPr="00D85834">
        <w:rPr>
          <w:b/>
          <w:sz w:val="28"/>
          <w:szCs w:val="28"/>
          <w:lang w:bidi="uk-UA"/>
        </w:rPr>
        <w:t>селищного</w:t>
      </w:r>
      <w:r w:rsidRPr="00F92AA7">
        <w:rPr>
          <w:b/>
          <w:sz w:val="28"/>
          <w:szCs w:val="28"/>
        </w:rPr>
        <w:t xml:space="preserve"> бюджету</w:t>
      </w:r>
      <w:r w:rsidR="00FC2F4E" w:rsidRPr="00F92AA7">
        <w:rPr>
          <w:b/>
          <w:sz w:val="28"/>
          <w:szCs w:val="28"/>
        </w:rPr>
        <w:t xml:space="preserve">на </w:t>
      </w:r>
      <w:r w:rsidR="00FC2F4E">
        <w:rPr>
          <w:b/>
          <w:sz w:val="28"/>
          <w:szCs w:val="28"/>
        </w:rPr>
        <w:t>2023-202</w:t>
      </w:r>
      <w:r w:rsidR="006939BA">
        <w:rPr>
          <w:b/>
          <w:sz w:val="28"/>
          <w:szCs w:val="28"/>
        </w:rPr>
        <w:t>4</w:t>
      </w:r>
      <w:r w:rsidR="00FC2F4E">
        <w:rPr>
          <w:b/>
          <w:sz w:val="28"/>
          <w:szCs w:val="28"/>
        </w:rPr>
        <w:t xml:space="preserve"> роки</w:t>
      </w:r>
    </w:p>
    <w:p w:rsidR="003527B7" w:rsidRPr="00F92AA7" w:rsidRDefault="00D85834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Красненської</w:t>
      </w:r>
      <w:r w:rsidR="003527B7" w:rsidRPr="00F92AA7">
        <w:rPr>
          <w:b/>
          <w:sz w:val="28"/>
          <w:szCs w:val="28"/>
        </w:rPr>
        <w:t xml:space="preserve"> територіальної громади</w:t>
      </w:r>
    </w:p>
    <w:p w:rsidR="003527B7" w:rsidRPr="00F92AA7" w:rsidRDefault="003527B7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58"/>
        <w:gridCol w:w="4418"/>
        <w:gridCol w:w="1984"/>
        <w:gridCol w:w="3077"/>
      </w:tblGrid>
      <w:tr w:rsidR="003527B7" w:rsidRPr="0037309D" w:rsidTr="00D85834">
        <w:tc>
          <w:tcPr>
            <w:tcW w:w="658" w:type="dxa"/>
          </w:tcPr>
          <w:p w:rsidR="003527B7" w:rsidRPr="00977918" w:rsidRDefault="003527B7" w:rsidP="003527B7">
            <w:pPr>
              <w:rPr>
                <w:b/>
                <w:sz w:val="23"/>
                <w:szCs w:val="23"/>
              </w:rPr>
            </w:pPr>
            <w:r w:rsidRPr="00977918">
              <w:rPr>
                <w:b/>
                <w:sz w:val="23"/>
                <w:szCs w:val="23"/>
              </w:rPr>
              <w:t>№ з/п</w:t>
            </w:r>
          </w:p>
        </w:tc>
        <w:tc>
          <w:tcPr>
            <w:tcW w:w="4418" w:type="dxa"/>
          </w:tcPr>
          <w:p w:rsidR="003527B7" w:rsidRPr="00977918" w:rsidRDefault="003527B7" w:rsidP="003527B7">
            <w:pPr>
              <w:jc w:val="center"/>
              <w:rPr>
                <w:b/>
                <w:sz w:val="23"/>
                <w:szCs w:val="23"/>
              </w:rPr>
            </w:pPr>
            <w:r w:rsidRPr="00977918">
              <w:rPr>
                <w:b/>
                <w:sz w:val="23"/>
                <w:szCs w:val="23"/>
              </w:rPr>
              <w:t>Зміст заходів</w:t>
            </w:r>
          </w:p>
        </w:tc>
        <w:tc>
          <w:tcPr>
            <w:tcW w:w="1984" w:type="dxa"/>
          </w:tcPr>
          <w:p w:rsidR="003527B7" w:rsidRPr="00977918" w:rsidRDefault="003527B7" w:rsidP="003527B7">
            <w:pPr>
              <w:jc w:val="center"/>
              <w:rPr>
                <w:b/>
                <w:sz w:val="23"/>
                <w:szCs w:val="23"/>
              </w:rPr>
            </w:pPr>
            <w:r w:rsidRPr="00977918">
              <w:rPr>
                <w:b/>
                <w:sz w:val="23"/>
                <w:szCs w:val="23"/>
              </w:rPr>
              <w:t>Термін виконання*</w:t>
            </w:r>
          </w:p>
        </w:tc>
        <w:tc>
          <w:tcPr>
            <w:tcW w:w="3077" w:type="dxa"/>
          </w:tcPr>
          <w:p w:rsidR="003527B7" w:rsidRPr="00977918" w:rsidRDefault="003527B7" w:rsidP="003527B7">
            <w:pPr>
              <w:jc w:val="center"/>
              <w:rPr>
                <w:b/>
                <w:sz w:val="23"/>
                <w:szCs w:val="23"/>
              </w:rPr>
            </w:pPr>
            <w:r w:rsidRPr="00977918">
              <w:rPr>
                <w:b/>
                <w:sz w:val="23"/>
                <w:szCs w:val="23"/>
              </w:rPr>
              <w:t>Відповідальні за виконання**</w:t>
            </w:r>
          </w:p>
        </w:tc>
      </w:tr>
      <w:tr w:rsidR="003527B7" w:rsidRPr="0037309D" w:rsidTr="00D85834">
        <w:tc>
          <w:tcPr>
            <w:tcW w:w="658" w:type="dxa"/>
          </w:tcPr>
          <w:p w:rsidR="003527B7" w:rsidRPr="0037309D" w:rsidRDefault="003527B7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1.</w:t>
            </w:r>
          </w:p>
        </w:tc>
        <w:tc>
          <w:tcPr>
            <w:tcW w:w="4418" w:type="dxa"/>
          </w:tcPr>
          <w:p w:rsidR="003527B7" w:rsidRPr="0037309D" w:rsidRDefault="003527B7" w:rsidP="00AF635D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Здійснення аналізу виконання </w:t>
            </w:r>
            <w:r w:rsidR="00D85834">
              <w:rPr>
                <w:lang w:eastAsia="uk-UA" w:bidi="uk-UA"/>
              </w:rPr>
              <w:t>селищного</w:t>
            </w:r>
            <w:r w:rsidRPr="00D85834">
              <w:rPr>
                <w:sz w:val="23"/>
                <w:szCs w:val="23"/>
              </w:rPr>
              <w:t xml:space="preserve">бюджету </w:t>
            </w:r>
            <w:r w:rsidR="00D85834" w:rsidRPr="00D85834">
              <w:rPr>
                <w:sz w:val="23"/>
                <w:szCs w:val="23"/>
              </w:rPr>
              <w:t>Красненської</w:t>
            </w:r>
            <w:r w:rsidRPr="00D85834">
              <w:rPr>
                <w:sz w:val="23"/>
                <w:szCs w:val="23"/>
              </w:rPr>
              <w:t>територіальної</w:t>
            </w:r>
            <w:r w:rsidRPr="0037309D">
              <w:rPr>
                <w:sz w:val="23"/>
                <w:szCs w:val="23"/>
              </w:rPr>
              <w:t xml:space="preserve"> громади у попередніх та поточному бюджетних періодах, виявлення тенденцій у виконанні дохідної та видаткової частин бюджету.</w:t>
            </w:r>
          </w:p>
        </w:tc>
        <w:tc>
          <w:tcPr>
            <w:tcW w:w="1984" w:type="dxa"/>
          </w:tcPr>
          <w:p w:rsidR="003527B7" w:rsidRPr="0037309D" w:rsidRDefault="003527B7" w:rsidP="003527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Протягом року</w:t>
            </w:r>
          </w:p>
          <w:p w:rsidR="003527B7" w:rsidRPr="0037309D" w:rsidRDefault="003527B7" w:rsidP="003527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077" w:type="dxa"/>
          </w:tcPr>
          <w:p w:rsidR="003527B7" w:rsidRPr="0037309D" w:rsidRDefault="003527B7" w:rsidP="00D85834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 w:rsidR="00D85834"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2.</w:t>
            </w:r>
          </w:p>
        </w:tc>
        <w:tc>
          <w:tcPr>
            <w:tcW w:w="4418" w:type="dxa"/>
          </w:tcPr>
          <w:p w:rsidR="00D85834" w:rsidRPr="0037309D" w:rsidRDefault="00D85834" w:rsidP="003527B7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Доведення до головних розпорядників бюджетних коштів організаційно-методологічних засад складання прогнозу </w:t>
            </w:r>
            <w:r>
              <w:rPr>
                <w:sz w:val="23"/>
                <w:szCs w:val="23"/>
              </w:rPr>
              <w:t>міського</w:t>
            </w:r>
            <w:r w:rsidRPr="0037309D">
              <w:rPr>
                <w:sz w:val="23"/>
                <w:szCs w:val="23"/>
              </w:rPr>
              <w:t xml:space="preserve"> бюджету, визначених Мінфіном, та інструктивного листа щодо основних організаційних засад процесу підготовки пропозицій до прогнозу бюджету.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В триденний термін після їх отримання</w:t>
            </w:r>
            <w:r>
              <w:rPr>
                <w:sz w:val="23"/>
                <w:szCs w:val="23"/>
              </w:rPr>
              <w:t xml:space="preserve"> з Міністерства фінансів України</w:t>
            </w:r>
          </w:p>
        </w:tc>
        <w:tc>
          <w:tcPr>
            <w:tcW w:w="3077" w:type="dxa"/>
          </w:tcPr>
          <w:p w:rsidR="00D85834" w:rsidRPr="0037309D" w:rsidRDefault="00D85834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  <w:highlight w:val="yellow"/>
              </w:rPr>
            </w:pPr>
            <w:r w:rsidRPr="0037309D">
              <w:rPr>
                <w:sz w:val="23"/>
                <w:szCs w:val="23"/>
              </w:rPr>
              <w:t>3.</w:t>
            </w:r>
          </w:p>
        </w:tc>
        <w:tc>
          <w:tcPr>
            <w:tcW w:w="4418" w:type="dxa"/>
          </w:tcPr>
          <w:p w:rsidR="00D85834" w:rsidRPr="0037309D" w:rsidRDefault="00D85834" w:rsidP="00D85834">
            <w:pPr>
              <w:jc w:val="both"/>
              <w:rPr>
                <w:sz w:val="23"/>
                <w:szCs w:val="23"/>
                <w:highlight w:val="yellow"/>
              </w:rPr>
            </w:pPr>
            <w:r w:rsidRPr="0037309D">
              <w:rPr>
                <w:sz w:val="23"/>
                <w:szCs w:val="23"/>
              </w:rPr>
              <w:t xml:space="preserve">Надання фінансовому </w:t>
            </w:r>
            <w:r>
              <w:rPr>
                <w:sz w:val="23"/>
                <w:szCs w:val="23"/>
                <w:lang w:val="uk-UA"/>
              </w:rPr>
              <w:t>відділу</w:t>
            </w:r>
            <w:r w:rsidRPr="0037309D">
              <w:rPr>
                <w:sz w:val="23"/>
                <w:szCs w:val="23"/>
              </w:rPr>
              <w:t xml:space="preserve"> основних прогнозних показників економічного і соціального розвитку території на середньостроковий період.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  <w:highlight w:val="yellow"/>
              </w:rPr>
            </w:pPr>
            <w:r w:rsidRPr="002B5364">
              <w:rPr>
                <w:sz w:val="23"/>
                <w:szCs w:val="23"/>
              </w:rPr>
              <w:t>До 10 червня</w:t>
            </w:r>
          </w:p>
        </w:tc>
        <w:tc>
          <w:tcPr>
            <w:tcW w:w="3077" w:type="dxa"/>
          </w:tcPr>
          <w:p w:rsidR="00D85834" w:rsidRPr="0037309D" w:rsidRDefault="00D85834" w:rsidP="003527B7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Виконавчий </w:t>
            </w:r>
            <w:r>
              <w:rPr>
                <w:sz w:val="23"/>
                <w:szCs w:val="23"/>
                <w:lang w:val="uk-UA"/>
              </w:rPr>
              <w:t>комітет</w:t>
            </w:r>
            <w:r w:rsidRPr="0037309D">
              <w:rPr>
                <w:sz w:val="23"/>
                <w:szCs w:val="23"/>
              </w:rPr>
              <w:t xml:space="preserve"> місцевої ради, </w:t>
            </w:r>
          </w:p>
          <w:p w:rsidR="00D85834" w:rsidRPr="0037309D" w:rsidRDefault="00D85834" w:rsidP="00D85834">
            <w:pPr>
              <w:rPr>
                <w:sz w:val="23"/>
                <w:szCs w:val="23"/>
                <w:highlight w:val="yellow"/>
              </w:rPr>
            </w:pPr>
            <w:r w:rsidRPr="0037309D">
              <w:rPr>
                <w:sz w:val="23"/>
                <w:szCs w:val="23"/>
              </w:rPr>
              <w:t>структурні підрозділи</w:t>
            </w:r>
            <w:r>
              <w:rPr>
                <w:sz w:val="23"/>
                <w:szCs w:val="23"/>
                <w:lang w:val="uk-UA"/>
              </w:rPr>
              <w:t xml:space="preserve"> Красненської селищної ради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4.</w:t>
            </w:r>
          </w:p>
        </w:tc>
        <w:tc>
          <w:tcPr>
            <w:tcW w:w="4418" w:type="dxa"/>
          </w:tcPr>
          <w:p w:rsidR="00D85834" w:rsidRPr="0037309D" w:rsidRDefault="00D85834" w:rsidP="00D85834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Надання фінансовому </w:t>
            </w:r>
            <w:r>
              <w:rPr>
                <w:sz w:val="23"/>
                <w:szCs w:val="23"/>
                <w:lang w:val="uk-UA"/>
              </w:rPr>
              <w:t xml:space="preserve">відділу     </w:t>
            </w:r>
            <w:r w:rsidRPr="0037309D">
              <w:rPr>
                <w:sz w:val="23"/>
                <w:szCs w:val="23"/>
              </w:rPr>
              <w:t xml:space="preserve"> інформації щодо чисельності населення.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 10 червня</w:t>
            </w:r>
          </w:p>
        </w:tc>
        <w:tc>
          <w:tcPr>
            <w:tcW w:w="3077" w:type="dxa"/>
          </w:tcPr>
          <w:p w:rsidR="00D85834" w:rsidRPr="002B5364" w:rsidRDefault="00D85834" w:rsidP="003527B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uk-UA"/>
              </w:rPr>
              <w:t>О</w:t>
            </w:r>
            <w:r w:rsidRPr="002B5364">
              <w:rPr>
                <w:sz w:val="23"/>
                <w:szCs w:val="23"/>
              </w:rPr>
              <w:t>рган статистики</w:t>
            </w:r>
          </w:p>
        </w:tc>
      </w:tr>
      <w:tr w:rsidR="00D85834" w:rsidRPr="00AF635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5.</w:t>
            </w:r>
          </w:p>
        </w:tc>
        <w:tc>
          <w:tcPr>
            <w:tcW w:w="4418" w:type="dxa"/>
          </w:tcPr>
          <w:p w:rsidR="00D85834" w:rsidRPr="0037309D" w:rsidRDefault="00D85834" w:rsidP="00D85834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Підготовка та подання фінансовому </w:t>
            </w:r>
            <w:r>
              <w:rPr>
                <w:sz w:val="23"/>
                <w:szCs w:val="23"/>
                <w:lang w:val="uk-UA"/>
              </w:rPr>
              <w:t xml:space="preserve">відділу </w:t>
            </w:r>
            <w:r w:rsidRPr="0037309D">
              <w:rPr>
                <w:sz w:val="23"/>
                <w:szCs w:val="23"/>
              </w:rPr>
              <w:t xml:space="preserve">разом з поясненнями (зокрема в частині фіскальних ризиків у майбутніх періодах) прогнозних обсягів доходів бюджету на середньостроковий період відповідно до типової форми прогнозу </w:t>
            </w:r>
            <w:r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 15 червня</w:t>
            </w:r>
          </w:p>
        </w:tc>
        <w:tc>
          <w:tcPr>
            <w:tcW w:w="3077" w:type="dxa"/>
          </w:tcPr>
          <w:p w:rsidR="00D85834" w:rsidRPr="00AF635D" w:rsidRDefault="00D85834" w:rsidP="00D85834">
            <w:pPr>
              <w:rPr>
                <w:sz w:val="23"/>
                <w:szCs w:val="23"/>
                <w:lang w:val="uk-UA"/>
              </w:rPr>
            </w:pPr>
            <w:r w:rsidRPr="00AF635D">
              <w:rPr>
                <w:sz w:val="23"/>
                <w:szCs w:val="23"/>
                <w:lang w:val="uk-UA"/>
              </w:rPr>
              <w:t>ГУ ДПС у Львівській області, структурні підрозділи</w:t>
            </w:r>
            <w:r>
              <w:rPr>
                <w:sz w:val="23"/>
                <w:szCs w:val="23"/>
                <w:lang w:val="uk-UA"/>
              </w:rPr>
              <w:t>селищної</w:t>
            </w:r>
            <w:r w:rsidRPr="00EB2AD3">
              <w:rPr>
                <w:sz w:val="23"/>
                <w:szCs w:val="23"/>
                <w:lang w:val="uk-UA"/>
              </w:rPr>
              <w:t xml:space="preserve"> ради</w:t>
            </w:r>
            <w:r w:rsidRPr="00AF635D">
              <w:rPr>
                <w:sz w:val="23"/>
                <w:szCs w:val="23"/>
                <w:lang w:val="uk-UA"/>
              </w:rPr>
              <w:t>, виконавчий орган місцевої ради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6.</w:t>
            </w:r>
          </w:p>
        </w:tc>
        <w:tc>
          <w:tcPr>
            <w:tcW w:w="4418" w:type="dxa"/>
          </w:tcPr>
          <w:p w:rsidR="00D85834" w:rsidRPr="0037309D" w:rsidRDefault="00D85834" w:rsidP="00107E78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Прогнозування обсягів доходів </w:t>
            </w:r>
            <w:r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>
              <w:rPr>
                <w:sz w:val="23"/>
                <w:szCs w:val="23"/>
                <w:lang w:val="uk-UA"/>
              </w:rPr>
              <w:t>Красненської</w:t>
            </w:r>
            <w:r w:rsidRPr="0037309D">
              <w:rPr>
                <w:sz w:val="23"/>
                <w:szCs w:val="23"/>
              </w:rPr>
              <w:t xml:space="preserve"> територіальної громади, визначення обсягів фінансування </w:t>
            </w:r>
            <w:r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бюджету, повернення кредитів до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бюджету, а також орієнтовних граничних показників видатків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та надання кредитів з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на середньостроковий період на підставі прогнозу економічного і соціального розвитку України та </w:t>
            </w:r>
            <w:r>
              <w:rPr>
                <w:sz w:val="23"/>
                <w:szCs w:val="23"/>
              </w:rPr>
              <w:t>громади</w:t>
            </w:r>
            <w:r w:rsidRPr="0037309D">
              <w:rPr>
                <w:sz w:val="23"/>
                <w:szCs w:val="23"/>
              </w:rPr>
              <w:t xml:space="preserve">, аналізу виконання бюджету </w:t>
            </w:r>
            <w:r>
              <w:rPr>
                <w:sz w:val="23"/>
                <w:szCs w:val="23"/>
              </w:rPr>
              <w:t>громади</w:t>
            </w:r>
            <w:r w:rsidRPr="0037309D">
              <w:rPr>
                <w:sz w:val="23"/>
                <w:szCs w:val="23"/>
              </w:rPr>
              <w:t xml:space="preserve"> в попередніх та поточному бюджетних періодах.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 15 червня</w:t>
            </w:r>
          </w:p>
        </w:tc>
        <w:tc>
          <w:tcPr>
            <w:tcW w:w="3077" w:type="dxa"/>
          </w:tcPr>
          <w:p w:rsidR="00D85834" w:rsidRPr="0037309D" w:rsidRDefault="00D85834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7.</w:t>
            </w:r>
          </w:p>
        </w:tc>
        <w:tc>
          <w:tcPr>
            <w:tcW w:w="4418" w:type="dxa"/>
          </w:tcPr>
          <w:p w:rsidR="00D85834" w:rsidRPr="0037309D" w:rsidRDefault="00D85834" w:rsidP="00107E78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Підготовка та внесення змін до показників прогнозу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 w:rsidR="00107E78">
              <w:rPr>
                <w:sz w:val="23"/>
                <w:szCs w:val="23"/>
                <w:lang w:val="uk-UA"/>
              </w:rPr>
              <w:t>Красненської</w:t>
            </w:r>
            <w:r w:rsidRPr="0037309D">
              <w:rPr>
                <w:sz w:val="23"/>
                <w:szCs w:val="23"/>
              </w:rPr>
              <w:t xml:space="preserve"> територіальної громади на два прогнозовані роки на підставі інформації, визначеної відповідно до </w:t>
            </w:r>
            <w:r w:rsidRPr="0037309D">
              <w:rPr>
                <w:sz w:val="23"/>
                <w:szCs w:val="23"/>
              </w:rPr>
              <w:lastRenderedPageBreak/>
              <w:t>пункту 6.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lastRenderedPageBreak/>
              <w:t>До 1 липня</w:t>
            </w:r>
          </w:p>
        </w:tc>
        <w:tc>
          <w:tcPr>
            <w:tcW w:w="3077" w:type="dxa"/>
          </w:tcPr>
          <w:p w:rsidR="00D85834" w:rsidRPr="0037309D" w:rsidRDefault="00107E78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8</w:t>
            </w:r>
            <w:r w:rsidRPr="0037309D">
              <w:rPr>
                <w:sz w:val="23"/>
                <w:szCs w:val="23"/>
              </w:rPr>
              <w:t>.</w:t>
            </w:r>
          </w:p>
        </w:tc>
        <w:tc>
          <w:tcPr>
            <w:tcW w:w="4418" w:type="dxa"/>
          </w:tcPr>
          <w:p w:rsidR="00D85834" w:rsidRPr="0037309D" w:rsidRDefault="00D85834" w:rsidP="00107E78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Надання фінансовому </w:t>
            </w:r>
            <w:r w:rsidR="00107E78">
              <w:rPr>
                <w:sz w:val="23"/>
                <w:szCs w:val="23"/>
                <w:lang w:val="uk-UA"/>
              </w:rPr>
              <w:t>відділу Красненської селищної ради</w:t>
            </w:r>
            <w:r w:rsidRPr="0037309D">
              <w:rPr>
                <w:sz w:val="23"/>
                <w:szCs w:val="23"/>
              </w:rPr>
              <w:t xml:space="preserve">пропозицій до прогнозу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 w:rsidR="00107E78">
              <w:rPr>
                <w:sz w:val="23"/>
                <w:szCs w:val="23"/>
                <w:lang w:val="uk-UA"/>
              </w:rPr>
              <w:t>Красненської</w:t>
            </w:r>
            <w:r w:rsidRPr="0037309D">
              <w:rPr>
                <w:sz w:val="23"/>
                <w:szCs w:val="23"/>
              </w:rPr>
              <w:t xml:space="preserve"> територіальної громади.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 15 липня</w:t>
            </w:r>
          </w:p>
        </w:tc>
        <w:tc>
          <w:tcPr>
            <w:tcW w:w="3077" w:type="dxa"/>
          </w:tcPr>
          <w:p w:rsidR="00D85834" w:rsidRPr="0037309D" w:rsidRDefault="00D85834" w:rsidP="003527B7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Головні розпорядники бюджетних коштів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  <w:r w:rsidRPr="0037309D">
              <w:rPr>
                <w:sz w:val="23"/>
                <w:szCs w:val="23"/>
              </w:rPr>
              <w:t>.</w:t>
            </w:r>
          </w:p>
        </w:tc>
        <w:tc>
          <w:tcPr>
            <w:tcW w:w="4418" w:type="dxa"/>
          </w:tcPr>
          <w:p w:rsidR="00D85834" w:rsidRPr="0037309D" w:rsidRDefault="00D85834" w:rsidP="00107E78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Здійснення аналізу поданих головними розпорядниками бюджетних коштів пропозицій до прогнозу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 w:rsidR="00107E78">
              <w:rPr>
                <w:sz w:val="23"/>
                <w:szCs w:val="23"/>
                <w:lang w:val="uk-UA"/>
              </w:rPr>
              <w:t>Красненської</w:t>
            </w:r>
            <w:r w:rsidRPr="0037309D">
              <w:rPr>
                <w:sz w:val="23"/>
                <w:szCs w:val="23"/>
              </w:rPr>
              <w:t xml:space="preserve"> територіальної громади на відповідність доведеним орієнтовним граничним показникам видатків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та надання кредитів з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>бюджету і вимогам доведених інструкцій.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 25 липня</w:t>
            </w:r>
          </w:p>
        </w:tc>
        <w:tc>
          <w:tcPr>
            <w:tcW w:w="3077" w:type="dxa"/>
          </w:tcPr>
          <w:p w:rsidR="00D85834" w:rsidRPr="0037309D" w:rsidRDefault="00107E78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Pr="0037309D">
              <w:rPr>
                <w:sz w:val="23"/>
                <w:szCs w:val="23"/>
              </w:rPr>
              <w:t>.</w:t>
            </w:r>
          </w:p>
        </w:tc>
        <w:tc>
          <w:tcPr>
            <w:tcW w:w="4418" w:type="dxa"/>
          </w:tcPr>
          <w:p w:rsidR="00D85834" w:rsidRPr="0037309D" w:rsidRDefault="00D85834" w:rsidP="00107E78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Проведення погоджувальних нарад з головними розпорядниками бюджетних коштів щодо </w:t>
            </w:r>
            <w:r>
              <w:rPr>
                <w:sz w:val="23"/>
                <w:szCs w:val="23"/>
              </w:rPr>
              <w:t xml:space="preserve">узгодження показників прогнозу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>територіальної громади.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 5 серпня</w:t>
            </w:r>
          </w:p>
        </w:tc>
        <w:tc>
          <w:tcPr>
            <w:tcW w:w="3077" w:type="dxa"/>
          </w:tcPr>
          <w:p w:rsidR="00D85834" w:rsidRPr="0037309D" w:rsidRDefault="00107E78" w:rsidP="00AF635D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  <w:r w:rsidR="00D85834" w:rsidRPr="0037309D">
              <w:rPr>
                <w:sz w:val="23"/>
                <w:szCs w:val="23"/>
              </w:rPr>
              <w:t>, головні розпорядники бюджетних коштів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  <w:r w:rsidRPr="0037309D">
              <w:rPr>
                <w:sz w:val="23"/>
                <w:szCs w:val="23"/>
              </w:rPr>
              <w:t>.</w:t>
            </w:r>
          </w:p>
        </w:tc>
        <w:tc>
          <w:tcPr>
            <w:tcW w:w="4418" w:type="dxa"/>
          </w:tcPr>
          <w:p w:rsidR="00D85834" w:rsidRPr="0037309D" w:rsidRDefault="00D85834" w:rsidP="00AF635D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Доопрацювання прогнозу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>територіальної громади за результатами проведених погоджувальних нарад та інформації, отриманої від структурних підрозділів  виконавчого органу місцевої ради.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 12 серпня</w:t>
            </w:r>
          </w:p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077" w:type="dxa"/>
          </w:tcPr>
          <w:p w:rsidR="00D85834" w:rsidRPr="0037309D" w:rsidRDefault="00107E78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  <w:r w:rsidRPr="0037309D">
              <w:rPr>
                <w:sz w:val="23"/>
                <w:szCs w:val="23"/>
              </w:rPr>
              <w:t>.</w:t>
            </w:r>
          </w:p>
        </w:tc>
        <w:tc>
          <w:tcPr>
            <w:tcW w:w="4418" w:type="dxa"/>
          </w:tcPr>
          <w:p w:rsidR="00D85834" w:rsidRPr="0037309D" w:rsidRDefault="00D85834" w:rsidP="00107E78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Подання прогнозу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>територіальної громади до виконавчого органу місцевої ради.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 15 серпня</w:t>
            </w:r>
          </w:p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(граничний</w:t>
            </w:r>
          </w:p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термін)</w:t>
            </w:r>
          </w:p>
        </w:tc>
        <w:tc>
          <w:tcPr>
            <w:tcW w:w="3077" w:type="dxa"/>
          </w:tcPr>
          <w:p w:rsidR="00D85834" w:rsidRPr="0037309D" w:rsidRDefault="00107E78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85834" w:rsidRPr="0037309D" w:rsidTr="00D85834">
        <w:tc>
          <w:tcPr>
            <w:tcW w:w="658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  <w:r w:rsidRPr="0037309D">
              <w:rPr>
                <w:sz w:val="23"/>
                <w:szCs w:val="23"/>
              </w:rPr>
              <w:t>.</w:t>
            </w:r>
          </w:p>
        </w:tc>
        <w:tc>
          <w:tcPr>
            <w:tcW w:w="4418" w:type="dxa"/>
          </w:tcPr>
          <w:p w:rsidR="00D85834" w:rsidRPr="0037309D" w:rsidRDefault="00D85834" w:rsidP="00107E78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Розгляд та схвалення прогнозу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 w:rsidR="00107E78">
              <w:rPr>
                <w:sz w:val="23"/>
                <w:szCs w:val="23"/>
                <w:lang w:val="uk-UA"/>
              </w:rPr>
              <w:t>селищного</w:t>
            </w:r>
            <w:r>
              <w:rPr>
                <w:sz w:val="23"/>
                <w:szCs w:val="23"/>
              </w:rPr>
              <w:t>територіальної громади.</w:t>
            </w:r>
          </w:p>
        </w:tc>
        <w:tc>
          <w:tcPr>
            <w:tcW w:w="1984" w:type="dxa"/>
          </w:tcPr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 1 вересня</w:t>
            </w:r>
          </w:p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(граничний</w:t>
            </w:r>
          </w:p>
          <w:p w:rsidR="00D85834" w:rsidRPr="0037309D" w:rsidRDefault="00D85834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термін)</w:t>
            </w:r>
          </w:p>
        </w:tc>
        <w:tc>
          <w:tcPr>
            <w:tcW w:w="3077" w:type="dxa"/>
          </w:tcPr>
          <w:p w:rsidR="00D85834" w:rsidRPr="0037309D" w:rsidRDefault="00D85834" w:rsidP="00107E78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Виконавчий комітет </w:t>
            </w:r>
            <w:r w:rsidR="00107E78">
              <w:rPr>
                <w:sz w:val="23"/>
                <w:szCs w:val="23"/>
                <w:lang w:val="uk-UA"/>
              </w:rPr>
              <w:t>селищної</w:t>
            </w:r>
            <w:r w:rsidRPr="0037309D">
              <w:rPr>
                <w:sz w:val="23"/>
                <w:szCs w:val="23"/>
              </w:rPr>
              <w:t>ради</w:t>
            </w:r>
          </w:p>
        </w:tc>
      </w:tr>
      <w:tr w:rsidR="00107E78" w:rsidRPr="0037309D" w:rsidTr="00D85834">
        <w:tc>
          <w:tcPr>
            <w:tcW w:w="658" w:type="dxa"/>
          </w:tcPr>
          <w:p w:rsidR="00107E78" w:rsidRPr="0037309D" w:rsidRDefault="00107E78" w:rsidP="003527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  <w:r w:rsidRPr="0037309D">
              <w:rPr>
                <w:sz w:val="23"/>
                <w:szCs w:val="23"/>
              </w:rPr>
              <w:t>.</w:t>
            </w:r>
          </w:p>
        </w:tc>
        <w:tc>
          <w:tcPr>
            <w:tcW w:w="4418" w:type="dxa"/>
          </w:tcPr>
          <w:p w:rsidR="00107E78" w:rsidRPr="0037309D" w:rsidRDefault="00107E78" w:rsidP="00107E78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Подання прогнозу </w:t>
            </w:r>
            <w:r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>
              <w:rPr>
                <w:sz w:val="23"/>
                <w:szCs w:val="23"/>
                <w:lang w:val="uk-UA"/>
              </w:rPr>
              <w:t>Красненської</w:t>
            </w:r>
            <w:r w:rsidRPr="0037309D">
              <w:rPr>
                <w:sz w:val="23"/>
                <w:szCs w:val="23"/>
              </w:rPr>
              <w:t xml:space="preserve"> територіальної громади разом із фінансово-економічним обґрунтуванням до </w:t>
            </w:r>
            <w:r>
              <w:rPr>
                <w:sz w:val="23"/>
                <w:szCs w:val="23"/>
                <w:lang w:val="uk-UA"/>
              </w:rPr>
              <w:t>Красненської селищної</w:t>
            </w:r>
            <w:r w:rsidRPr="0037309D">
              <w:rPr>
                <w:sz w:val="23"/>
                <w:szCs w:val="23"/>
              </w:rPr>
              <w:t>ради для розгляду у порядку, визначеному радою.</w:t>
            </w:r>
          </w:p>
        </w:tc>
        <w:tc>
          <w:tcPr>
            <w:tcW w:w="1984" w:type="dxa"/>
          </w:tcPr>
          <w:p w:rsidR="00107E78" w:rsidRPr="0037309D" w:rsidRDefault="00107E78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У</w:t>
            </w:r>
          </w:p>
          <w:p w:rsidR="00107E78" w:rsidRPr="0037309D" w:rsidRDefault="00107E78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п’ятиденний строк після його схвалення</w:t>
            </w:r>
          </w:p>
          <w:p w:rsidR="00107E78" w:rsidRPr="0037309D" w:rsidRDefault="00107E78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(не пізніше 6 вересня)</w:t>
            </w:r>
          </w:p>
        </w:tc>
        <w:tc>
          <w:tcPr>
            <w:tcW w:w="3077" w:type="dxa"/>
          </w:tcPr>
          <w:p w:rsidR="00107E78" w:rsidRPr="0037309D" w:rsidRDefault="00107E78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Виконавчий комітет </w:t>
            </w:r>
            <w:r>
              <w:rPr>
                <w:sz w:val="23"/>
                <w:szCs w:val="23"/>
                <w:lang w:val="uk-UA"/>
              </w:rPr>
              <w:t>селищної</w:t>
            </w:r>
            <w:r w:rsidRPr="0037309D">
              <w:rPr>
                <w:sz w:val="23"/>
                <w:szCs w:val="23"/>
              </w:rPr>
              <w:t>ради</w:t>
            </w:r>
          </w:p>
        </w:tc>
      </w:tr>
      <w:tr w:rsidR="00107E78" w:rsidRPr="0037309D" w:rsidTr="00D85834">
        <w:tc>
          <w:tcPr>
            <w:tcW w:w="658" w:type="dxa"/>
          </w:tcPr>
          <w:p w:rsidR="00107E78" w:rsidRPr="0037309D" w:rsidRDefault="00107E78" w:rsidP="003527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15.</w:t>
            </w:r>
          </w:p>
        </w:tc>
        <w:tc>
          <w:tcPr>
            <w:tcW w:w="4418" w:type="dxa"/>
          </w:tcPr>
          <w:p w:rsidR="00107E78" w:rsidRPr="0037309D" w:rsidRDefault="00107E78" w:rsidP="00107E78">
            <w:pPr>
              <w:jc w:val="both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 xml:space="preserve">Супровід розгляду питання щодо прогнозу </w:t>
            </w:r>
            <w:r>
              <w:rPr>
                <w:sz w:val="23"/>
                <w:szCs w:val="23"/>
                <w:lang w:val="uk-UA"/>
              </w:rPr>
              <w:t>селищного</w:t>
            </w:r>
            <w:r w:rsidRPr="0037309D">
              <w:rPr>
                <w:sz w:val="23"/>
                <w:szCs w:val="23"/>
              </w:rPr>
              <w:t xml:space="preserve"> бюджету </w:t>
            </w:r>
            <w:r>
              <w:rPr>
                <w:sz w:val="23"/>
                <w:szCs w:val="23"/>
                <w:lang w:val="uk-UA"/>
              </w:rPr>
              <w:t>Красненської</w:t>
            </w:r>
            <w:r w:rsidRPr="0037309D">
              <w:rPr>
                <w:sz w:val="23"/>
                <w:szCs w:val="23"/>
              </w:rPr>
              <w:t xml:space="preserve"> територіально</w:t>
            </w:r>
            <w:r>
              <w:rPr>
                <w:sz w:val="23"/>
                <w:szCs w:val="23"/>
              </w:rPr>
              <w:t xml:space="preserve">ї громади постійними комісіями міської </w:t>
            </w:r>
            <w:r w:rsidRPr="0037309D">
              <w:rPr>
                <w:sz w:val="23"/>
                <w:szCs w:val="23"/>
              </w:rPr>
              <w:t>ради та на засіданні місцевої ради у порядку, визначеному радою.</w:t>
            </w:r>
          </w:p>
        </w:tc>
        <w:tc>
          <w:tcPr>
            <w:tcW w:w="1984" w:type="dxa"/>
          </w:tcPr>
          <w:p w:rsidR="00107E78" w:rsidRPr="0037309D" w:rsidRDefault="00107E78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Відповідно</w:t>
            </w:r>
          </w:p>
          <w:p w:rsidR="00107E78" w:rsidRPr="0037309D" w:rsidRDefault="00107E78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до</w:t>
            </w:r>
          </w:p>
          <w:p w:rsidR="00107E78" w:rsidRPr="0037309D" w:rsidRDefault="00107E78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Регламенту</w:t>
            </w:r>
          </w:p>
          <w:p w:rsidR="00107E78" w:rsidRPr="0037309D" w:rsidRDefault="00107E78" w:rsidP="003527B7">
            <w:pPr>
              <w:jc w:val="center"/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ради</w:t>
            </w:r>
          </w:p>
        </w:tc>
        <w:tc>
          <w:tcPr>
            <w:tcW w:w="3077" w:type="dxa"/>
          </w:tcPr>
          <w:p w:rsidR="00107E78" w:rsidRPr="0037309D" w:rsidRDefault="00107E78" w:rsidP="003527B7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  <w:r w:rsidRPr="0037309D">
              <w:rPr>
                <w:sz w:val="23"/>
                <w:szCs w:val="23"/>
              </w:rPr>
              <w:t>, керівники бюджетних установ</w:t>
            </w:r>
            <w:r>
              <w:rPr>
                <w:sz w:val="23"/>
                <w:szCs w:val="23"/>
              </w:rPr>
              <w:t xml:space="preserve">, що фінансуються з </w:t>
            </w:r>
            <w:r>
              <w:rPr>
                <w:sz w:val="23"/>
                <w:szCs w:val="23"/>
                <w:lang w:val="uk-UA"/>
              </w:rPr>
              <w:t>селищного</w:t>
            </w:r>
            <w:r>
              <w:rPr>
                <w:sz w:val="23"/>
                <w:szCs w:val="23"/>
              </w:rPr>
              <w:t xml:space="preserve"> бюджету</w:t>
            </w:r>
          </w:p>
          <w:p w:rsidR="00107E78" w:rsidRPr="0037309D" w:rsidRDefault="00107E78" w:rsidP="003527B7">
            <w:pPr>
              <w:rPr>
                <w:sz w:val="23"/>
                <w:szCs w:val="23"/>
              </w:rPr>
            </w:pPr>
          </w:p>
        </w:tc>
      </w:tr>
    </w:tbl>
    <w:p w:rsidR="003527B7" w:rsidRDefault="003527B7" w:rsidP="003527B7">
      <w:pPr>
        <w:rPr>
          <w:b/>
          <w:sz w:val="28"/>
          <w:szCs w:val="28"/>
          <w:lang w:val="uk-UA"/>
        </w:rPr>
      </w:pPr>
    </w:p>
    <w:p w:rsidR="00994D80" w:rsidRDefault="00994D80" w:rsidP="00C02C4F">
      <w:pPr>
        <w:rPr>
          <w:b/>
          <w:sz w:val="28"/>
          <w:szCs w:val="28"/>
          <w:lang w:val="uk-UA"/>
        </w:rPr>
      </w:pPr>
    </w:p>
    <w:p w:rsidR="00994D80" w:rsidRDefault="00C02C4F" w:rsidP="00994D80">
      <w:pPr>
        <w:ind w:firstLine="708"/>
        <w:rPr>
          <w:b/>
          <w:sz w:val="28"/>
          <w:szCs w:val="28"/>
          <w:lang w:val="uk-UA"/>
        </w:rPr>
      </w:pPr>
      <w:r w:rsidRPr="002927C7">
        <w:rPr>
          <w:b/>
          <w:sz w:val="28"/>
          <w:szCs w:val="28"/>
          <w:lang w:val="uk-UA"/>
        </w:rPr>
        <w:t xml:space="preserve">Начальник </w:t>
      </w:r>
    </w:p>
    <w:p w:rsidR="00C02C4F" w:rsidRDefault="00C02C4F" w:rsidP="00107E78">
      <w:pPr>
        <w:ind w:firstLine="708"/>
        <w:rPr>
          <w:sz w:val="28"/>
          <w:szCs w:val="28"/>
          <w:lang w:val="uk-UA"/>
        </w:rPr>
      </w:pPr>
      <w:r w:rsidRPr="002927C7">
        <w:rPr>
          <w:b/>
          <w:sz w:val="28"/>
          <w:szCs w:val="28"/>
          <w:lang w:val="uk-UA"/>
        </w:rPr>
        <w:t xml:space="preserve">фінансового </w:t>
      </w:r>
      <w:r w:rsidR="00107E78">
        <w:rPr>
          <w:b/>
          <w:sz w:val="28"/>
          <w:szCs w:val="28"/>
          <w:lang w:val="uk-UA"/>
        </w:rPr>
        <w:t>відділу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994D8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Михайло </w:t>
      </w:r>
      <w:r w:rsidR="00107E78">
        <w:rPr>
          <w:b/>
          <w:sz w:val="28"/>
          <w:szCs w:val="28"/>
          <w:lang w:val="uk-UA"/>
        </w:rPr>
        <w:t>ГАВІНСЬКИЙ</w:t>
      </w:r>
    </w:p>
    <w:p w:rsidR="00C02C4F" w:rsidRDefault="00C02C4F" w:rsidP="003527B7">
      <w:pPr>
        <w:pStyle w:val="a3"/>
        <w:spacing w:before="0" w:beforeAutospacing="0" w:after="0" w:afterAutospacing="0"/>
        <w:ind w:left="5664"/>
      </w:pPr>
    </w:p>
    <w:p w:rsidR="005B59DC" w:rsidRDefault="005B59DC" w:rsidP="003527B7">
      <w:pPr>
        <w:pStyle w:val="a3"/>
        <w:spacing w:before="0" w:beforeAutospacing="0" w:after="0" w:afterAutospacing="0"/>
        <w:ind w:left="5664"/>
      </w:pPr>
    </w:p>
    <w:p w:rsidR="005B59DC" w:rsidRDefault="005B59DC" w:rsidP="003527B7">
      <w:pPr>
        <w:pStyle w:val="a3"/>
        <w:spacing w:before="0" w:beforeAutospacing="0" w:after="0" w:afterAutospacing="0"/>
        <w:ind w:left="5664"/>
      </w:pPr>
    </w:p>
    <w:p w:rsidR="00807C4E" w:rsidRDefault="00807C4E" w:rsidP="003527B7">
      <w:pPr>
        <w:pStyle w:val="a3"/>
        <w:spacing w:before="0" w:beforeAutospacing="0" w:after="0" w:afterAutospacing="0"/>
        <w:ind w:left="5664"/>
      </w:pPr>
    </w:p>
    <w:p w:rsidR="00807C4E" w:rsidRDefault="00807C4E" w:rsidP="003527B7">
      <w:pPr>
        <w:pStyle w:val="a3"/>
        <w:spacing w:before="0" w:beforeAutospacing="0" w:after="0" w:afterAutospacing="0"/>
        <w:ind w:left="5664"/>
      </w:pPr>
    </w:p>
    <w:p w:rsidR="00807C4E" w:rsidRDefault="00807C4E" w:rsidP="003527B7">
      <w:pPr>
        <w:pStyle w:val="a3"/>
        <w:spacing w:before="0" w:beforeAutospacing="0" w:after="0" w:afterAutospacing="0"/>
        <w:ind w:left="5664"/>
      </w:pPr>
    </w:p>
    <w:p w:rsidR="00807C4E" w:rsidRDefault="00807C4E" w:rsidP="003527B7">
      <w:pPr>
        <w:pStyle w:val="a3"/>
        <w:spacing w:before="0" w:beforeAutospacing="0" w:after="0" w:afterAutospacing="0"/>
        <w:ind w:left="5664"/>
      </w:pPr>
    </w:p>
    <w:p w:rsidR="00807C4E" w:rsidRDefault="00807C4E" w:rsidP="003527B7">
      <w:pPr>
        <w:pStyle w:val="a3"/>
        <w:spacing w:before="0" w:beforeAutospacing="0" w:after="0" w:afterAutospacing="0"/>
        <w:ind w:left="5664"/>
      </w:pPr>
    </w:p>
    <w:p w:rsidR="00807C4E" w:rsidRDefault="00807C4E" w:rsidP="003527B7">
      <w:pPr>
        <w:pStyle w:val="a3"/>
        <w:spacing w:before="0" w:beforeAutospacing="0" w:after="0" w:afterAutospacing="0"/>
        <w:ind w:left="5664"/>
      </w:pPr>
    </w:p>
    <w:p w:rsidR="00DA785B" w:rsidRDefault="00DA785B" w:rsidP="003527B7">
      <w:pPr>
        <w:pStyle w:val="a3"/>
        <w:spacing w:before="0" w:beforeAutospacing="0" w:after="0" w:afterAutospacing="0"/>
        <w:ind w:left="5664"/>
      </w:pPr>
    </w:p>
    <w:p w:rsidR="00DA785B" w:rsidRDefault="00DA785B" w:rsidP="003527B7">
      <w:pPr>
        <w:pStyle w:val="a3"/>
        <w:spacing w:before="0" w:beforeAutospacing="0" w:after="0" w:afterAutospacing="0"/>
        <w:ind w:left="5664"/>
      </w:pPr>
    </w:p>
    <w:p w:rsidR="00DA785B" w:rsidRDefault="00DA785B" w:rsidP="003527B7">
      <w:pPr>
        <w:pStyle w:val="a3"/>
        <w:spacing w:before="0" w:beforeAutospacing="0" w:after="0" w:afterAutospacing="0"/>
        <w:ind w:left="5664"/>
      </w:pP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 w:rsidRPr="00035616">
        <w:t>Додаток 2</w:t>
      </w: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>
        <w:t>д</w:t>
      </w:r>
      <w:r w:rsidRPr="00035616">
        <w:t>о Бюджетного регламенту</w:t>
      </w: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>
        <w:t>п</w:t>
      </w:r>
      <w:r w:rsidRPr="00035616">
        <w:t>роходження бюджетного процесу</w:t>
      </w:r>
    </w:p>
    <w:p w:rsidR="003527B7" w:rsidRDefault="003527B7" w:rsidP="003527B7">
      <w:pPr>
        <w:pStyle w:val="a3"/>
        <w:spacing w:before="0" w:beforeAutospacing="0" w:after="0" w:afterAutospacing="0"/>
        <w:ind w:left="5664"/>
      </w:pPr>
      <w:r>
        <w:t xml:space="preserve">у </w:t>
      </w:r>
      <w:r w:rsidR="00DA785B">
        <w:t>Красненській</w:t>
      </w:r>
      <w:r>
        <w:t xml:space="preserve"> територіальній громаді </w:t>
      </w:r>
    </w:p>
    <w:p w:rsidR="003527B7" w:rsidRDefault="003527B7" w:rsidP="003527B7">
      <w:pPr>
        <w:jc w:val="center"/>
        <w:rPr>
          <w:b/>
          <w:sz w:val="28"/>
          <w:szCs w:val="28"/>
        </w:rPr>
      </w:pPr>
    </w:p>
    <w:p w:rsidR="003527B7" w:rsidRPr="008B0FFD" w:rsidRDefault="003527B7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B0FFD">
        <w:rPr>
          <w:b/>
          <w:sz w:val="28"/>
          <w:szCs w:val="28"/>
        </w:rPr>
        <w:t>ПЛАН ЗАХОДІВ</w:t>
      </w:r>
    </w:p>
    <w:p w:rsidR="003527B7" w:rsidRPr="008B0FFD" w:rsidRDefault="003527B7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B0FFD">
        <w:rPr>
          <w:b/>
          <w:sz w:val="28"/>
          <w:szCs w:val="28"/>
        </w:rPr>
        <w:t xml:space="preserve">щодо складання проекту </w:t>
      </w:r>
      <w:r w:rsidR="00DA785B">
        <w:rPr>
          <w:b/>
          <w:sz w:val="28"/>
          <w:szCs w:val="28"/>
        </w:rPr>
        <w:t>селищн</w:t>
      </w:r>
      <w:r w:rsidRPr="008B0FFD">
        <w:rPr>
          <w:b/>
          <w:sz w:val="28"/>
          <w:szCs w:val="28"/>
        </w:rPr>
        <w:t>ого бюджету</w:t>
      </w:r>
      <w:r w:rsidR="00FC2F4E">
        <w:rPr>
          <w:b/>
          <w:sz w:val="28"/>
          <w:szCs w:val="28"/>
        </w:rPr>
        <w:t xml:space="preserve"> на 2022 рік</w:t>
      </w:r>
    </w:p>
    <w:p w:rsidR="003527B7" w:rsidRDefault="00DA785B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Красненської</w:t>
      </w:r>
      <w:r w:rsidR="003527B7" w:rsidRPr="008B0FFD">
        <w:rPr>
          <w:b/>
          <w:sz w:val="28"/>
          <w:szCs w:val="28"/>
        </w:rPr>
        <w:t xml:space="preserve"> територіальної громади</w:t>
      </w:r>
    </w:p>
    <w:p w:rsidR="007433C1" w:rsidRPr="008B0FFD" w:rsidRDefault="007433C1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65"/>
        <w:gridCol w:w="4803"/>
        <w:gridCol w:w="1948"/>
        <w:gridCol w:w="2439"/>
      </w:tblGrid>
      <w:tr w:rsidR="00DA785B" w:rsidRPr="0037190F" w:rsidTr="003527B7">
        <w:tc>
          <w:tcPr>
            <w:tcW w:w="665" w:type="dxa"/>
          </w:tcPr>
          <w:p w:rsidR="003527B7" w:rsidRPr="008B0FFD" w:rsidRDefault="003527B7" w:rsidP="003527B7">
            <w:pPr>
              <w:jc w:val="center"/>
              <w:rPr>
                <w:b/>
              </w:rPr>
            </w:pPr>
            <w:r w:rsidRPr="008B0FFD">
              <w:rPr>
                <w:b/>
              </w:rPr>
              <w:t>№ з/п</w:t>
            </w:r>
          </w:p>
        </w:tc>
        <w:tc>
          <w:tcPr>
            <w:tcW w:w="4803" w:type="dxa"/>
          </w:tcPr>
          <w:p w:rsidR="003527B7" w:rsidRPr="008B0FFD" w:rsidRDefault="003527B7" w:rsidP="003527B7">
            <w:pPr>
              <w:jc w:val="center"/>
              <w:rPr>
                <w:b/>
              </w:rPr>
            </w:pPr>
            <w:r w:rsidRPr="008B0FFD">
              <w:rPr>
                <w:b/>
              </w:rPr>
              <w:t>Зміст заходів</w:t>
            </w:r>
          </w:p>
        </w:tc>
        <w:tc>
          <w:tcPr>
            <w:tcW w:w="1948" w:type="dxa"/>
          </w:tcPr>
          <w:p w:rsidR="003527B7" w:rsidRPr="008B0FFD" w:rsidRDefault="003527B7" w:rsidP="003527B7">
            <w:pPr>
              <w:jc w:val="center"/>
              <w:rPr>
                <w:b/>
              </w:rPr>
            </w:pPr>
            <w:r w:rsidRPr="008B0FFD">
              <w:rPr>
                <w:b/>
              </w:rPr>
              <w:t>Термін виконання*</w:t>
            </w:r>
          </w:p>
        </w:tc>
        <w:tc>
          <w:tcPr>
            <w:tcW w:w="2439" w:type="dxa"/>
          </w:tcPr>
          <w:p w:rsidR="003527B7" w:rsidRPr="008B0FFD" w:rsidRDefault="003527B7" w:rsidP="003527B7">
            <w:pPr>
              <w:jc w:val="center"/>
              <w:rPr>
                <w:b/>
              </w:rPr>
            </w:pPr>
            <w:r w:rsidRPr="008B0FFD">
              <w:rPr>
                <w:b/>
              </w:rPr>
              <w:t>Відповідальні за виконання**</w:t>
            </w:r>
          </w:p>
        </w:tc>
      </w:tr>
      <w:tr w:rsidR="00DA785B" w:rsidRPr="0037190F" w:rsidTr="003527B7">
        <w:tc>
          <w:tcPr>
            <w:tcW w:w="665" w:type="dxa"/>
          </w:tcPr>
          <w:p w:rsidR="00C02C4F" w:rsidRPr="0037190F" w:rsidRDefault="00C02C4F" w:rsidP="003527B7">
            <w:pPr>
              <w:jc w:val="center"/>
            </w:pPr>
            <w:r w:rsidRPr="0037190F">
              <w:t>1.</w:t>
            </w:r>
          </w:p>
        </w:tc>
        <w:tc>
          <w:tcPr>
            <w:tcW w:w="4803" w:type="dxa"/>
          </w:tcPr>
          <w:p w:rsidR="00C02C4F" w:rsidRPr="0037190F" w:rsidRDefault="00C02C4F" w:rsidP="003527B7">
            <w:pPr>
              <w:jc w:val="both"/>
            </w:pPr>
            <w:r w:rsidRPr="0037190F">
              <w:t>Уточнення параметрів, з урахуванням яких здійснюється горизонтальне вирівнювання податкоспроможності місцевих бюджетів (обсягів надходжень податку на доходи фізичних осіб, чисельність населення)</w:t>
            </w:r>
            <w:r>
              <w:t>.</w:t>
            </w:r>
          </w:p>
        </w:tc>
        <w:tc>
          <w:tcPr>
            <w:tcW w:w="1948" w:type="dxa"/>
          </w:tcPr>
          <w:p w:rsidR="00C02C4F" w:rsidRPr="0037190F" w:rsidRDefault="00C02C4F" w:rsidP="003527B7">
            <w:pPr>
              <w:jc w:val="center"/>
            </w:pPr>
            <w:r w:rsidRPr="0037190F">
              <w:t>У терміни, визначені Мінфіном</w:t>
            </w:r>
          </w:p>
        </w:tc>
        <w:tc>
          <w:tcPr>
            <w:tcW w:w="2439" w:type="dxa"/>
          </w:tcPr>
          <w:p w:rsidR="00C02C4F" w:rsidRPr="0037309D" w:rsidRDefault="00C02C4F" w:rsidP="00DA785B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 w:rsidR="00DA785B"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A785B" w:rsidRPr="0037190F" w:rsidTr="003527B7">
        <w:tc>
          <w:tcPr>
            <w:tcW w:w="665" w:type="dxa"/>
          </w:tcPr>
          <w:p w:rsidR="003527B7" w:rsidRPr="0037190F" w:rsidRDefault="003527B7" w:rsidP="003527B7">
            <w:pPr>
              <w:jc w:val="center"/>
            </w:pPr>
            <w:r w:rsidRPr="0037190F">
              <w:t>2.</w:t>
            </w:r>
          </w:p>
        </w:tc>
        <w:tc>
          <w:tcPr>
            <w:tcW w:w="4803" w:type="dxa"/>
          </w:tcPr>
          <w:p w:rsidR="003527B7" w:rsidRPr="0037190F" w:rsidRDefault="003527B7" w:rsidP="00DA785B">
            <w:pPr>
              <w:jc w:val="both"/>
            </w:pPr>
            <w:r w:rsidRPr="0037190F">
              <w:t>Надання фінансово</w:t>
            </w:r>
            <w:r w:rsidR="00DB1CF2">
              <w:rPr>
                <w:lang w:val="uk-UA"/>
              </w:rPr>
              <w:t>му</w:t>
            </w:r>
            <w:r w:rsidR="00DA785B">
              <w:rPr>
                <w:lang w:val="uk-UA"/>
              </w:rPr>
              <w:t xml:space="preserve"> відділу Красненської селищної</w:t>
            </w:r>
            <w:r w:rsidRPr="0037190F">
              <w:t xml:space="preserve"> ради уточненої інформації відповідно до пункту 5 Плану заходів щодо складання прогнозу</w:t>
            </w:r>
            <w:r w:rsidR="00DA785B">
              <w:rPr>
                <w:lang w:val="uk-UA"/>
              </w:rPr>
              <w:t xml:space="preserve"> селищного</w:t>
            </w:r>
            <w:r w:rsidRPr="0037190F">
              <w:t xml:space="preserve"> бюджету </w:t>
            </w:r>
            <w:r w:rsidR="00DA785B">
              <w:rPr>
                <w:lang w:val="uk-UA"/>
              </w:rPr>
              <w:t>Красненської</w:t>
            </w:r>
            <w:r>
              <w:t xml:space="preserve"> територіальної громади</w:t>
            </w:r>
            <w:r w:rsidRPr="0037190F">
              <w:t xml:space="preserve"> на середньостроковий період, затвердженого цим рішенням (Додаток1)</w:t>
            </w:r>
            <w:r>
              <w:t>.</w:t>
            </w:r>
          </w:p>
        </w:tc>
        <w:tc>
          <w:tcPr>
            <w:tcW w:w="1948" w:type="dxa"/>
          </w:tcPr>
          <w:p w:rsidR="003527B7" w:rsidRPr="0037190F" w:rsidRDefault="003527B7" w:rsidP="003527B7">
            <w:pPr>
              <w:jc w:val="center"/>
            </w:pPr>
            <w:r>
              <w:t>Д</w:t>
            </w:r>
            <w:r w:rsidRPr="0037190F">
              <w:t>о 20 вересня</w:t>
            </w:r>
          </w:p>
        </w:tc>
        <w:tc>
          <w:tcPr>
            <w:tcW w:w="2439" w:type="dxa"/>
          </w:tcPr>
          <w:p w:rsidR="003527B7" w:rsidRPr="0037190F" w:rsidRDefault="003527B7" w:rsidP="003527B7">
            <w:r w:rsidRPr="0037190F">
              <w:t xml:space="preserve">Відповідальні виконавці, визначені пунктом 5 Плану заходів щодо складання прогнозу </w:t>
            </w:r>
            <w:r w:rsidR="00DB1CF2">
              <w:t>міського</w:t>
            </w:r>
            <w:r w:rsidR="00DB4848">
              <w:t xml:space="preserve"> бюджету</w:t>
            </w:r>
            <w:r w:rsidRPr="0037190F">
              <w:t xml:space="preserve"> на середньостроковий період, затвердженого цим рішенням (Додаток1)</w:t>
            </w:r>
          </w:p>
        </w:tc>
      </w:tr>
      <w:tr w:rsidR="00DA785B" w:rsidRPr="0037190F" w:rsidTr="003527B7">
        <w:tc>
          <w:tcPr>
            <w:tcW w:w="665" w:type="dxa"/>
          </w:tcPr>
          <w:p w:rsidR="00C02C4F" w:rsidRPr="0037190F" w:rsidRDefault="00C02C4F" w:rsidP="003527B7">
            <w:pPr>
              <w:jc w:val="center"/>
              <w:rPr>
                <w:highlight w:val="yellow"/>
              </w:rPr>
            </w:pPr>
            <w:r w:rsidRPr="0037190F">
              <w:t>3.</w:t>
            </w:r>
          </w:p>
        </w:tc>
        <w:tc>
          <w:tcPr>
            <w:tcW w:w="4803" w:type="dxa"/>
          </w:tcPr>
          <w:p w:rsidR="00C02C4F" w:rsidRPr="0037190F" w:rsidRDefault="00C02C4F" w:rsidP="00DA785B">
            <w:pPr>
              <w:jc w:val="both"/>
              <w:rPr>
                <w:highlight w:val="yellow"/>
              </w:rPr>
            </w:pPr>
            <w:r w:rsidRPr="0037190F">
              <w:t xml:space="preserve">Доведення до головних розпорядників бюджетних коштів особливостей складання розрахунків до проекту </w:t>
            </w:r>
            <w:r w:rsidR="00DA785B">
              <w:rPr>
                <w:lang w:val="uk-UA"/>
              </w:rPr>
              <w:t>селищного</w:t>
            </w:r>
            <w:r w:rsidRPr="0037190F">
              <w:t xml:space="preserve">бюджету </w:t>
            </w:r>
            <w:r w:rsidR="00DA785B">
              <w:rPr>
                <w:lang w:val="uk-UA"/>
              </w:rPr>
              <w:t>Красненської</w:t>
            </w:r>
            <w:r w:rsidRPr="0037190F">
              <w:t xml:space="preserve"> територіальної громади та прогнозних обсягів міжбюджетних трансфертів на плановий рік, надісланих Мінфіном</w:t>
            </w:r>
            <w:r>
              <w:t>.</w:t>
            </w:r>
          </w:p>
        </w:tc>
        <w:tc>
          <w:tcPr>
            <w:tcW w:w="1948" w:type="dxa"/>
          </w:tcPr>
          <w:p w:rsidR="00C02C4F" w:rsidRPr="0037190F" w:rsidRDefault="00C02C4F" w:rsidP="003527B7">
            <w:pPr>
              <w:jc w:val="center"/>
              <w:rPr>
                <w:highlight w:val="yellow"/>
              </w:rPr>
            </w:pPr>
            <w:r w:rsidRPr="0037190F">
              <w:t>В триденний термін після їх отримання</w:t>
            </w:r>
          </w:p>
        </w:tc>
        <w:tc>
          <w:tcPr>
            <w:tcW w:w="2439" w:type="dxa"/>
          </w:tcPr>
          <w:p w:rsidR="00C02C4F" w:rsidRPr="0037309D" w:rsidRDefault="00A86AF6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A785B" w:rsidRPr="0037190F" w:rsidTr="003527B7">
        <w:tc>
          <w:tcPr>
            <w:tcW w:w="665" w:type="dxa"/>
          </w:tcPr>
          <w:p w:rsidR="003527B7" w:rsidRPr="0037190F" w:rsidRDefault="003527B7" w:rsidP="003527B7">
            <w:pPr>
              <w:jc w:val="center"/>
            </w:pPr>
            <w:r w:rsidRPr="0037190F">
              <w:t>4.</w:t>
            </w:r>
          </w:p>
        </w:tc>
        <w:tc>
          <w:tcPr>
            <w:tcW w:w="4803" w:type="dxa"/>
          </w:tcPr>
          <w:p w:rsidR="003527B7" w:rsidRPr="0037190F" w:rsidRDefault="003527B7" w:rsidP="003527B7">
            <w:pPr>
              <w:jc w:val="both"/>
            </w:pPr>
            <w:r w:rsidRPr="0037190F">
              <w:t>Підготовка пропозицій до проекту державного бюджету в частині міжбюджетних трансфертів та їх надання Мінфіну і галузевим міністерствам</w:t>
            </w:r>
            <w:r>
              <w:t>.</w:t>
            </w:r>
          </w:p>
        </w:tc>
        <w:tc>
          <w:tcPr>
            <w:tcW w:w="1948" w:type="dxa"/>
          </w:tcPr>
          <w:p w:rsidR="003527B7" w:rsidRPr="0037190F" w:rsidRDefault="003527B7" w:rsidP="003527B7">
            <w:pPr>
              <w:jc w:val="center"/>
            </w:pPr>
            <w:r w:rsidRPr="0037190F">
              <w:t>Вересень</w:t>
            </w:r>
            <w:r>
              <w:t>-</w:t>
            </w:r>
            <w:r w:rsidRPr="0037190F">
              <w:t>листопад</w:t>
            </w:r>
          </w:p>
        </w:tc>
        <w:tc>
          <w:tcPr>
            <w:tcW w:w="2439" w:type="dxa"/>
          </w:tcPr>
          <w:p w:rsidR="003527B7" w:rsidRPr="0037190F" w:rsidRDefault="00A86AF6" w:rsidP="00C02C4F"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  <w:r w:rsidR="003527B7" w:rsidRPr="0037190F">
              <w:t>, головні розпорядники бюджетних коштів</w:t>
            </w:r>
          </w:p>
        </w:tc>
      </w:tr>
      <w:tr w:rsidR="00DA785B" w:rsidRPr="0037190F" w:rsidTr="003527B7">
        <w:tc>
          <w:tcPr>
            <w:tcW w:w="665" w:type="dxa"/>
          </w:tcPr>
          <w:p w:rsidR="00C02C4F" w:rsidRPr="0037190F" w:rsidRDefault="00C02C4F" w:rsidP="003527B7">
            <w:pPr>
              <w:jc w:val="center"/>
            </w:pPr>
            <w:r w:rsidRPr="0037190F">
              <w:t>5.</w:t>
            </w:r>
          </w:p>
        </w:tc>
        <w:tc>
          <w:tcPr>
            <w:tcW w:w="4803" w:type="dxa"/>
          </w:tcPr>
          <w:p w:rsidR="00C02C4F" w:rsidRPr="0037190F" w:rsidRDefault="00C02C4F" w:rsidP="003527B7">
            <w:pPr>
              <w:jc w:val="both"/>
            </w:pPr>
            <w:r w:rsidRPr="0037190F">
              <w:t xml:space="preserve">Доведення до головних розпорядників бюджетних коштів: </w:t>
            </w:r>
          </w:p>
          <w:p w:rsidR="00C02C4F" w:rsidRPr="0037190F" w:rsidRDefault="00C02C4F" w:rsidP="003527B7">
            <w:pPr>
              <w:jc w:val="both"/>
            </w:pPr>
            <w:r w:rsidRPr="0037190F">
              <w:t>- прогнозних обсягів міжбюджетних трансфертів, врахованих у проєкті державного бюджету, схваленого Кабінетом Міністрів України;</w:t>
            </w:r>
          </w:p>
          <w:p w:rsidR="00C02C4F" w:rsidRPr="0037190F" w:rsidRDefault="00C02C4F" w:rsidP="003527B7">
            <w:pPr>
              <w:jc w:val="both"/>
            </w:pPr>
            <w:r w:rsidRPr="0037190F">
              <w:t xml:space="preserve"> - методики їх визначення</w:t>
            </w:r>
            <w:r>
              <w:t>.</w:t>
            </w:r>
          </w:p>
        </w:tc>
        <w:tc>
          <w:tcPr>
            <w:tcW w:w="1948" w:type="dxa"/>
          </w:tcPr>
          <w:p w:rsidR="00C02C4F" w:rsidRPr="0037190F" w:rsidRDefault="00C02C4F" w:rsidP="003527B7">
            <w:pPr>
              <w:jc w:val="center"/>
            </w:pPr>
            <w:r w:rsidRPr="0037190F">
              <w:t>В триденний термін після їх отримання</w:t>
            </w:r>
          </w:p>
        </w:tc>
        <w:tc>
          <w:tcPr>
            <w:tcW w:w="2439" w:type="dxa"/>
          </w:tcPr>
          <w:p w:rsidR="00C02C4F" w:rsidRPr="0037309D" w:rsidRDefault="00A86AF6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A785B" w:rsidRPr="0037190F" w:rsidTr="003527B7">
        <w:tc>
          <w:tcPr>
            <w:tcW w:w="665" w:type="dxa"/>
          </w:tcPr>
          <w:p w:rsidR="00C02C4F" w:rsidRPr="0037190F" w:rsidRDefault="00C02C4F" w:rsidP="003527B7">
            <w:pPr>
              <w:jc w:val="center"/>
            </w:pPr>
            <w:r w:rsidRPr="0037190F">
              <w:t>6.</w:t>
            </w:r>
          </w:p>
        </w:tc>
        <w:tc>
          <w:tcPr>
            <w:tcW w:w="4803" w:type="dxa"/>
          </w:tcPr>
          <w:p w:rsidR="00C02C4F" w:rsidRPr="0037190F" w:rsidRDefault="00C02C4F" w:rsidP="003527B7">
            <w:pPr>
              <w:jc w:val="both"/>
            </w:pPr>
            <w:r w:rsidRPr="0037190F">
              <w:t xml:space="preserve">Доведення до головних розпорядників бюджетних коштів: </w:t>
            </w:r>
          </w:p>
          <w:p w:rsidR="00C02C4F" w:rsidRPr="0037190F" w:rsidRDefault="00C02C4F" w:rsidP="003527B7">
            <w:pPr>
              <w:jc w:val="both"/>
            </w:pPr>
            <w:r w:rsidRPr="00E40B70">
              <w:t>- інструкції з підготовки бюджетних запитів;</w:t>
            </w:r>
          </w:p>
          <w:p w:rsidR="00C02C4F" w:rsidRPr="0037190F" w:rsidRDefault="00C02C4F" w:rsidP="003527B7">
            <w:pPr>
              <w:jc w:val="both"/>
            </w:pPr>
            <w:r w:rsidRPr="0037190F">
              <w:t xml:space="preserve">- граничних показників видатків </w:t>
            </w:r>
            <w:r w:rsidR="00DB1CF2">
              <w:t>міського</w:t>
            </w:r>
            <w:r>
              <w:t xml:space="preserve"> бюджету </w:t>
            </w:r>
            <w:r w:rsidRPr="0037190F">
              <w:t xml:space="preserve">та надання кредитів з </w:t>
            </w:r>
            <w:r w:rsidR="00DA785B">
              <w:rPr>
                <w:lang w:val="uk-UA"/>
              </w:rPr>
              <w:t>селищного</w:t>
            </w:r>
            <w:r w:rsidRPr="0037190F">
              <w:t>бюджету;</w:t>
            </w:r>
          </w:p>
          <w:p w:rsidR="00C02C4F" w:rsidRPr="0037190F" w:rsidRDefault="00C02C4F" w:rsidP="003527B7">
            <w:pPr>
              <w:jc w:val="both"/>
            </w:pPr>
            <w:r w:rsidRPr="0037190F">
              <w:t xml:space="preserve"> - інструктивного листа щодо організаційних та інших вимог, яких зобов’язані дотримуватися всі розпорядники бюджетних коштів.</w:t>
            </w:r>
          </w:p>
        </w:tc>
        <w:tc>
          <w:tcPr>
            <w:tcW w:w="1948" w:type="dxa"/>
          </w:tcPr>
          <w:p w:rsidR="00C02C4F" w:rsidRPr="00B17814" w:rsidRDefault="00C02C4F" w:rsidP="003527B7">
            <w:pPr>
              <w:jc w:val="center"/>
              <w:rPr>
                <w:lang w:val="uk-UA"/>
              </w:rPr>
            </w:pPr>
            <w:r>
              <w:t>Д</w:t>
            </w:r>
            <w:r w:rsidR="00B17814">
              <w:t xml:space="preserve">о 15 </w:t>
            </w:r>
            <w:r w:rsidR="00B17814">
              <w:rPr>
                <w:lang w:val="uk-UA"/>
              </w:rPr>
              <w:t>вересня</w:t>
            </w:r>
          </w:p>
        </w:tc>
        <w:tc>
          <w:tcPr>
            <w:tcW w:w="2439" w:type="dxa"/>
          </w:tcPr>
          <w:p w:rsidR="00C02C4F" w:rsidRPr="0037309D" w:rsidRDefault="00A86AF6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A785B" w:rsidRPr="0037190F" w:rsidTr="003527B7">
        <w:tc>
          <w:tcPr>
            <w:tcW w:w="665" w:type="dxa"/>
          </w:tcPr>
          <w:p w:rsidR="003527B7" w:rsidRPr="0037190F" w:rsidRDefault="003527B7" w:rsidP="003527B7">
            <w:pPr>
              <w:jc w:val="center"/>
            </w:pPr>
            <w:r w:rsidRPr="0037190F">
              <w:t>7.</w:t>
            </w:r>
          </w:p>
        </w:tc>
        <w:tc>
          <w:tcPr>
            <w:tcW w:w="4803" w:type="dxa"/>
          </w:tcPr>
          <w:p w:rsidR="003527B7" w:rsidRPr="0037190F" w:rsidRDefault="003527B7" w:rsidP="00DA785B">
            <w:pPr>
              <w:jc w:val="both"/>
            </w:pPr>
            <w:r w:rsidRPr="0037190F">
              <w:t>Складання та подання фінансово</w:t>
            </w:r>
            <w:r w:rsidR="00DB1CF2">
              <w:rPr>
                <w:lang w:val="uk-UA"/>
              </w:rPr>
              <w:t>му</w:t>
            </w:r>
            <w:r w:rsidR="00DA785B">
              <w:rPr>
                <w:lang w:val="uk-UA"/>
              </w:rPr>
              <w:t xml:space="preserve"> відділу Красненської селищної ради</w:t>
            </w:r>
            <w:r w:rsidRPr="0037190F">
              <w:t xml:space="preserve"> бюджетних запитів</w:t>
            </w:r>
            <w:r>
              <w:t>.</w:t>
            </w:r>
          </w:p>
        </w:tc>
        <w:tc>
          <w:tcPr>
            <w:tcW w:w="1948" w:type="dxa"/>
          </w:tcPr>
          <w:p w:rsidR="003527B7" w:rsidRPr="0037190F" w:rsidRDefault="003527B7" w:rsidP="003527B7">
            <w:pPr>
              <w:jc w:val="center"/>
            </w:pPr>
            <w:r>
              <w:t>Д</w:t>
            </w:r>
            <w:r w:rsidRPr="0037190F">
              <w:t>о 1 листопада</w:t>
            </w:r>
          </w:p>
        </w:tc>
        <w:tc>
          <w:tcPr>
            <w:tcW w:w="2439" w:type="dxa"/>
          </w:tcPr>
          <w:p w:rsidR="003527B7" w:rsidRPr="0037190F" w:rsidRDefault="003527B7" w:rsidP="003527B7">
            <w:r w:rsidRPr="0037190F">
              <w:t>Головні розпорядники бюджетних коштів</w:t>
            </w:r>
          </w:p>
        </w:tc>
      </w:tr>
      <w:tr w:rsidR="00DA785B" w:rsidRPr="0037190F" w:rsidTr="003527B7">
        <w:tc>
          <w:tcPr>
            <w:tcW w:w="665" w:type="dxa"/>
          </w:tcPr>
          <w:p w:rsidR="00C02C4F" w:rsidRPr="0037190F" w:rsidRDefault="00C02C4F" w:rsidP="003527B7">
            <w:pPr>
              <w:jc w:val="center"/>
            </w:pPr>
            <w:r w:rsidRPr="0037190F">
              <w:t>8.</w:t>
            </w:r>
          </w:p>
        </w:tc>
        <w:tc>
          <w:tcPr>
            <w:tcW w:w="4803" w:type="dxa"/>
          </w:tcPr>
          <w:p w:rsidR="00C02C4F" w:rsidRPr="0037190F" w:rsidRDefault="00C02C4F" w:rsidP="00DA785B">
            <w:pPr>
              <w:jc w:val="both"/>
            </w:pPr>
            <w:r w:rsidRPr="0037190F">
              <w:t xml:space="preserve">Здійснення аналізу бюджетних запитів, </w:t>
            </w:r>
            <w:r w:rsidRPr="0037190F">
              <w:lastRenderedPageBreak/>
              <w:t xml:space="preserve">отриманих від головних розпорядників бюджетних коштів, та прийняття рішення щодо включення їх до пропозиції проєкту </w:t>
            </w:r>
            <w:r w:rsidR="00DA785B">
              <w:rPr>
                <w:lang w:val="uk-UA"/>
              </w:rPr>
              <w:t>селищного</w:t>
            </w:r>
            <w:r w:rsidRPr="0037190F">
              <w:t xml:space="preserve"> бюджету </w:t>
            </w:r>
            <w:r w:rsidR="00DA785B">
              <w:rPr>
                <w:lang w:val="uk-UA"/>
              </w:rPr>
              <w:t>Красненської</w:t>
            </w:r>
            <w:r>
              <w:t xml:space="preserve"> територіальної громади.</w:t>
            </w:r>
          </w:p>
        </w:tc>
        <w:tc>
          <w:tcPr>
            <w:tcW w:w="1948" w:type="dxa"/>
          </w:tcPr>
          <w:p w:rsidR="00C02C4F" w:rsidRPr="0037190F" w:rsidRDefault="00C02C4F" w:rsidP="003527B7">
            <w:pPr>
              <w:jc w:val="center"/>
            </w:pPr>
            <w:r w:rsidRPr="0037190F">
              <w:lastRenderedPageBreak/>
              <w:t>Листопад</w:t>
            </w:r>
          </w:p>
        </w:tc>
        <w:tc>
          <w:tcPr>
            <w:tcW w:w="2439" w:type="dxa"/>
          </w:tcPr>
          <w:p w:rsidR="00C02C4F" w:rsidRPr="0037309D" w:rsidRDefault="00A86AF6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 xml:space="preserve">ий відділ </w:t>
            </w:r>
            <w:r>
              <w:rPr>
                <w:sz w:val="23"/>
                <w:szCs w:val="23"/>
                <w:lang w:val="uk-UA"/>
              </w:rPr>
              <w:lastRenderedPageBreak/>
              <w:t>Красненської селищної ради</w:t>
            </w:r>
          </w:p>
        </w:tc>
      </w:tr>
      <w:tr w:rsidR="00DA785B" w:rsidRPr="0037190F" w:rsidTr="003527B7">
        <w:tc>
          <w:tcPr>
            <w:tcW w:w="665" w:type="dxa"/>
          </w:tcPr>
          <w:p w:rsidR="00C02C4F" w:rsidRPr="0037190F" w:rsidRDefault="00C02C4F" w:rsidP="003527B7">
            <w:pPr>
              <w:jc w:val="center"/>
            </w:pPr>
            <w:r w:rsidRPr="0037190F">
              <w:lastRenderedPageBreak/>
              <w:t>9.</w:t>
            </w:r>
          </w:p>
        </w:tc>
        <w:tc>
          <w:tcPr>
            <w:tcW w:w="4803" w:type="dxa"/>
          </w:tcPr>
          <w:p w:rsidR="00C02C4F" w:rsidRPr="007D1B98" w:rsidRDefault="00C02C4F" w:rsidP="00A86AF6">
            <w:pPr>
              <w:jc w:val="both"/>
            </w:pPr>
            <w:r w:rsidRPr="0037190F">
              <w:t xml:space="preserve">Підготовка проєкту рішення </w:t>
            </w:r>
            <w:r w:rsidR="00DA785B">
              <w:rPr>
                <w:lang w:val="uk-UA"/>
              </w:rPr>
              <w:t>Красненської селищної</w:t>
            </w:r>
            <w:r w:rsidRPr="0037190F">
              <w:t xml:space="preserve"> ради про </w:t>
            </w:r>
            <w:r w:rsidR="00DA785B">
              <w:rPr>
                <w:lang w:val="uk-UA"/>
              </w:rPr>
              <w:t xml:space="preserve">селищний </w:t>
            </w:r>
            <w:r w:rsidRPr="0037190F">
              <w:t xml:space="preserve">бюджет </w:t>
            </w:r>
            <w:r w:rsidR="00A86AF6">
              <w:rPr>
                <w:lang w:val="uk-UA"/>
              </w:rPr>
              <w:t>Красненської</w:t>
            </w:r>
            <w:r w:rsidRPr="0037190F">
              <w:t xml:space="preserve"> територіальної громади з додатками згідно з типовою формою, затвердженою відповідним наказом Мінфіну, і матеріалів, передбачених статтею 76 Бюджетного кодексу України, та його подання виконавчому </w:t>
            </w:r>
            <w:r>
              <w:t xml:space="preserve">комітету </w:t>
            </w:r>
            <w:r w:rsidR="00A86AF6">
              <w:rPr>
                <w:lang w:val="uk-UA"/>
              </w:rPr>
              <w:t>селищної</w:t>
            </w:r>
            <w:r>
              <w:t xml:space="preserve"> ради.</w:t>
            </w:r>
          </w:p>
        </w:tc>
        <w:tc>
          <w:tcPr>
            <w:tcW w:w="1948" w:type="dxa"/>
          </w:tcPr>
          <w:p w:rsidR="00C02C4F" w:rsidRPr="00C02C4F" w:rsidRDefault="00C02C4F" w:rsidP="00C02C4F">
            <w:pPr>
              <w:jc w:val="center"/>
              <w:rPr>
                <w:lang w:val="uk-UA"/>
              </w:rPr>
            </w:pPr>
            <w:r>
              <w:t>Д</w:t>
            </w:r>
            <w:r w:rsidRPr="0037190F">
              <w:t xml:space="preserve">о </w:t>
            </w:r>
            <w:r>
              <w:rPr>
                <w:lang w:val="uk-UA"/>
              </w:rPr>
              <w:t>01 грудня</w:t>
            </w:r>
          </w:p>
        </w:tc>
        <w:tc>
          <w:tcPr>
            <w:tcW w:w="2439" w:type="dxa"/>
          </w:tcPr>
          <w:p w:rsidR="00C02C4F" w:rsidRPr="0037309D" w:rsidRDefault="00A86AF6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A785B" w:rsidRPr="0037190F" w:rsidTr="003527B7">
        <w:tc>
          <w:tcPr>
            <w:tcW w:w="665" w:type="dxa"/>
          </w:tcPr>
          <w:p w:rsidR="00C02C4F" w:rsidRPr="0037190F" w:rsidRDefault="00C02C4F" w:rsidP="003527B7">
            <w:pPr>
              <w:jc w:val="center"/>
            </w:pPr>
            <w:r w:rsidRPr="0037190F">
              <w:t>10.</w:t>
            </w:r>
          </w:p>
        </w:tc>
        <w:tc>
          <w:tcPr>
            <w:tcW w:w="4803" w:type="dxa"/>
          </w:tcPr>
          <w:p w:rsidR="00C02C4F" w:rsidRPr="0037190F" w:rsidRDefault="00C02C4F" w:rsidP="00A86AF6">
            <w:pPr>
              <w:jc w:val="both"/>
            </w:pPr>
            <w:r w:rsidRPr="0037190F">
              <w:t xml:space="preserve">Оприлюднення проєкту рішення </w:t>
            </w:r>
            <w:r w:rsidR="00A86AF6">
              <w:rPr>
                <w:lang w:val="uk-UA"/>
              </w:rPr>
              <w:t>Красненської селищної</w:t>
            </w:r>
            <w:r w:rsidRPr="0037190F">
              <w:t xml:space="preserve"> ради про </w:t>
            </w:r>
            <w:r w:rsidR="00A86AF6">
              <w:rPr>
                <w:lang w:val="uk-UA"/>
              </w:rPr>
              <w:t>селищний</w:t>
            </w:r>
            <w:r w:rsidRPr="0037190F">
              <w:t xml:space="preserve">бюджет </w:t>
            </w:r>
            <w:r w:rsidR="00A86AF6">
              <w:rPr>
                <w:lang w:val="uk-UA"/>
              </w:rPr>
              <w:t>Красненської</w:t>
            </w:r>
            <w:r w:rsidRPr="0037190F">
              <w:t xml:space="preserve"> територіальної громади на офіційному сайті </w:t>
            </w:r>
            <w:r w:rsidR="00A86AF6">
              <w:rPr>
                <w:lang w:val="uk-UA"/>
              </w:rPr>
              <w:t>Красненської селищної</w:t>
            </w:r>
            <w:r w:rsidRPr="0037190F">
              <w:t xml:space="preserve"> ради.</w:t>
            </w:r>
          </w:p>
        </w:tc>
        <w:tc>
          <w:tcPr>
            <w:tcW w:w="1948" w:type="dxa"/>
          </w:tcPr>
          <w:p w:rsidR="00C02C4F" w:rsidRPr="0037190F" w:rsidRDefault="00C02C4F" w:rsidP="003527B7">
            <w:pPr>
              <w:jc w:val="center"/>
            </w:pPr>
            <w:r>
              <w:t>З</w:t>
            </w:r>
            <w:r w:rsidRPr="0037190F">
              <w:t>а 20 робочих днів до очікуваної дати проведення сесії міської ради</w:t>
            </w:r>
          </w:p>
        </w:tc>
        <w:tc>
          <w:tcPr>
            <w:tcW w:w="2439" w:type="dxa"/>
          </w:tcPr>
          <w:p w:rsidR="00C02C4F" w:rsidRPr="0037309D" w:rsidRDefault="00A86AF6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A785B" w:rsidRPr="0037190F" w:rsidTr="003527B7">
        <w:tc>
          <w:tcPr>
            <w:tcW w:w="665" w:type="dxa"/>
          </w:tcPr>
          <w:p w:rsidR="003527B7" w:rsidRPr="0037190F" w:rsidRDefault="003527B7" w:rsidP="003527B7">
            <w:pPr>
              <w:jc w:val="center"/>
            </w:pPr>
            <w:r w:rsidRPr="0037190F">
              <w:t>11.</w:t>
            </w:r>
          </w:p>
        </w:tc>
        <w:tc>
          <w:tcPr>
            <w:tcW w:w="4803" w:type="dxa"/>
          </w:tcPr>
          <w:p w:rsidR="003527B7" w:rsidRPr="00A86AF6" w:rsidRDefault="003527B7" w:rsidP="00A86AF6">
            <w:pPr>
              <w:jc w:val="both"/>
              <w:rPr>
                <w:sz w:val="23"/>
                <w:szCs w:val="23"/>
              </w:rPr>
            </w:pPr>
            <w:r w:rsidRPr="00A86AF6">
              <w:rPr>
                <w:sz w:val="23"/>
                <w:szCs w:val="23"/>
              </w:rPr>
              <w:t xml:space="preserve">Підготовка та подання постійній комісії </w:t>
            </w:r>
            <w:r w:rsidR="00A86AF6" w:rsidRPr="00A86AF6">
              <w:rPr>
                <w:sz w:val="23"/>
                <w:szCs w:val="23"/>
                <w:lang w:val="uk-UA"/>
              </w:rPr>
              <w:t xml:space="preserve">Красненської селищної </w:t>
            </w:r>
            <w:r w:rsidR="00C02C4F" w:rsidRPr="00A86AF6">
              <w:rPr>
                <w:sz w:val="23"/>
                <w:szCs w:val="23"/>
              </w:rPr>
              <w:t xml:space="preserve"> ради з  </w:t>
            </w:r>
            <w:r w:rsidR="00A86AF6" w:rsidRPr="00A86AF6">
              <w:rPr>
                <w:sz w:val="23"/>
                <w:szCs w:val="23"/>
                <w:lang w:val="uk-UA"/>
              </w:rPr>
              <w:t>питань  планування, інвестицій, бюджету та  фінансів</w:t>
            </w:r>
          </w:p>
        </w:tc>
        <w:tc>
          <w:tcPr>
            <w:tcW w:w="1948" w:type="dxa"/>
          </w:tcPr>
          <w:p w:rsidR="003527B7" w:rsidRPr="0037190F" w:rsidRDefault="003527B7" w:rsidP="00983C22">
            <w:pPr>
              <w:jc w:val="center"/>
            </w:pPr>
            <w:r>
              <w:t>Д</w:t>
            </w:r>
            <w:r w:rsidRPr="0037190F">
              <w:t xml:space="preserve">о </w:t>
            </w:r>
            <w:r w:rsidR="00983C22">
              <w:rPr>
                <w:lang w:val="uk-UA"/>
              </w:rPr>
              <w:t>5</w:t>
            </w:r>
            <w:r w:rsidRPr="0037190F">
              <w:t xml:space="preserve"> грудня</w:t>
            </w:r>
          </w:p>
        </w:tc>
        <w:tc>
          <w:tcPr>
            <w:tcW w:w="2439" w:type="dxa"/>
          </w:tcPr>
          <w:p w:rsidR="003527B7" w:rsidRPr="0037190F" w:rsidRDefault="003527B7" w:rsidP="003527B7">
            <w:r w:rsidRPr="0037190F">
              <w:t>Головні розпорядники бюджетних коштів</w:t>
            </w:r>
          </w:p>
        </w:tc>
      </w:tr>
      <w:tr w:rsidR="00DA785B" w:rsidRPr="0037190F" w:rsidTr="003527B7">
        <w:tc>
          <w:tcPr>
            <w:tcW w:w="665" w:type="dxa"/>
          </w:tcPr>
          <w:p w:rsidR="003527B7" w:rsidRPr="0037190F" w:rsidRDefault="003527B7" w:rsidP="003527B7">
            <w:pPr>
              <w:jc w:val="center"/>
            </w:pPr>
            <w:r w:rsidRPr="0037190F">
              <w:t>12.</w:t>
            </w:r>
          </w:p>
        </w:tc>
        <w:tc>
          <w:tcPr>
            <w:tcW w:w="4803" w:type="dxa"/>
          </w:tcPr>
          <w:p w:rsidR="003527B7" w:rsidRPr="0037190F" w:rsidRDefault="003527B7" w:rsidP="00A86AF6">
            <w:pPr>
              <w:jc w:val="both"/>
            </w:pPr>
            <w:r w:rsidRPr="0037190F">
              <w:t xml:space="preserve">Представлення та обговорення проєкту рішення про </w:t>
            </w:r>
            <w:r w:rsidR="00A86AF6">
              <w:rPr>
                <w:lang w:val="uk-UA"/>
              </w:rPr>
              <w:t xml:space="preserve">селищний </w:t>
            </w:r>
            <w:r w:rsidRPr="0037190F">
              <w:t xml:space="preserve">бюджет </w:t>
            </w:r>
            <w:r w:rsidR="00A86AF6">
              <w:rPr>
                <w:lang w:val="uk-UA"/>
              </w:rPr>
              <w:t>Красненської</w:t>
            </w:r>
            <w:r w:rsidRPr="0037190F">
              <w:t xml:space="preserve"> територіальної громади у постійних комісіях </w:t>
            </w:r>
            <w:r w:rsidR="00A86AF6">
              <w:rPr>
                <w:lang w:val="uk-UA"/>
              </w:rPr>
              <w:t>селищної</w:t>
            </w:r>
            <w:r w:rsidRPr="0037190F">
              <w:t xml:space="preserve"> ради</w:t>
            </w:r>
            <w:r>
              <w:t>.</w:t>
            </w:r>
          </w:p>
        </w:tc>
        <w:tc>
          <w:tcPr>
            <w:tcW w:w="1948" w:type="dxa"/>
          </w:tcPr>
          <w:p w:rsidR="003527B7" w:rsidRPr="0037190F" w:rsidRDefault="003527B7" w:rsidP="003527B7">
            <w:pPr>
              <w:jc w:val="center"/>
            </w:pPr>
            <w:r>
              <w:t>Г</w:t>
            </w:r>
            <w:r w:rsidRPr="0037190F">
              <w:t>рудень</w:t>
            </w:r>
          </w:p>
        </w:tc>
        <w:tc>
          <w:tcPr>
            <w:tcW w:w="2439" w:type="dxa"/>
          </w:tcPr>
          <w:p w:rsidR="003527B7" w:rsidRPr="0037190F" w:rsidRDefault="00A86AF6" w:rsidP="00983C22"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  <w:r w:rsidR="003527B7" w:rsidRPr="0037190F">
              <w:t>, головні розпорядники бюджетних коштів</w:t>
            </w:r>
          </w:p>
        </w:tc>
      </w:tr>
      <w:tr w:rsidR="00DA785B" w:rsidRPr="0037190F" w:rsidTr="003527B7">
        <w:tc>
          <w:tcPr>
            <w:tcW w:w="665" w:type="dxa"/>
          </w:tcPr>
          <w:p w:rsidR="003527B7" w:rsidRPr="0037190F" w:rsidRDefault="003527B7" w:rsidP="003527B7">
            <w:pPr>
              <w:jc w:val="center"/>
            </w:pPr>
            <w:r w:rsidRPr="0037190F">
              <w:t>13.</w:t>
            </w:r>
          </w:p>
        </w:tc>
        <w:tc>
          <w:tcPr>
            <w:tcW w:w="4803" w:type="dxa"/>
          </w:tcPr>
          <w:p w:rsidR="003527B7" w:rsidRPr="0037190F" w:rsidRDefault="003527B7" w:rsidP="00A86AF6">
            <w:pPr>
              <w:jc w:val="both"/>
            </w:pPr>
            <w:r w:rsidRPr="0037190F">
              <w:t xml:space="preserve">Обговорення показників проєкту </w:t>
            </w:r>
            <w:r w:rsidR="00A86AF6">
              <w:rPr>
                <w:lang w:val="uk-UA"/>
              </w:rPr>
              <w:t xml:space="preserve">селищного </w:t>
            </w:r>
            <w:r w:rsidRPr="0037190F">
              <w:t>бюджету з громадськістю (проведення слухань, консультацій,  дискусій, вивчення громадських думок).</w:t>
            </w:r>
          </w:p>
        </w:tc>
        <w:tc>
          <w:tcPr>
            <w:tcW w:w="1948" w:type="dxa"/>
          </w:tcPr>
          <w:p w:rsidR="003527B7" w:rsidRPr="0037190F" w:rsidRDefault="003527B7" w:rsidP="003527B7">
            <w:pPr>
              <w:jc w:val="center"/>
            </w:pPr>
            <w:r w:rsidRPr="0037190F">
              <w:t>Листопад-грудень</w:t>
            </w:r>
          </w:p>
        </w:tc>
        <w:tc>
          <w:tcPr>
            <w:tcW w:w="2439" w:type="dxa"/>
          </w:tcPr>
          <w:p w:rsidR="003527B7" w:rsidRPr="0037190F" w:rsidRDefault="00A86AF6" w:rsidP="00983C22"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  <w:r w:rsidR="003527B7" w:rsidRPr="0037190F">
              <w:t>, головні розпорядники бюджетних коштів</w:t>
            </w:r>
          </w:p>
        </w:tc>
      </w:tr>
      <w:tr w:rsidR="00DA785B" w:rsidRPr="0037190F" w:rsidTr="003527B7">
        <w:tc>
          <w:tcPr>
            <w:tcW w:w="665" w:type="dxa"/>
          </w:tcPr>
          <w:p w:rsidR="00983C22" w:rsidRPr="0037190F" w:rsidRDefault="00983C22" w:rsidP="003527B7">
            <w:pPr>
              <w:jc w:val="center"/>
            </w:pPr>
            <w:r w:rsidRPr="0037190F">
              <w:t>14.</w:t>
            </w:r>
          </w:p>
        </w:tc>
        <w:tc>
          <w:tcPr>
            <w:tcW w:w="4803" w:type="dxa"/>
          </w:tcPr>
          <w:p w:rsidR="00983C22" w:rsidRPr="0037190F" w:rsidRDefault="00983C22" w:rsidP="003527B7">
            <w:pPr>
              <w:jc w:val="both"/>
            </w:pPr>
            <w:r w:rsidRPr="0037190F">
              <w:t>Доведення до головних розпорядників бюджетних коштів обсягів міжбюджетних трансфертів, врахованих у проєкті державного бюджету а також у проєкті обласного бюджету</w:t>
            </w:r>
            <w:r>
              <w:t>.</w:t>
            </w:r>
          </w:p>
        </w:tc>
        <w:tc>
          <w:tcPr>
            <w:tcW w:w="1948" w:type="dxa"/>
          </w:tcPr>
          <w:p w:rsidR="00983C22" w:rsidRPr="0037190F" w:rsidRDefault="00983C22" w:rsidP="003527B7">
            <w:pPr>
              <w:jc w:val="center"/>
            </w:pPr>
            <w:r>
              <w:t>В</w:t>
            </w:r>
            <w:r w:rsidRPr="0037190F">
              <w:t xml:space="preserve"> триденний термін після їх отримання</w:t>
            </w:r>
          </w:p>
        </w:tc>
        <w:tc>
          <w:tcPr>
            <w:tcW w:w="2439" w:type="dxa"/>
          </w:tcPr>
          <w:p w:rsidR="00983C22" w:rsidRPr="0037309D" w:rsidRDefault="00A86AF6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A785B" w:rsidRPr="0037190F" w:rsidTr="003527B7">
        <w:tc>
          <w:tcPr>
            <w:tcW w:w="665" w:type="dxa"/>
          </w:tcPr>
          <w:p w:rsidR="00983C22" w:rsidRPr="0037190F" w:rsidRDefault="00983C22" w:rsidP="003527B7">
            <w:pPr>
              <w:jc w:val="center"/>
            </w:pPr>
            <w:r w:rsidRPr="0037190F">
              <w:t>15.</w:t>
            </w:r>
          </w:p>
        </w:tc>
        <w:tc>
          <w:tcPr>
            <w:tcW w:w="4803" w:type="dxa"/>
          </w:tcPr>
          <w:p w:rsidR="00983C22" w:rsidRPr="0037190F" w:rsidRDefault="00983C22" w:rsidP="00A86AF6">
            <w:pPr>
              <w:jc w:val="both"/>
            </w:pPr>
            <w:r w:rsidRPr="0037190F">
              <w:t xml:space="preserve">Доопрацювання проєкту рішення </w:t>
            </w:r>
            <w:r w:rsidR="00A86AF6">
              <w:rPr>
                <w:lang w:val="uk-UA"/>
              </w:rPr>
              <w:t>селищної</w:t>
            </w:r>
            <w:r w:rsidRPr="0037190F">
              <w:t xml:space="preserve"> ради про </w:t>
            </w:r>
            <w:r w:rsidR="00A86AF6">
              <w:rPr>
                <w:lang w:val="uk-UA"/>
              </w:rPr>
              <w:t>селищний</w:t>
            </w:r>
            <w:r w:rsidRPr="0037190F">
              <w:t xml:space="preserve">бюджет </w:t>
            </w:r>
            <w:r w:rsidR="00A86AF6">
              <w:rPr>
                <w:lang w:val="uk-UA"/>
              </w:rPr>
              <w:t>Красненської</w:t>
            </w:r>
            <w:r w:rsidRPr="0037190F">
              <w:t xml:space="preserve"> територіальної громади  з урахуванням показників обсягів міжбюджетних трансфертів, врахованих у проєкті державного бюджету, прийнятому Верховною Радою України у другому читанні, та у проєкті обласного бюджету</w:t>
            </w:r>
            <w:r>
              <w:t>.</w:t>
            </w:r>
          </w:p>
        </w:tc>
        <w:tc>
          <w:tcPr>
            <w:tcW w:w="1948" w:type="dxa"/>
          </w:tcPr>
          <w:p w:rsidR="00983C22" w:rsidRPr="0037190F" w:rsidRDefault="00983C22" w:rsidP="003527B7">
            <w:pPr>
              <w:jc w:val="center"/>
            </w:pPr>
            <w:r>
              <w:t>Г</w:t>
            </w:r>
            <w:r w:rsidRPr="0037190F">
              <w:t>рудень</w:t>
            </w:r>
          </w:p>
        </w:tc>
        <w:tc>
          <w:tcPr>
            <w:tcW w:w="2439" w:type="dxa"/>
          </w:tcPr>
          <w:p w:rsidR="00983C22" w:rsidRPr="0037309D" w:rsidRDefault="00A86AF6" w:rsidP="00050F5F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 ради</w:t>
            </w:r>
          </w:p>
        </w:tc>
      </w:tr>
      <w:tr w:rsidR="00DA785B" w:rsidRPr="0037190F" w:rsidTr="003527B7">
        <w:tc>
          <w:tcPr>
            <w:tcW w:w="665" w:type="dxa"/>
          </w:tcPr>
          <w:p w:rsidR="00983C22" w:rsidRPr="0037190F" w:rsidRDefault="00983C22" w:rsidP="003527B7">
            <w:pPr>
              <w:jc w:val="center"/>
            </w:pPr>
            <w:r w:rsidRPr="0037190F">
              <w:t>16.</w:t>
            </w:r>
          </w:p>
        </w:tc>
        <w:tc>
          <w:tcPr>
            <w:tcW w:w="4803" w:type="dxa"/>
          </w:tcPr>
          <w:p w:rsidR="00983C22" w:rsidRPr="0037190F" w:rsidRDefault="00983C22" w:rsidP="00A86AF6">
            <w:pPr>
              <w:jc w:val="both"/>
            </w:pPr>
            <w:r w:rsidRPr="0037190F">
              <w:t xml:space="preserve">Схвалення проєкту рішення </w:t>
            </w:r>
            <w:r w:rsidR="00A86AF6">
              <w:rPr>
                <w:lang w:val="uk-UA"/>
              </w:rPr>
              <w:t>Красненської селищної</w:t>
            </w:r>
            <w:r w:rsidRPr="0037190F">
              <w:t xml:space="preserve"> ради про </w:t>
            </w:r>
            <w:r w:rsidR="00A86AF6">
              <w:rPr>
                <w:lang w:val="uk-UA"/>
              </w:rPr>
              <w:t>селищний б</w:t>
            </w:r>
            <w:r w:rsidRPr="0037190F">
              <w:t xml:space="preserve">юджет </w:t>
            </w:r>
            <w:r w:rsidR="00A86AF6">
              <w:rPr>
                <w:lang w:val="uk-UA"/>
              </w:rPr>
              <w:t>Красненс</w:t>
            </w:r>
            <w:r>
              <w:t>ької</w:t>
            </w:r>
            <w:r w:rsidRPr="0037190F">
              <w:t xml:space="preserve">  територіальної громади  виконавчим комітетом</w:t>
            </w:r>
            <w:r w:rsidR="00A86AF6">
              <w:rPr>
                <w:lang w:val="uk-UA"/>
              </w:rPr>
              <w:t xml:space="preserve"> Красненської селищної</w:t>
            </w:r>
            <w:r w:rsidRPr="0037190F">
              <w:t xml:space="preserve"> ради та направлення схваленого проєкту на розгляд </w:t>
            </w:r>
            <w:r w:rsidR="00A86AF6">
              <w:rPr>
                <w:lang w:val="uk-UA"/>
              </w:rPr>
              <w:t>селищної</w:t>
            </w:r>
            <w:r w:rsidRPr="0037190F">
              <w:t xml:space="preserve"> ради</w:t>
            </w:r>
            <w:r>
              <w:t>.</w:t>
            </w:r>
          </w:p>
        </w:tc>
        <w:tc>
          <w:tcPr>
            <w:tcW w:w="1948" w:type="dxa"/>
          </w:tcPr>
          <w:p w:rsidR="00983C22" w:rsidRPr="0037190F" w:rsidRDefault="00983C22" w:rsidP="003527B7">
            <w:pPr>
              <w:jc w:val="center"/>
            </w:pPr>
            <w:r>
              <w:t>Д</w:t>
            </w:r>
            <w:r w:rsidRPr="0037190F">
              <w:t>о 25 грудня</w:t>
            </w:r>
          </w:p>
        </w:tc>
        <w:tc>
          <w:tcPr>
            <w:tcW w:w="2439" w:type="dxa"/>
          </w:tcPr>
          <w:p w:rsidR="00983C22" w:rsidRPr="0037309D" w:rsidRDefault="00A86AF6" w:rsidP="00A86AF6">
            <w:pPr>
              <w:rPr>
                <w:sz w:val="23"/>
                <w:szCs w:val="23"/>
              </w:rPr>
            </w:pPr>
            <w:r>
              <w:rPr>
                <w:lang w:val="uk-UA"/>
              </w:rPr>
              <w:t>В</w:t>
            </w:r>
            <w:r w:rsidRPr="0037190F">
              <w:t>иконавчи</w:t>
            </w:r>
            <w:r>
              <w:rPr>
                <w:lang w:val="uk-UA"/>
              </w:rPr>
              <w:t>й</w:t>
            </w:r>
            <w:r w:rsidRPr="0037190F">
              <w:t xml:space="preserve"> комітет</w:t>
            </w:r>
            <w:r>
              <w:rPr>
                <w:lang w:val="uk-UA"/>
              </w:rPr>
              <w:t xml:space="preserve"> Красненської селищної</w:t>
            </w:r>
            <w:r w:rsidRPr="0037190F">
              <w:t xml:space="preserve"> ради</w:t>
            </w:r>
          </w:p>
        </w:tc>
      </w:tr>
      <w:tr w:rsidR="00DA785B" w:rsidRPr="0037190F" w:rsidTr="003527B7">
        <w:tc>
          <w:tcPr>
            <w:tcW w:w="665" w:type="dxa"/>
          </w:tcPr>
          <w:p w:rsidR="003527B7" w:rsidRPr="0037190F" w:rsidRDefault="003527B7" w:rsidP="003527B7">
            <w:pPr>
              <w:jc w:val="center"/>
            </w:pPr>
            <w:r w:rsidRPr="0037190F">
              <w:t>17.</w:t>
            </w:r>
          </w:p>
        </w:tc>
        <w:tc>
          <w:tcPr>
            <w:tcW w:w="4803" w:type="dxa"/>
          </w:tcPr>
          <w:p w:rsidR="003527B7" w:rsidRPr="0037190F" w:rsidRDefault="003527B7" w:rsidP="003527B7">
            <w:pPr>
              <w:jc w:val="both"/>
            </w:pPr>
            <w:r w:rsidRPr="0037190F">
              <w:t>Розміщення бюджетних запитів на офіційних сайтах або оприлюднення їх в інший спосіб</w:t>
            </w:r>
            <w:r>
              <w:t>.</w:t>
            </w:r>
          </w:p>
        </w:tc>
        <w:tc>
          <w:tcPr>
            <w:tcW w:w="1948" w:type="dxa"/>
          </w:tcPr>
          <w:p w:rsidR="003527B7" w:rsidRPr="0037190F" w:rsidRDefault="003527B7" w:rsidP="003527B7">
            <w:pPr>
              <w:jc w:val="center"/>
            </w:pPr>
            <w:r w:rsidRPr="0037190F">
              <w:t>Не пізніше ніж через три робочі дні після подання місцевій раді проекту рішення про місцевий бюджет</w:t>
            </w:r>
          </w:p>
        </w:tc>
        <w:tc>
          <w:tcPr>
            <w:tcW w:w="2439" w:type="dxa"/>
          </w:tcPr>
          <w:p w:rsidR="003527B7" w:rsidRPr="0037190F" w:rsidRDefault="003527B7" w:rsidP="003527B7">
            <w:r w:rsidRPr="0037190F">
              <w:t>Головні розпорядники коштів</w:t>
            </w:r>
          </w:p>
        </w:tc>
      </w:tr>
      <w:tr w:rsidR="00DA785B" w:rsidRPr="0037190F" w:rsidTr="003527B7">
        <w:tc>
          <w:tcPr>
            <w:tcW w:w="665" w:type="dxa"/>
          </w:tcPr>
          <w:p w:rsidR="003527B7" w:rsidRPr="0037190F" w:rsidRDefault="003527B7" w:rsidP="003527B7">
            <w:pPr>
              <w:jc w:val="center"/>
            </w:pPr>
            <w:r w:rsidRPr="0037190F">
              <w:t>18.</w:t>
            </w:r>
          </w:p>
        </w:tc>
        <w:tc>
          <w:tcPr>
            <w:tcW w:w="4803" w:type="dxa"/>
          </w:tcPr>
          <w:p w:rsidR="003527B7" w:rsidRPr="0037190F" w:rsidRDefault="003527B7" w:rsidP="00A86AF6">
            <w:pPr>
              <w:jc w:val="both"/>
            </w:pPr>
            <w:r w:rsidRPr="0037190F">
              <w:t xml:space="preserve">Оприлюднення рішення </w:t>
            </w:r>
            <w:r w:rsidR="00A86AF6">
              <w:rPr>
                <w:lang w:val="uk-UA"/>
              </w:rPr>
              <w:t>Красненської селищної</w:t>
            </w:r>
            <w:r w:rsidRPr="0037190F">
              <w:t xml:space="preserve"> ради про </w:t>
            </w:r>
            <w:r w:rsidR="00A86AF6">
              <w:rPr>
                <w:lang w:val="uk-UA"/>
              </w:rPr>
              <w:t>селищний</w:t>
            </w:r>
            <w:r w:rsidRPr="0037190F">
              <w:t xml:space="preserve">бюджет </w:t>
            </w:r>
            <w:r w:rsidR="00A86AF6">
              <w:rPr>
                <w:lang w:val="uk-UA"/>
              </w:rPr>
              <w:t>Красненської</w:t>
            </w:r>
            <w:r>
              <w:t xml:space="preserve"> територіальної громади </w:t>
            </w:r>
            <w:r w:rsidRPr="0037190F">
              <w:t>на плановий рік у газеті, що визначена міською радою.</w:t>
            </w:r>
          </w:p>
        </w:tc>
        <w:tc>
          <w:tcPr>
            <w:tcW w:w="1948" w:type="dxa"/>
          </w:tcPr>
          <w:p w:rsidR="003527B7" w:rsidRPr="0037190F" w:rsidRDefault="003527B7" w:rsidP="003527B7">
            <w:pPr>
              <w:jc w:val="center"/>
            </w:pPr>
            <w:r>
              <w:t>Н</w:t>
            </w:r>
            <w:r w:rsidRPr="0037190F">
              <w:t>е пізніше ніж через десять днів з дня його прийняття</w:t>
            </w:r>
          </w:p>
        </w:tc>
        <w:tc>
          <w:tcPr>
            <w:tcW w:w="2439" w:type="dxa"/>
          </w:tcPr>
          <w:p w:rsidR="003527B7" w:rsidRPr="0037190F" w:rsidRDefault="00A86AF6" w:rsidP="00A86AF6">
            <w:r>
              <w:rPr>
                <w:lang w:val="uk-UA"/>
              </w:rPr>
              <w:t>Красненська селищна</w:t>
            </w:r>
            <w:r w:rsidR="003527B7" w:rsidRPr="0037190F">
              <w:t xml:space="preserve"> рада</w:t>
            </w:r>
          </w:p>
        </w:tc>
      </w:tr>
    </w:tbl>
    <w:p w:rsidR="00A86AF6" w:rsidRDefault="00A86AF6" w:rsidP="00807C4E">
      <w:pPr>
        <w:ind w:firstLine="708"/>
        <w:rPr>
          <w:b/>
          <w:sz w:val="28"/>
          <w:szCs w:val="28"/>
          <w:lang w:val="uk-UA"/>
        </w:rPr>
      </w:pPr>
    </w:p>
    <w:p w:rsidR="00A86AF6" w:rsidRDefault="00A86AF6" w:rsidP="00807C4E">
      <w:pPr>
        <w:ind w:firstLine="708"/>
        <w:rPr>
          <w:b/>
          <w:sz w:val="28"/>
          <w:szCs w:val="28"/>
          <w:lang w:val="uk-UA"/>
        </w:rPr>
      </w:pPr>
    </w:p>
    <w:p w:rsidR="00807C4E" w:rsidRDefault="00983C22" w:rsidP="00807C4E">
      <w:pPr>
        <w:ind w:firstLine="708"/>
        <w:rPr>
          <w:b/>
          <w:sz w:val="28"/>
          <w:szCs w:val="28"/>
          <w:lang w:val="uk-UA"/>
        </w:rPr>
      </w:pPr>
      <w:r w:rsidRPr="002927C7">
        <w:rPr>
          <w:b/>
          <w:sz w:val="28"/>
          <w:szCs w:val="28"/>
          <w:lang w:val="uk-UA"/>
        </w:rPr>
        <w:lastRenderedPageBreak/>
        <w:t xml:space="preserve">Начальник </w:t>
      </w:r>
    </w:p>
    <w:p w:rsidR="00A86AF6" w:rsidRDefault="00983C22" w:rsidP="00A86AF6">
      <w:pPr>
        <w:ind w:firstLine="708"/>
      </w:pPr>
      <w:r w:rsidRPr="002927C7">
        <w:rPr>
          <w:b/>
          <w:sz w:val="28"/>
          <w:szCs w:val="28"/>
          <w:lang w:val="uk-UA"/>
        </w:rPr>
        <w:t xml:space="preserve">фінансового </w:t>
      </w:r>
      <w:r w:rsidR="00D37B06">
        <w:rPr>
          <w:b/>
          <w:sz w:val="28"/>
          <w:szCs w:val="28"/>
          <w:lang w:val="uk-UA"/>
        </w:rPr>
        <w:t>відділу</w:t>
      </w:r>
      <w:r>
        <w:rPr>
          <w:b/>
          <w:sz w:val="28"/>
          <w:szCs w:val="28"/>
          <w:lang w:val="uk-UA"/>
        </w:rPr>
        <w:tab/>
      </w:r>
      <w:r w:rsidR="00807C4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Михайло </w:t>
      </w:r>
      <w:r w:rsidR="00A86AF6">
        <w:rPr>
          <w:b/>
          <w:sz w:val="28"/>
          <w:szCs w:val="28"/>
          <w:lang w:val="uk-UA"/>
        </w:rPr>
        <w:t>ГАВІНСЬКИЙ</w:t>
      </w: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A86AF6" w:rsidRDefault="00A86AF6" w:rsidP="003527B7">
      <w:pPr>
        <w:pStyle w:val="a3"/>
        <w:spacing w:before="0" w:beforeAutospacing="0" w:after="0" w:afterAutospacing="0"/>
        <w:ind w:left="5664"/>
      </w:pP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 w:rsidRPr="00035616">
        <w:t xml:space="preserve">Додаток </w:t>
      </w:r>
      <w:r>
        <w:t>3</w:t>
      </w: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>
        <w:t>д</w:t>
      </w:r>
      <w:r w:rsidRPr="00035616">
        <w:t>о Бюджетного регламенту</w:t>
      </w: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>
        <w:t>п</w:t>
      </w:r>
      <w:r w:rsidRPr="00035616">
        <w:t>роходження бюджетного процесу</w:t>
      </w:r>
    </w:p>
    <w:p w:rsidR="003527B7" w:rsidRPr="00035616" w:rsidRDefault="003527B7" w:rsidP="003527B7">
      <w:pPr>
        <w:pStyle w:val="a3"/>
        <w:spacing w:before="0" w:beforeAutospacing="0" w:after="0" w:afterAutospacing="0"/>
        <w:ind w:left="5664"/>
      </w:pPr>
      <w:r w:rsidRPr="00035616">
        <w:t xml:space="preserve">у </w:t>
      </w:r>
      <w:r w:rsidR="00583398">
        <w:t>Красненській</w:t>
      </w:r>
      <w:r>
        <w:t xml:space="preserve">територіальній громаді </w:t>
      </w:r>
    </w:p>
    <w:p w:rsidR="003527B7" w:rsidRDefault="003527B7" w:rsidP="003527B7">
      <w:pPr>
        <w:jc w:val="center"/>
        <w:rPr>
          <w:b/>
          <w:sz w:val="28"/>
          <w:szCs w:val="28"/>
        </w:rPr>
      </w:pPr>
    </w:p>
    <w:p w:rsidR="003527B7" w:rsidRPr="006C5FAF" w:rsidRDefault="003527B7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6C5FAF">
        <w:rPr>
          <w:b/>
          <w:sz w:val="28"/>
          <w:szCs w:val="28"/>
        </w:rPr>
        <w:t>ПЛАН ЗАХОДІВ</w:t>
      </w:r>
    </w:p>
    <w:p w:rsidR="003527B7" w:rsidRPr="007433C1" w:rsidRDefault="003527B7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7433C1">
        <w:rPr>
          <w:b/>
          <w:sz w:val="28"/>
          <w:szCs w:val="28"/>
        </w:rPr>
        <w:t xml:space="preserve">щодо організації виконання </w:t>
      </w:r>
      <w:r w:rsidR="00583398">
        <w:rPr>
          <w:b/>
          <w:sz w:val="28"/>
          <w:szCs w:val="28"/>
        </w:rPr>
        <w:t>селищного бюджету</w:t>
      </w:r>
    </w:p>
    <w:p w:rsidR="003527B7" w:rsidRPr="007433C1" w:rsidRDefault="00583398" w:rsidP="003527B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Красрненської</w:t>
      </w:r>
      <w:r w:rsidR="003527B7" w:rsidRPr="007433C1">
        <w:rPr>
          <w:b/>
          <w:sz w:val="28"/>
          <w:szCs w:val="28"/>
        </w:rPr>
        <w:t xml:space="preserve"> територіальної громади</w:t>
      </w:r>
    </w:p>
    <w:p w:rsidR="003527B7" w:rsidRPr="006C5FAF" w:rsidRDefault="003527B7" w:rsidP="003527B7">
      <w:pPr>
        <w:pStyle w:val="a3"/>
        <w:jc w:val="center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44"/>
        <w:gridCol w:w="4515"/>
        <w:gridCol w:w="1901"/>
        <w:gridCol w:w="3077"/>
      </w:tblGrid>
      <w:tr w:rsidR="00A54DCC" w:rsidRPr="00DB1CF2" w:rsidTr="00A54DCC">
        <w:tc>
          <w:tcPr>
            <w:tcW w:w="644" w:type="dxa"/>
          </w:tcPr>
          <w:p w:rsidR="003527B7" w:rsidRPr="00DB1CF2" w:rsidRDefault="003527B7" w:rsidP="00DB1CF2">
            <w:pPr>
              <w:jc w:val="center"/>
              <w:rPr>
                <w:b/>
              </w:rPr>
            </w:pPr>
            <w:r w:rsidRPr="00DB1CF2">
              <w:rPr>
                <w:b/>
              </w:rPr>
              <w:t>№ з/п</w:t>
            </w:r>
          </w:p>
        </w:tc>
        <w:tc>
          <w:tcPr>
            <w:tcW w:w="4515" w:type="dxa"/>
          </w:tcPr>
          <w:p w:rsidR="003527B7" w:rsidRPr="00DB1CF2" w:rsidRDefault="003527B7" w:rsidP="00DB1CF2">
            <w:pPr>
              <w:jc w:val="center"/>
              <w:rPr>
                <w:b/>
              </w:rPr>
            </w:pPr>
            <w:r w:rsidRPr="00DB1CF2">
              <w:rPr>
                <w:b/>
              </w:rPr>
              <w:t>Зміст заходів</w:t>
            </w:r>
          </w:p>
        </w:tc>
        <w:tc>
          <w:tcPr>
            <w:tcW w:w="1901" w:type="dxa"/>
          </w:tcPr>
          <w:p w:rsidR="003527B7" w:rsidRPr="00DB1CF2" w:rsidRDefault="003527B7" w:rsidP="00DB1CF2">
            <w:pPr>
              <w:jc w:val="center"/>
              <w:rPr>
                <w:b/>
              </w:rPr>
            </w:pPr>
            <w:r w:rsidRPr="00DB1CF2">
              <w:rPr>
                <w:b/>
              </w:rPr>
              <w:t>Термін виконання*</w:t>
            </w:r>
          </w:p>
        </w:tc>
        <w:tc>
          <w:tcPr>
            <w:tcW w:w="3077" w:type="dxa"/>
          </w:tcPr>
          <w:p w:rsidR="003527B7" w:rsidRPr="00DB1CF2" w:rsidRDefault="003527B7" w:rsidP="00DB1CF2">
            <w:pPr>
              <w:jc w:val="center"/>
              <w:rPr>
                <w:b/>
              </w:rPr>
            </w:pPr>
            <w:r w:rsidRPr="00DB1CF2">
              <w:rPr>
                <w:b/>
              </w:rPr>
              <w:t>Відповідальні за виконання**</w:t>
            </w:r>
          </w:p>
        </w:tc>
      </w:tr>
      <w:tr w:rsidR="00A54DCC" w:rsidRPr="009F1742" w:rsidTr="00A54DCC">
        <w:tc>
          <w:tcPr>
            <w:tcW w:w="644" w:type="dxa"/>
          </w:tcPr>
          <w:p w:rsidR="003527B7" w:rsidRPr="009F1742" w:rsidRDefault="003527B7" w:rsidP="003527B7">
            <w:pPr>
              <w:jc w:val="center"/>
            </w:pPr>
            <w:r w:rsidRPr="009F1742">
              <w:t>1.</w:t>
            </w:r>
          </w:p>
        </w:tc>
        <w:tc>
          <w:tcPr>
            <w:tcW w:w="4515" w:type="dxa"/>
          </w:tcPr>
          <w:p w:rsidR="003527B7" w:rsidRPr="009F1742" w:rsidRDefault="003527B7" w:rsidP="00A54DCC">
            <w:pPr>
              <w:jc w:val="both"/>
            </w:pPr>
            <w:r w:rsidRPr="009F1742">
              <w:t xml:space="preserve">Визначення мережі розпорядників нижчого рівня та одержувачів бюджетних коштів, які згідно з проєктом рішенням </w:t>
            </w:r>
            <w:r w:rsidR="00583398">
              <w:rPr>
                <w:lang w:val="uk-UA"/>
              </w:rPr>
              <w:t>селищної</w:t>
            </w:r>
            <w:r w:rsidRPr="009F1742">
              <w:t xml:space="preserve"> ради </w:t>
            </w:r>
            <w:r w:rsidRPr="009F1742">
              <w:lastRenderedPageBreak/>
              <w:t xml:space="preserve">про </w:t>
            </w:r>
            <w:r w:rsidR="00583398">
              <w:rPr>
                <w:lang w:val="uk-UA"/>
              </w:rPr>
              <w:t>селищний</w:t>
            </w:r>
            <w:r w:rsidRPr="009F1742">
              <w:t xml:space="preserve">бюджет </w:t>
            </w:r>
            <w:r w:rsidR="00583398">
              <w:rPr>
                <w:lang w:val="uk-UA"/>
              </w:rPr>
              <w:t>Красненської</w:t>
            </w:r>
            <w:r w:rsidRPr="009F1742">
              <w:t xml:space="preserve"> територіальної громади на плановий бюджетний період уповноважені на виконання програм та заходів, що проводяться за рахунок коштів бюджету. Погодження мережі</w:t>
            </w:r>
            <w:r w:rsidR="00DB1CF2">
              <w:rPr>
                <w:lang w:val="uk-UA"/>
              </w:rPr>
              <w:t xml:space="preserve"> у</w:t>
            </w:r>
            <w:r w:rsidRPr="009F1742">
              <w:t xml:space="preserve"> фінансовому </w:t>
            </w:r>
            <w:r w:rsidR="00A54DCC">
              <w:rPr>
                <w:lang w:val="uk-UA"/>
              </w:rPr>
              <w:t>відділі селищної</w:t>
            </w:r>
            <w:r w:rsidR="00E37EA4">
              <w:t xml:space="preserve">радита подача до </w:t>
            </w:r>
            <w:r w:rsidR="00E37EA4">
              <w:rPr>
                <w:lang w:val="uk-UA"/>
              </w:rPr>
              <w:t>територіального органу казначейства</w:t>
            </w:r>
            <w:r>
              <w:t>.</w:t>
            </w:r>
          </w:p>
        </w:tc>
        <w:tc>
          <w:tcPr>
            <w:tcW w:w="1901" w:type="dxa"/>
          </w:tcPr>
          <w:p w:rsidR="003527B7" w:rsidRPr="009F1742" w:rsidRDefault="003527B7" w:rsidP="003527B7">
            <w:pPr>
              <w:jc w:val="center"/>
            </w:pPr>
            <w:r w:rsidRPr="009F1742">
              <w:lastRenderedPageBreak/>
              <w:t>До 15 грудня та</w:t>
            </w:r>
          </w:p>
          <w:p w:rsidR="003527B7" w:rsidRPr="009F1742" w:rsidRDefault="003527B7" w:rsidP="003527B7">
            <w:pPr>
              <w:jc w:val="center"/>
            </w:pPr>
          </w:p>
          <w:p w:rsidR="003527B7" w:rsidRPr="009F1742" w:rsidRDefault="003527B7" w:rsidP="003527B7">
            <w:pPr>
              <w:jc w:val="center"/>
            </w:pPr>
          </w:p>
          <w:p w:rsidR="003527B7" w:rsidRPr="009F1742" w:rsidRDefault="003527B7" w:rsidP="003527B7">
            <w:pPr>
              <w:jc w:val="center"/>
            </w:pPr>
          </w:p>
          <w:p w:rsidR="003527B7" w:rsidRPr="009F1742" w:rsidRDefault="003527B7" w:rsidP="003527B7">
            <w:pPr>
              <w:jc w:val="center"/>
            </w:pPr>
            <w:r>
              <w:t>Д</w:t>
            </w:r>
            <w:r w:rsidRPr="009F1742">
              <w:t>о 20 грудня року, що передує плановому</w:t>
            </w:r>
          </w:p>
        </w:tc>
        <w:tc>
          <w:tcPr>
            <w:tcW w:w="3077" w:type="dxa"/>
          </w:tcPr>
          <w:p w:rsidR="003527B7" w:rsidRPr="009F1742" w:rsidRDefault="003527B7" w:rsidP="003527B7">
            <w:r w:rsidRPr="009F1742">
              <w:lastRenderedPageBreak/>
              <w:t>Головні розпорядники бюджетних коштів</w:t>
            </w:r>
          </w:p>
          <w:p w:rsidR="003527B7" w:rsidRPr="009F1742" w:rsidRDefault="003527B7" w:rsidP="003527B7"/>
          <w:p w:rsidR="003527B7" w:rsidRPr="009F1742" w:rsidRDefault="003527B7" w:rsidP="003527B7">
            <w:r w:rsidRPr="009F1742">
              <w:lastRenderedPageBreak/>
              <w:t>Розпорядники нижчого рівня, що мають власну мережу</w:t>
            </w:r>
          </w:p>
        </w:tc>
      </w:tr>
      <w:tr w:rsidR="00A54DCC" w:rsidRPr="009F1742" w:rsidTr="00A54DCC">
        <w:tc>
          <w:tcPr>
            <w:tcW w:w="644" w:type="dxa"/>
          </w:tcPr>
          <w:p w:rsidR="00E37EA4" w:rsidRPr="009F1742" w:rsidRDefault="00E37EA4" w:rsidP="003527B7">
            <w:pPr>
              <w:jc w:val="center"/>
            </w:pPr>
            <w:r w:rsidRPr="009F1742">
              <w:lastRenderedPageBreak/>
              <w:t>2.</w:t>
            </w:r>
          </w:p>
        </w:tc>
        <w:tc>
          <w:tcPr>
            <w:tcW w:w="4515" w:type="dxa"/>
          </w:tcPr>
          <w:p w:rsidR="00E37EA4" w:rsidRPr="009F1742" w:rsidRDefault="00E37EA4" w:rsidP="00A54DCC">
            <w:pPr>
              <w:jc w:val="both"/>
            </w:pPr>
            <w:r w:rsidRPr="009F1742">
              <w:t xml:space="preserve">Підготовка та подання на розгляд проєкту рішення </w:t>
            </w:r>
            <w:r w:rsidR="00A54DCC">
              <w:rPr>
                <w:lang w:val="uk-UA"/>
              </w:rPr>
              <w:t>селищної</w:t>
            </w:r>
            <w:r w:rsidRPr="009F1742">
              <w:t xml:space="preserve"> ради про внесення змін до</w:t>
            </w:r>
            <w:r w:rsidR="00A54DCC">
              <w:rPr>
                <w:lang w:val="uk-UA"/>
              </w:rPr>
              <w:t xml:space="preserve"> селищного </w:t>
            </w:r>
            <w:r w:rsidRPr="009F1742">
              <w:t xml:space="preserve">бюджету в частині приведення обсягів міжбюджетних трансфертів у відповідність до закону про державний бюджет (якщо до 1 грудня року, що передує плановому, Верховною Радою України не прийнято закон про державний бюджет і </w:t>
            </w:r>
            <w:r>
              <w:t>місцевий  бюджет</w:t>
            </w:r>
            <w:r w:rsidRPr="009F1742">
              <w:t xml:space="preserve"> затверджено).</w:t>
            </w:r>
          </w:p>
        </w:tc>
        <w:tc>
          <w:tcPr>
            <w:tcW w:w="1901" w:type="dxa"/>
          </w:tcPr>
          <w:p w:rsidR="00E37EA4" w:rsidRPr="009F1742" w:rsidRDefault="00E37EA4" w:rsidP="003527B7">
            <w:pPr>
              <w:jc w:val="center"/>
            </w:pPr>
            <w:r>
              <w:t>П</w:t>
            </w:r>
            <w:r w:rsidRPr="009F1742">
              <w:t>ротягом 10 днів з дня оприлюднен ня закону про державний бюджет</w:t>
            </w:r>
          </w:p>
        </w:tc>
        <w:tc>
          <w:tcPr>
            <w:tcW w:w="3077" w:type="dxa"/>
          </w:tcPr>
          <w:p w:rsidR="00E37EA4" w:rsidRPr="0037309D" w:rsidRDefault="00E37EA4" w:rsidP="00A54DCC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 w:rsidR="00A54DCC"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  <w:rPr>
                <w:highlight w:val="yellow"/>
              </w:rPr>
            </w:pPr>
            <w:r w:rsidRPr="009F1742">
              <w:t>3.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 xml:space="preserve">Затвердження та направлення до </w:t>
            </w:r>
            <w:r>
              <w:rPr>
                <w:lang w:val="uk-UA"/>
              </w:rPr>
              <w:t>територіального органу казначейства</w:t>
            </w:r>
            <w:r w:rsidRPr="009F1742">
              <w:t xml:space="preserve"> тимчасового розпису бюджету (якщо до початку бюджетного періоду розпис </w:t>
            </w:r>
            <w:r>
              <w:rPr>
                <w:lang w:val="uk-UA"/>
              </w:rPr>
              <w:t>селищного</w:t>
            </w:r>
            <w:r>
              <w:t xml:space="preserve"> бюджету</w:t>
            </w:r>
            <w:r w:rsidRPr="009F1742">
              <w:t xml:space="preserve"> не затверджено). Доведення до головних розпорядників витягів із тимчасового розпису. </w:t>
            </w:r>
          </w:p>
          <w:p w:rsidR="00A54DCC" w:rsidRPr="009F1742" w:rsidRDefault="00A54DCC" w:rsidP="003527B7">
            <w:pPr>
              <w:jc w:val="both"/>
              <w:rPr>
                <w:highlight w:val="yellow"/>
              </w:rPr>
            </w:pPr>
            <w:r w:rsidRPr="009F1742">
              <w:t xml:space="preserve">Складання тимчасових кошторисівта подання їх до </w:t>
            </w:r>
            <w:r>
              <w:rPr>
                <w:lang w:val="uk-UA"/>
              </w:rPr>
              <w:t>територіального органу казначейства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  <w:rPr>
                <w:highlight w:val="yellow"/>
              </w:rPr>
            </w:pPr>
            <w:r>
              <w:t>Д</w:t>
            </w:r>
            <w:r w:rsidRPr="009F1742">
              <w:t>о 31 грудня року, що передує плановому</w:t>
            </w:r>
          </w:p>
        </w:tc>
        <w:tc>
          <w:tcPr>
            <w:tcW w:w="3077" w:type="dxa"/>
          </w:tcPr>
          <w:p w:rsidR="00A54DCC" w:rsidRDefault="00A54DCC" w:rsidP="00B42FF5">
            <w:pPr>
              <w:rPr>
                <w:sz w:val="23"/>
                <w:szCs w:val="23"/>
                <w:lang w:val="uk-UA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  <w:p w:rsidR="00A54DCC" w:rsidRDefault="00A54DCC" w:rsidP="00B42FF5">
            <w:pPr>
              <w:rPr>
                <w:sz w:val="23"/>
                <w:szCs w:val="23"/>
                <w:lang w:val="uk-UA"/>
              </w:rPr>
            </w:pPr>
          </w:p>
          <w:p w:rsidR="00A54DCC" w:rsidRDefault="00A54DCC" w:rsidP="00B42FF5">
            <w:pPr>
              <w:rPr>
                <w:sz w:val="23"/>
                <w:szCs w:val="23"/>
                <w:lang w:val="uk-UA"/>
              </w:rPr>
            </w:pPr>
          </w:p>
          <w:p w:rsidR="00A54DCC" w:rsidRPr="00A54DCC" w:rsidRDefault="00A54DCC" w:rsidP="00B42FF5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Головні розпорядники бюджетних коштів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4.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>Доведення до головних розпорядників лімітних довідок про бюджетні асигнування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У</w:t>
            </w:r>
            <w:r w:rsidRPr="009F1742">
              <w:t xml:space="preserve"> двотижневий строк з дня прийняття рішення міської ради про </w:t>
            </w:r>
            <w:r>
              <w:t xml:space="preserve">місцевий </w:t>
            </w:r>
            <w:r w:rsidRPr="009F1742">
              <w:t xml:space="preserve">бюджет 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5.</w:t>
            </w:r>
          </w:p>
        </w:tc>
        <w:tc>
          <w:tcPr>
            <w:tcW w:w="4515" w:type="dxa"/>
          </w:tcPr>
          <w:p w:rsidR="00A54DCC" w:rsidRPr="009F1742" w:rsidRDefault="00A54DCC" w:rsidP="00A54DCC">
            <w:pPr>
              <w:jc w:val="both"/>
            </w:pPr>
            <w:r w:rsidRPr="009F1742">
              <w:t>Подання фінансово</w:t>
            </w:r>
            <w:r>
              <w:t xml:space="preserve">му </w:t>
            </w:r>
            <w:r>
              <w:rPr>
                <w:lang w:val="uk-UA"/>
              </w:rPr>
              <w:t>відділу</w:t>
            </w:r>
            <w:r w:rsidRPr="009F1742">
              <w:t xml:space="preserve"> уточнених проєктів зведених кошторисів та інших бюджетних документів, передбачених пунктом 30 Порядку складання, розгляду, затвердження та основні вимоги до виконання кошторисів бюджетних установ, затвердженого постановою Кабінету Міністрів України від 28.02.2002 № 228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В термін, встановлен</w:t>
            </w:r>
            <w:r w:rsidRPr="009F1742">
              <w:t>ий в лімітних довідках</w:t>
            </w:r>
          </w:p>
        </w:tc>
        <w:tc>
          <w:tcPr>
            <w:tcW w:w="3077" w:type="dxa"/>
          </w:tcPr>
          <w:p w:rsidR="00A54DCC" w:rsidRPr="009F1742" w:rsidRDefault="00A54DCC" w:rsidP="003527B7">
            <w:pPr>
              <w:rPr>
                <w:highlight w:val="yellow"/>
              </w:rPr>
            </w:pPr>
            <w:r w:rsidRPr="009F1742">
              <w:t>Головні розпорядники бюджетних коштів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6.</w:t>
            </w:r>
          </w:p>
        </w:tc>
        <w:tc>
          <w:tcPr>
            <w:tcW w:w="4515" w:type="dxa"/>
          </w:tcPr>
          <w:p w:rsidR="00A54DCC" w:rsidRPr="009F1742" w:rsidRDefault="00A54DCC" w:rsidP="00A54DCC">
            <w:pPr>
              <w:jc w:val="both"/>
            </w:pPr>
            <w:r w:rsidRPr="009F1742">
              <w:t>За</w:t>
            </w:r>
            <w:r>
              <w:t>твердження розпису</w:t>
            </w:r>
            <w:r>
              <w:rPr>
                <w:lang w:val="uk-UA"/>
              </w:rPr>
              <w:t xml:space="preserve"> селищного</w:t>
            </w:r>
            <w:r>
              <w:t xml:space="preserve"> бюджету </w:t>
            </w:r>
            <w:r>
              <w:rPr>
                <w:lang w:val="uk-UA"/>
              </w:rPr>
              <w:t>Красненської</w:t>
            </w:r>
            <w:r>
              <w:t xml:space="preserve"> територіальної громади</w:t>
            </w:r>
            <w:r w:rsidRPr="009F1742">
              <w:t xml:space="preserve">. Подання розпису до </w:t>
            </w:r>
            <w:r>
              <w:rPr>
                <w:lang w:val="uk-UA"/>
              </w:rPr>
              <w:t>територіального органу казначейства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Н</w:t>
            </w:r>
            <w:r w:rsidRPr="009F1742">
              <w:t>е пізніше ніж через 30 днів після затвердження бюджету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7.</w:t>
            </w:r>
          </w:p>
        </w:tc>
        <w:tc>
          <w:tcPr>
            <w:tcW w:w="4515" w:type="dxa"/>
          </w:tcPr>
          <w:p w:rsidR="00A54DCC" w:rsidRPr="009F1742" w:rsidRDefault="00A54DCC" w:rsidP="00A54DCC">
            <w:pPr>
              <w:jc w:val="both"/>
            </w:pPr>
            <w:r w:rsidRPr="009F1742">
              <w:t>Доведення до головних розпоряд</w:t>
            </w:r>
            <w:r>
              <w:t xml:space="preserve">ників коштів витягів із розпису </w:t>
            </w:r>
            <w:r>
              <w:rPr>
                <w:lang w:val="uk-UA"/>
              </w:rPr>
              <w:t xml:space="preserve">селищного </w:t>
            </w:r>
            <w:r w:rsidRPr="009F1742">
              <w:t xml:space="preserve">бюджету </w:t>
            </w:r>
            <w:r>
              <w:rPr>
                <w:lang w:val="uk-UA"/>
              </w:rPr>
              <w:t xml:space="preserve">Красненської </w:t>
            </w:r>
            <w:r>
              <w:t>територіальної громади</w:t>
            </w:r>
            <w:r w:rsidRPr="009F1742"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П</w:t>
            </w:r>
            <w:r w:rsidRPr="009F1742">
              <w:t>ротягом 3-х робочих днів з дня затверджен ня розпису міського бюджету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8.</w:t>
            </w:r>
          </w:p>
        </w:tc>
        <w:tc>
          <w:tcPr>
            <w:tcW w:w="4515" w:type="dxa"/>
          </w:tcPr>
          <w:p w:rsidR="00A54DCC" w:rsidRPr="009F1742" w:rsidRDefault="00A54DCC" w:rsidP="00DB1CF2">
            <w:pPr>
              <w:jc w:val="both"/>
            </w:pPr>
            <w:r w:rsidRPr="009F1742">
              <w:t xml:space="preserve">Подання до </w:t>
            </w:r>
            <w:r>
              <w:rPr>
                <w:lang w:val="uk-UA"/>
              </w:rPr>
              <w:t>територіального органу казначейства</w:t>
            </w:r>
            <w:r w:rsidRPr="009F1742">
              <w:t>розподілу показників зведених кошторисів та зведених планів асигнувань у розрізі розпорядників нижчого рівня та одержувачів бюджетних коштів відповідно до мереж</w:t>
            </w:r>
            <w:r>
              <w:rPr>
                <w:lang w:val="uk-UA"/>
              </w:rPr>
              <w:t>і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П</w:t>
            </w:r>
            <w:r w:rsidRPr="009F1742">
              <w:t>ротягом трьох робочих днів після отримання витягу з розпису бюджету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t>Розпорядники бюджетних коштів, що мають власну мережу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9.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 xml:space="preserve">Затвердження кошторисів, планів асигнувань загального фонду бюджету, планів надання кредитів із загального фонду бюджету, </w:t>
            </w:r>
            <w:r w:rsidRPr="009F1742">
              <w:lastRenderedPageBreak/>
              <w:t xml:space="preserve">планів спеціального фонду, помісячних планів використання бюджетних коштів та планів використання бюджетних коштів. Подання їх до </w:t>
            </w:r>
            <w:r>
              <w:rPr>
                <w:lang w:val="uk-UA"/>
              </w:rPr>
              <w:t>територіального органу казначейства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lastRenderedPageBreak/>
              <w:t>П</w:t>
            </w:r>
            <w:r w:rsidRPr="009F1742">
              <w:t xml:space="preserve">ротягом 30- ти календарни х днів після </w:t>
            </w:r>
            <w:r w:rsidRPr="009F1742">
              <w:lastRenderedPageBreak/>
              <w:t xml:space="preserve">затверджен ня розпису </w:t>
            </w:r>
            <w:r>
              <w:t>міського бюджету</w:t>
            </w:r>
            <w:r w:rsidRPr="009F1742">
              <w:t xml:space="preserve"> в 5-тиденний термін після затверджен ня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lastRenderedPageBreak/>
              <w:t>Розпорядники та одержувачі бюджетних коштів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lastRenderedPageBreak/>
              <w:t>10.</w:t>
            </w:r>
          </w:p>
        </w:tc>
        <w:tc>
          <w:tcPr>
            <w:tcW w:w="4515" w:type="dxa"/>
          </w:tcPr>
          <w:p w:rsidR="00A54DCC" w:rsidRDefault="00A54DCC" w:rsidP="003527B7">
            <w:pPr>
              <w:jc w:val="both"/>
              <w:rPr>
                <w:lang w:val="uk-UA"/>
              </w:rPr>
            </w:pPr>
            <w:r>
              <w:t xml:space="preserve">Подання </w:t>
            </w:r>
            <w:r w:rsidRPr="009F1742">
              <w:t xml:space="preserve"> паспортів бюджетних програм на по</w:t>
            </w:r>
            <w:r>
              <w:t xml:space="preserve">годження до фінансового </w:t>
            </w:r>
            <w:r>
              <w:rPr>
                <w:lang w:val="uk-UA"/>
              </w:rPr>
              <w:t>відділу</w:t>
            </w:r>
          </w:p>
          <w:p w:rsidR="00A54DCC" w:rsidRPr="009F1742" w:rsidRDefault="00A54DCC" w:rsidP="003527B7">
            <w:pPr>
              <w:jc w:val="both"/>
            </w:pPr>
          </w:p>
          <w:p w:rsidR="00A54DCC" w:rsidRPr="009F1742" w:rsidRDefault="00A54DCC" w:rsidP="00A54DCC">
            <w:pPr>
              <w:jc w:val="both"/>
            </w:pPr>
            <w:r w:rsidRPr="009F1742">
              <w:t>Затвердження за п</w:t>
            </w:r>
            <w:r>
              <w:t xml:space="preserve">огодженням </w:t>
            </w:r>
            <w:r w:rsidRPr="009F1742">
              <w:t>паспортів бюджетних програм.</w:t>
            </w:r>
          </w:p>
        </w:tc>
        <w:tc>
          <w:tcPr>
            <w:tcW w:w="1901" w:type="dxa"/>
          </w:tcPr>
          <w:p w:rsidR="00A54DCC" w:rsidRPr="00B17814" w:rsidRDefault="00A54DCC" w:rsidP="003527B7">
            <w:pPr>
              <w:jc w:val="center"/>
              <w:rPr>
                <w:color w:val="FF0000"/>
                <w:lang w:val="uk-UA"/>
              </w:rPr>
            </w:pPr>
            <w:r w:rsidRPr="00B17814">
              <w:rPr>
                <w:lang w:val="uk-UA"/>
              </w:rPr>
              <w:t>45 днів після набрання чинності рішенням про місцевий бюджет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t>Головні розпорядники бюджетних коштів</w:t>
            </w:r>
            <w:r>
              <w:t>,</w:t>
            </w:r>
          </w:p>
          <w:p w:rsidR="00A54DCC" w:rsidRDefault="00A54DCC" w:rsidP="003527B7"/>
          <w:p w:rsidR="00A54DCC" w:rsidRPr="009F1742" w:rsidRDefault="00A54DCC" w:rsidP="00A54DCC">
            <w:r w:rsidRPr="009F1742">
              <w:t>Фінансов</w:t>
            </w:r>
            <w:r>
              <w:rPr>
                <w:lang w:val="uk-UA"/>
              </w:rPr>
              <w:t>ий відділ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11.</w:t>
            </w:r>
          </w:p>
        </w:tc>
        <w:tc>
          <w:tcPr>
            <w:tcW w:w="4515" w:type="dxa"/>
          </w:tcPr>
          <w:p w:rsidR="00A54DCC" w:rsidRPr="009F1742" w:rsidRDefault="00A54DCC" w:rsidP="00A54DCC">
            <w:pPr>
              <w:jc w:val="both"/>
            </w:pPr>
            <w:r>
              <w:t xml:space="preserve">Зведення планових показників </w:t>
            </w:r>
            <w:r>
              <w:rPr>
                <w:lang w:val="uk-UA"/>
              </w:rPr>
              <w:t xml:space="preserve">селищного </w:t>
            </w:r>
            <w:r w:rsidRPr="009F1742">
              <w:t xml:space="preserve">бюджету </w:t>
            </w:r>
            <w:r>
              <w:rPr>
                <w:lang w:val="uk-UA"/>
              </w:rPr>
              <w:t>Красрненської</w:t>
            </w:r>
            <w:r w:rsidRPr="009F1742">
              <w:t xml:space="preserve"> територіальної громади у грошовому виразі та планів по мережі, штатах і контингентах бюджетних установ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Д</w:t>
            </w:r>
            <w:r w:rsidRPr="009F1742">
              <w:t>о 1 березня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12.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>Включення до мережі установ, які на кінець попереднього бюджетного періоду перебували у мережі і мали бюджетну заборгованість, та здійснення заходів щодо впорядкування заборгованості минулих років відповідно до бюджетних призначень поточного бюджетного періоду.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Д</w:t>
            </w:r>
            <w:r w:rsidRPr="009F1742">
              <w:t>о 1 березня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t>Розпорядники бюджетних коштів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13.</w:t>
            </w:r>
          </w:p>
        </w:tc>
        <w:tc>
          <w:tcPr>
            <w:tcW w:w="4515" w:type="dxa"/>
          </w:tcPr>
          <w:p w:rsidR="00A54DCC" w:rsidRPr="009F1742" w:rsidRDefault="00A54DCC" w:rsidP="00A54DCC">
            <w:pPr>
              <w:jc w:val="both"/>
            </w:pPr>
            <w:r w:rsidRPr="009F1742">
              <w:t xml:space="preserve">Перевірка правильності складання і затвердження кошторисівта планів використання коштів установами і організаціями, які фінансуються з </w:t>
            </w:r>
            <w:r>
              <w:rPr>
                <w:lang w:val="uk-UA"/>
              </w:rPr>
              <w:t xml:space="preserve">селищного </w:t>
            </w:r>
            <w:r w:rsidRPr="009F1742">
              <w:t xml:space="preserve">бюджету </w:t>
            </w:r>
            <w:r>
              <w:rPr>
                <w:lang w:val="uk-UA"/>
              </w:rPr>
              <w:t>Красненської</w:t>
            </w:r>
            <w:r w:rsidRPr="009F1742">
              <w:t xml:space="preserve"> територіальної громади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Д</w:t>
            </w:r>
            <w:r w:rsidRPr="009F1742">
              <w:t>о 1 червня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14.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>Взяття бюджетних зобов’язань та здійснення платежів в межах бюджетних асигнувань, встановлених кошторисами, за спеціальним фондом – в межах відповідних фактичних надходжень, за напрямами, затвердженими у паспортах бюджетних програм.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П</w:t>
            </w:r>
            <w:r w:rsidRPr="009F1742">
              <w:t>ротягом року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t>Розпорядники та одержувачі бюджетних коштів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15.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>Подання заявок на виділення коштів, відповідно дозареєстрованих бюджетних зобов’язань.</w:t>
            </w:r>
          </w:p>
        </w:tc>
        <w:tc>
          <w:tcPr>
            <w:tcW w:w="1901" w:type="dxa"/>
          </w:tcPr>
          <w:p w:rsidR="00A54DCC" w:rsidRDefault="00A54DCC" w:rsidP="003527B7">
            <w:pPr>
              <w:jc w:val="center"/>
            </w:pPr>
            <w:r w:rsidRPr="008548DE">
              <w:t>Протягом року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t>Головні розпорядники бюджетних коштів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16.</w:t>
            </w:r>
          </w:p>
        </w:tc>
        <w:tc>
          <w:tcPr>
            <w:tcW w:w="4515" w:type="dxa"/>
          </w:tcPr>
          <w:p w:rsidR="00A54DCC" w:rsidRPr="00A54DCC" w:rsidRDefault="00A54DCC" w:rsidP="00A54DCC">
            <w:pPr>
              <w:jc w:val="both"/>
              <w:rPr>
                <w:lang w:val="uk-UA"/>
              </w:rPr>
            </w:pPr>
            <w:r>
              <w:t>Підготовка розпоряджень</w:t>
            </w:r>
            <w:r w:rsidRPr="009F1742">
              <w:t xml:space="preserve">/платіжних доручень про виділення коштів загального/спеціального фонду </w:t>
            </w:r>
            <w:r>
              <w:rPr>
                <w:lang w:val="uk-UA"/>
              </w:rPr>
              <w:t xml:space="preserve">селищного </w:t>
            </w:r>
            <w:r w:rsidRPr="009F1742">
              <w:t xml:space="preserve">бюджету </w:t>
            </w:r>
            <w:r>
              <w:rPr>
                <w:lang w:val="uk-UA"/>
              </w:rPr>
              <w:t>.</w:t>
            </w:r>
          </w:p>
        </w:tc>
        <w:tc>
          <w:tcPr>
            <w:tcW w:w="1901" w:type="dxa"/>
          </w:tcPr>
          <w:p w:rsidR="00A54DCC" w:rsidRDefault="00A54DCC" w:rsidP="003527B7">
            <w:pPr>
              <w:jc w:val="center"/>
            </w:pPr>
            <w:r w:rsidRPr="008548DE">
              <w:t>Протягом року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17.</w:t>
            </w:r>
          </w:p>
        </w:tc>
        <w:tc>
          <w:tcPr>
            <w:tcW w:w="4515" w:type="dxa"/>
          </w:tcPr>
          <w:p w:rsidR="00A54DCC" w:rsidRPr="009F1742" w:rsidRDefault="00A54DCC" w:rsidP="00A54DCC">
            <w:pPr>
              <w:jc w:val="both"/>
            </w:pPr>
            <w:r w:rsidRPr="009F1742">
              <w:t xml:space="preserve">Здійснення щомісячного аналізу виконання дохідної частини </w:t>
            </w:r>
            <w:r>
              <w:rPr>
                <w:lang w:val="uk-UA"/>
              </w:rPr>
              <w:t xml:space="preserve">селищного </w:t>
            </w:r>
            <w:r w:rsidRPr="009F1742">
              <w:t>бюджету та уточнення її прогнозного обсягу</w:t>
            </w:r>
            <w:r>
              <w:t>.</w:t>
            </w:r>
          </w:p>
        </w:tc>
        <w:tc>
          <w:tcPr>
            <w:tcW w:w="1901" w:type="dxa"/>
          </w:tcPr>
          <w:p w:rsidR="00A54DCC" w:rsidRDefault="00A54DCC" w:rsidP="003527B7">
            <w:pPr>
              <w:jc w:val="center"/>
            </w:pPr>
            <w:r w:rsidRPr="008548DE">
              <w:t>Протягом року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18.</w:t>
            </w:r>
          </w:p>
        </w:tc>
        <w:tc>
          <w:tcPr>
            <w:tcW w:w="4515" w:type="dxa"/>
          </w:tcPr>
          <w:p w:rsidR="00A54DCC" w:rsidRPr="009F1742" w:rsidRDefault="00A54DCC" w:rsidP="00A54DCC">
            <w:pPr>
              <w:jc w:val="both"/>
            </w:pPr>
            <w:r w:rsidRPr="009F1742">
              <w:t xml:space="preserve">Внесення змін до рішення </w:t>
            </w:r>
            <w:r>
              <w:rPr>
                <w:lang w:val="uk-UA"/>
              </w:rPr>
              <w:t>селищної</w:t>
            </w:r>
            <w:r w:rsidRPr="009F1742">
              <w:t xml:space="preserve"> ради про</w:t>
            </w:r>
            <w:r>
              <w:rPr>
                <w:lang w:val="uk-UA"/>
              </w:rPr>
              <w:t>селищний</w:t>
            </w:r>
            <w:r w:rsidRPr="009F1742">
              <w:t xml:space="preserve">бюджет </w:t>
            </w:r>
            <w:r>
              <w:rPr>
                <w:lang w:val="uk-UA"/>
              </w:rPr>
              <w:t>Красненської</w:t>
            </w:r>
            <w:r w:rsidRPr="009F1742">
              <w:t xml:space="preserve"> територіальної громади (з урахуванням вимог статті 78 Бюджетного кодексу України).</w:t>
            </w:r>
          </w:p>
        </w:tc>
        <w:tc>
          <w:tcPr>
            <w:tcW w:w="1901" w:type="dxa"/>
          </w:tcPr>
          <w:p w:rsidR="00A54DCC" w:rsidRDefault="00A54DCC" w:rsidP="003527B7">
            <w:pPr>
              <w:jc w:val="center"/>
            </w:pPr>
            <w:r w:rsidRPr="008548DE">
              <w:t>Протягом року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19.</w:t>
            </w:r>
          </w:p>
        </w:tc>
        <w:tc>
          <w:tcPr>
            <w:tcW w:w="4515" w:type="dxa"/>
          </w:tcPr>
          <w:p w:rsidR="00A54DCC" w:rsidRPr="009F1742" w:rsidRDefault="00A54DCC" w:rsidP="00A54DCC">
            <w:pPr>
              <w:jc w:val="both"/>
            </w:pPr>
            <w:r w:rsidRPr="009F1742">
              <w:t xml:space="preserve">Внесення змін до розпису бюджету  територіальної громади  на підставі внесення змін до </w:t>
            </w:r>
            <w:r>
              <w:rPr>
                <w:lang w:val="uk-UA"/>
              </w:rPr>
              <w:t>селищного</w:t>
            </w:r>
            <w:r w:rsidRPr="009F1742">
              <w:t xml:space="preserve"> бюджету та звернень головних розпорядників бюджетних коштів, доведення до головних розпорядників відповідних довідок.</w:t>
            </w:r>
          </w:p>
        </w:tc>
        <w:tc>
          <w:tcPr>
            <w:tcW w:w="1901" w:type="dxa"/>
          </w:tcPr>
          <w:p w:rsidR="00A54DCC" w:rsidRDefault="00A54DCC" w:rsidP="003527B7">
            <w:pPr>
              <w:jc w:val="center"/>
            </w:pPr>
            <w:r w:rsidRPr="008548DE">
              <w:t>Протягом року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20.</w:t>
            </w:r>
          </w:p>
        </w:tc>
        <w:tc>
          <w:tcPr>
            <w:tcW w:w="4515" w:type="dxa"/>
          </w:tcPr>
          <w:p w:rsidR="00A54DCC" w:rsidRPr="009F1742" w:rsidRDefault="00A54DCC" w:rsidP="0073341F">
            <w:pPr>
              <w:jc w:val="both"/>
            </w:pPr>
            <w:r w:rsidRPr="009F1742">
              <w:t xml:space="preserve">Внесення змін до розподілу показників зведених кошторисів та зведених планів асигнувань у розрізі розпорядників нижчого рівня та одержувачів бюджетних коштів відповідно до мережі та подання </w:t>
            </w:r>
            <w:r>
              <w:rPr>
                <w:lang w:val="uk-UA"/>
              </w:rPr>
              <w:t xml:space="preserve">до </w:t>
            </w:r>
            <w:r>
              <w:rPr>
                <w:lang w:val="uk-UA"/>
              </w:rPr>
              <w:lastRenderedPageBreak/>
              <w:t>територіального органу казначейства</w:t>
            </w:r>
            <w:r w:rsidRPr="009F1742"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lastRenderedPageBreak/>
              <w:t>П</w:t>
            </w:r>
            <w:r w:rsidRPr="009F1742">
              <w:t>ротягом 3- х робочих днів після отримання довідки про зміни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t>Розпорядники бюджетних коштів, що мають власну мережу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lastRenderedPageBreak/>
              <w:t>21.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>Внесення змін до кошторисів, планів асигнувань загального фонду бюджету, планів надання кредитів із загального фонду бюджету, планів спеціального фонду, помісячних планів використання бюджетних коштів та планів використання бюджетних коштів.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Н</w:t>
            </w:r>
            <w:r w:rsidRPr="009F1742">
              <w:t xml:space="preserve">е пізніше </w:t>
            </w:r>
            <w:r>
              <w:t>25 числа</w:t>
            </w:r>
            <w:r w:rsidRPr="009F1742">
              <w:t xml:space="preserve"> місяця, в якому внесені відповідні зміни до розпису бюджету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t>Розпорядники та одержувачі бюджетних коштів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22.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>Внесення змін до кошторисів в частині власних надходжень бюджетних установ та відповідних видатків у випадках, передбачених статтею 49 Порядку складання, розгляду, затвердження та основні вимоги до виконання кошторисів бюджетних установ, затвердженого постановою Кабінету Міністрів України від 28.02.2002 № 228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П</w:t>
            </w:r>
            <w:r w:rsidRPr="009F1742">
              <w:t>ротягом року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t>Розпорядники бюджетних коштів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23.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>Внесення змін до паспортів бюджетних програм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>
              <w:t>П</w:t>
            </w:r>
            <w:r w:rsidRPr="009F1742">
              <w:t xml:space="preserve">ротягом двох тижнів після внесення відповідних змін до розпису бюджету </w:t>
            </w:r>
            <w:r>
              <w:t>громади</w:t>
            </w:r>
            <w:r w:rsidRPr="009F1742">
              <w:t xml:space="preserve"> або за необхідності уточнення показникі</w:t>
            </w:r>
            <w:r>
              <w:t>в</w:t>
            </w:r>
          </w:p>
        </w:tc>
        <w:tc>
          <w:tcPr>
            <w:tcW w:w="3077" w:type="dxa"/>
          </w:tcPr>
          <w:p w:rsidR="00A54DCC" w:rsidRPr="009F1742" w:rsidRDefault="00A54DCC" w:rsidP="003527B7">
            <w:r w:rsidRPr="009F1742">
              <w:t>Головні розпорядники бюджетних коштів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24.</w:t>
            </w:r>
          </w:p>
        </w:tc>
        <w:tc>
          <w:tcPr>
            <w:tcW w:w="4515" w:type="dxa"/>
          </w:tcPr>
          <w:p w:rsidR="00A54DCC" w:rsidRPr="009F1742" w:rsidRDefault="00A54DCC" w:rsidP="00A54DCC">
            <w:pPr>
              <w:jc w:val="both"/>
            </w:pPr>
            <w:r w:rsidRPr="009F1742">
              <w:t xml:space="preserve">Подання квартального звіту про виконання бюджету </w:t>
            </w:r>
            <w:r>
              <w:rPr>
                <w:lang w:val="uk-UA"/>
              </w:rPr>
              <w:t>Красненської</w:t>
            </w:r>
            <w:r w:rsidRPr="009F1742">
              <w:t xml:space="preserve"> територіальної громади до міської ради.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 w:rsidRPr="009F1742">
              <w:t>У двомісячний строк після завершення звітного періоду</w:t>
            </w:r>
          </w:p>
        </w:tc>
        <w:tc>
          <w:tcPr>
            <w:tcW w:w="3077" w:type="dxa"/>
          </w:tcPr>
          <w:p w:rsidR="00A54DCC" w:rsidRPr="0037309D" w:rsidRDefault="00A54DCC" w:rsidP="00B42FF5">
            <w:pPr>
              <w:rPr>
                <w:sz w:val="23"/>
                <w:szCs w:val="23"/>
              </w:rPr>
            </w:pPr>
            <w:r w:rsidRPr="0037309D">
              <w:rPr>
                <w:sz w:val="23"/>
                <w:szCs w:val="23"/>
              </w:rPr>
              <w:t>Фінансов</w:t>
            </w:r>
            <w:r>
              <w:rPr>
                <w:sz w:val="23"/>
                <w:szCs w:val="23"/>
                <w:lang w:val="uk-UA"/>
              </w:rPr>
              <w:t>ий відділ Красненської селищної</w:t>
            </w:r>
            <w:r>
              <w:rPr>
                <w:sz w:val="23"/>
                <w:szCs w:val="23"/>
              </w:rPr>
              <w:t xml:space="preserve"> ради</w:t>
            </w:r>
          </w:p>
        </w:tc>
      </w:tr>
      <w:tr w:rsidR="00A54DCC" w:rsidRPr="009F1742" w:rsidTr="00A54DCC">
        <w:tc>
          <w:tcPr>
            <w:tcW w:w="644" w:type="dxa"/>
          </w:tcPr>
          <w:p w:rsidR="00A54DCC" w:rsidRPr="009F1742" w:rsidRDefault="00A54DCC" w:rsidP="003527B7">
            <w:pPr>
              <w:jc w:val="center"/>
            </w:pPr>
            <w:r w:rsidRPr="009F1742">
              <w:t>25.</w:t>
            </w:r>
          </w:p>
        </w:tc>
        <w:tc>
          <w:tcPr>
            <w:tcW w:w="4515" w:type="dxa"/>
          </w:tcPr>
          <w:p w:rsidR="00A54DCC" w:rsidRPr="009F1742" w:rsidRDefault="00A54DCC" w:rsidP="003527B7">
            <w:pPr>
              <w:jc w:val="both"/>
            </w:pPr>
            <w:r w:rsidRPr="009F1742">
              <w:t xml:space="preserve">Оприлюднення: </w:t>
            </w:r>
          </w:p>
          <w:p w:rsidR="00A54DCC" w:rsidRPr="009F1742" w:rsidRDefault="00A54DCC" w:rsidP="003527B7">
            <w:pPr>
              <w:jc w:val="both"/>
            </w:pPr>
            <w:r w:rsidRPr="009F1742">
              <w:t xml:space="preserve">- інформації про внесення змін до </w:t>
            </w:r>
            <w:r>
              <w:rPr>
                <w:lang w:val="uk-UA"/>
              </w:rPr>
              <w:t xml:space="preserve">селищного </w:t>
            </w:r>
            <w:r w:rsidRPr="009F1742">
              <w:t xml:space="preserve">бюджету територіальної громади, виконання </w:t>
            </w:r>
            <w:r>
              <w:rPr>
                <w:lang w:val="uk-UA"/>
              </w:rPr>
              <w:t>селищного</w:t>
            </w:r>
            <w:r w:rsidRPr="009F1742">
              <w:t xml:space="preserve"> бюджету  на офіційному сайті </w:t>
            </w:r>
            <w:r>
              <w:rPr>
                <w:lang w:val="uk-UA"/>
              </w:rPr>
              <w:t>Красненської селищної</w:t>
            </w:r>
            <w:r w:rsidRPr="009F1742">
              <w:t>ради;</w:t>
            </w:r>
          </w:p>
          <w:p w:rsidR="00A54DCC" w:rsidRPr="009F1742" w:rsidRDefault="00A54DCC" w:rsidP="003527B7">
            <w:pPr>
              <w:jc w:val="both"/>
            </w:pPr>
            <w:r w:rsidRPr="009F1742">
              <w:t>- паспортів бюджетних програм на поточний бюджетний період (включаючи зміни до них</w:t>
            </w:r>
            <w:r>
              <w:t>.</w:t>
            </w:r>
          </w:p>
        </w:tc>
        <w:tc>
          <w:tcPr>
            <w:tcW w:w="1901" w:type="dxa"/>
          </w:tcPr>
          <w:p w:rsidR="00A54DCC" w:rsidRPr="009F1742" w:rsidRDefault="00A54DCC" w:rsidP="003527B7">
            <w:pPr>
              <w:jc w:val="center"/>
            </w:pPr>
            <w:r w:rsidRPr="009F1742">
              <w:t>Щомісячно</w:t>
            </w:r>
          </w:p>
        </w:tc>
        <w:tc>
          <w:tcPr>
            <w:tcW w:w="3077" w:type="dxa"/>
          </w:tcPr>
          <w:p w:rsidR="00A54DCC" w:rsidRPr="009F1742" w:rsidRDefault="00A54DCC" w:rsidP="00A54DCC">
            <w:r>
              <w:rPr>
                <w:lang w:val="uk-UA"/>
              </w:rPr>
              <w:t>Красненська селищна рада</w:t>
            </w:r>
          </w:p>
        </w:tc>
      </w:tr>
    </w:tbl>
    <w:p w:rsidR="00A54DCC" w:rsidRDefault="00A54DCC" w:rsidP="00807C4E">
      <w:pPr>
        <w:ind w:firstLine="708"/>
        <w:rPr>
          <w:b/>
          <w:sz w:val="28"/>
          <w:szCs w:val="28"/>
          <w:lang w:val="uk-UA"/>
        </w:rPr>
      </w:pPr>
    </w:p>
    <w:p w:rsidR="00A54DCC" w:rsidRDefault="00A54DCC" w:rsidP="00807C4E">
      <w:pPr>
        <w:ind w:firstLine="708"/>
        <w:rPr>
          <w:b/>
          <w:sz w:val="28"/>
          <w:szCs w:val="28"/>
          <w:lang w:val="uk-UA"/>
        </w:rPr>
      </w:pPr>
    </w:p>
    <w:p w:rsidR="00A54DCC" w:rsidRDefault="00A54DCC" w:rsidP="00807C4E">
      <w:pPr>
        <w:ind w:firstLine="708"/>
        <w:rPr>
          <w:b/>
          <w:sz w:val="28"/>
          <w:szCs w:val="28"/>
          <w:lang w:val="uk-UA"/>
        </w:rPr>
      </w:pPr>
    </w:p>
    <w:p w:rsidR="00807C4E" w:rsidRDefault="00983C22" w:rsidP="00807C4E">
      <w:pPr>
        <w:ind w:firstLine="708"/>
        <w:rPr>
          <w:b/>
          <w:sz w:val="28"/>
          <w:szCs w:val="28"/>
          <w:lang w:val="uk-UA"/>
        </w:rPr>
      </w:pPr>
      <w:r w:rsidRPr="002927C7">
        <w:rPr>
          <w:b/>
          <w:sz w:val="28"/>
          <w:szCs w:val="28"/>
          <w:lang w:val="uk-UA"/>
        </w:rPr>
        <w:t>Начальник</w:t>
      </w:r>
    </w:p>
    <w:p w:rsidR="00983C22" w:rsidRPr="002927C7" w:rsidRDefault="00983C22" w:rsidP="00807C4E">
      <w:pPr>
        <w:ind w:firstLine="708"/>
        <w:rPr>
          <w:b/>
          <w:sz w:val="28"/>
          <w:szCs w:val="28"/>
          <w:lang w:val="uk-UA"/>
        </w:rPr>
      </w:pPr>
      <w:r w:rsidRPr="002927C7">
        <w:rPr>
          <w:b/>
          <w:sz w:val="28"/>
          <w:szCs w:val="28"/>
          <w:lang w:val="uk-UA"/>
        </w:rPr>
        <w:t xml:space="preserve">фінансового </w:t>
      </w:r>
      <w:r w:rsidR="00D37B06">
        <w:rPr>
          <w:b/>
          <w:sz w:val="28"/>
          <w:szCs w:val="28"/>
          <w:lang w:val="uk-UA"/>
        </w:rPr>
        <w:t>відділу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807C4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Михайло </w:t>
      </w:r>
      <w:r w:rsidR="00A54DCC">
        <w:rPr>
          <w:b/>
          <w:sz w:val="28"/>
          <w:szCs w:val="28"/>
          <w:lang w:val="uk-UA"/>
        </w:rPr>
        <w:t>ГАВІНСЬКИЙ</w:t>
      </w: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A54DCC" w:rsidRDefault="00A54DCC" w:rsidP="007433C1">
      <w:pPr>
        <w:pStyle w:val="a3"/>
        <w:spacing w:before="0" w:beforeAutospacing="0" w:after="0" w:afterAutospacing="0"/>
        <w:ind w:left="5664"/>
      </w:pPr>
    </w:p>
    <w:p w:rsidR="007433C1" w:rsidRPr="00035616" w:rsidRDefault="007433C1" w:rsidP="007433C1">
      <w:pPr>
        <w:pStyle w:val="a3"/>
        <w:spacing w:before="0" w:beforeAutospacing="0" w:after="0" w:afterAutospacing="0"/>
        <w:ind w:left="5664"/>
      </w:pPr>
      <w:r w:rsidRPr="00035616">
        <w:t xml:space="preserve">Додаток </w:t>
      </w:r>
      <w:r>
        <w:t>4</w:t>
      </w:r>
    </w:p>
    <w:p w:rsidR="007433C1" w:rsidRPr="00035616" w:rsidRDefault="007433C1" w:rsidP="007433C1">
      <w:pPr>
        <w:pStyle w:val="a3"/>
        <w:spacing w:before="0" w:beforeAutospacing="0" w:after="0" w:afterAutospacing="0"/>
        <w:ind w:left="5664"/>
      </w:pPr>
      <w:r>
        <w:t>д</w:t>
      </w:r>
      <w:r w:rsidRPr="00035616">
        <w:t>о Бюджетного регламенту</w:t>
      </w:r>
    </w:p>
    <w:p w:rsidR="007433C1" w:rsidRPr="00035616" w:rsidRDefault="007433C1" w:rsidP="007433C1">
      <w:pPr>
        <w:pStyle w:val="a3"/>
        <w:spacing w:before="0" w:beforeAutospacing="0" w:after="0" w:afterAutospacing="0"/>
        <w:ind w:left="5664"/>
      </w:pPr>
      <w:r>
        <w:t>п</w:t>
      </w:r>
      <w:r w:rsidRPr="00035616">
        <w:t>роходження бюджетного процесу</w:t>
      </w:r>
    </w:p>
    <w:p w:rsidR="007433C1" w:rsidRPr="00035616" w:rsidRDefault="007433C1" w:rsidP="007433C1">
      <w:pPr>
        <w:pStyle w:val="a3"/>
        <w:spacing w:before="0" w:beforeAutospacing="0" w:after="0" w:afterAutospacing="0"/>
        <w:ind w:left="5664"/>
      </w:pPr>
      <w:r w:rsidRPr="00035616">
        <w:t xml:space="preserve">у </w:t>
      </w:r>
      <w:r w:rsidR="00531D9F">
        <w:t>Красненській</w:t>
      </w:r>
      <w:r>
        <w:t xml:space="preserve">територіальній громаді </w:t>
      </w:r>
    </w:p>
    <w:p w:rsidR="007433C1" w:rsidRDefault="007433C1" w:rsidP="007433C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433C1" w:rsidRPr="00922294" w:rsidRDefault="007433C1" w:rsidP="007433C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22294">
        <w:rPr>
          <w:b/>
          <w:sz w:val="28"/>
          <w:szCs w:val="28"/>
        </w:rPr>
        <w:t>ПЛАН ЗАХОДІВ</w:t>
      </w:r>
    </w:p>
    <w:p w:rsidR="007433C1" w:rsidRPr="0099272A" w:rsidRDefault="007433C1" w:rsidP="007433C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9272A">
        <w:rPr>
          <w:b/>
          <w:sz w:val="28"/>
          <w:szCs w:val="28"/>
        </w:rPr>
        <w:t xml:space="preserve">щодо підготовки, розгляду та оприлюднення річної звітності </w:t>
      </w:r>
    </w:p>
    <w:p w:rsidR="007433C1" w:rsidRPr="0099272A" w:rsidRDefault="007433C1" w:rsidP="007433C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9272A">
        <w:rPr>
          <w:b/>
          <w:sz w:val="28"/>
          <w:szCs w:val="28"/>
        </w:rPr>
        <w:t xml:space="preserve">про виконання бюджетних програм та </w:t>
      </w:r>
      <w:r w:rsidR="00D37B06">
        <w:rPr>
          <w:b/>
          <w:sz w:val="28"/>
          <w:szCs w:val="28"/>
        </w:rPr>
        <w:t>селищного</w:t>
      </w:r>
      <w:r w:rsidRPr="0099272A">
        <w:rPr>
          <w:b/>
          <w:sz w:val="28"/>
          <w:szCs w:val="28"/>
        </w:rPr>
        <w:t xml:space="preserve"> бюджету </w:t>
      </w:r>
      <w:r w:rsidR="00FC2F4E">
        <w:rPr>
          <w:b/>
          <w:sz w:val="28"/>
          <w:szCs w:val="28"/>
        </w:rPr>
        <w:t>за 2021 рік</w:t>
      </w:r>
    </w:p>
    <w:p w:rsidR="007433C1" w:rsidRDefault="00D37B06" w:rsidP="007433C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Красненської</w:t>
      </w:r>
      <w:r w:rsidR="007433C1" w:rsidRPr="0099272A">
        <w:rPr>
          <w:b/>
          <w:sz w:val="28"/>
          <w:szCs w:val="28"/>
        </w:rPr>
        <w:t xml:space="preserve"> територіальної громади</w:t>
      </w:r>
    </w:p>
    <w:p w:rsidR="007433C1" w:rsidRPr="0099272A" w:rsidRDefault="007433C1" w:rsidP="007433C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65"/>
        <w:gridCol w:w="4803"/>
        <w:gridCol w:w="1948"/>
        <w:gridCol w:w="2439"/>
      </w:tblGrid>
      <w:tr w:rsidR="007433C1" w:rsidRPr="00922294" w:rsidTr="001C67B2">
        <w:tc>
          <w:tcPr>
            <w:tcW w:w="665" w:type="dxa"/>
          </w:tcPr>
          <w:p w:rsidR="007433C1" w:rsidRPr="0099272A" w:rsidRDefault="007433C1" w:rsidP="001C67B2">
            <w:pPr>
              <w:jc w:val="center"/>
              <w:rPr>
                <w:b/>
              </w:rPr>
            </w:pPr>
            <w:r w:rsidRPr="0099272A">
              <w:rPr>
                <w:b/>
              </w:rPr>
              <w:t>№ з/п</w:t>
            </w:r>
          </w:p>
        </w:tc>
        <w:tc>
          <w:tcPr>
            <w:tcW w:w="4803" w:type="dxa"/>
          </w:tcPr>
          <w:p w:rsidR="007433C1" w:rsidRPr="0099272A" w:rsidRDefault="007433C1" w:rsidP="001C67B2">
            <w:pPr>
              <w:jc w:val="center"/>
              <w:rPr>
                <w:b/>
              </w:rPr>
            </w:pPr>
            <w:r w:rsidRPr="0099272A">
              <w:rPr>
                <w:b/>
              </w:rPr>
              <w:t>Зміст заходів</w:t>
            </w:r>
          </w:p>
        </w:tc>
        <w:tc>
          <w:tcPr>
            <w:tcW w:w="1948" w:type="dxa"/>
          </w:tcPr>
          <w:p w:rsidR="007433C1" w:rsidRPr="0099272A" w:rsidRDefault="007433C1" w:rsidP="001C67B2">
            <w:pPr>
              <w:jc w:val="center"/>
              <w:rPr>
                <w:b/>
              </w:rPr>
            </w:pPr>
            <w:r w:rsidRPr="0099272A">
              <w:rPr>
                <w:b/>
              </w:rPr>
              <w:t>Термін виконання*</w:t>
            </w:r>
          </w:p>
        </w:tc>
        <w:tc>
          <w:tcPr>
            <w:tcW w:w="2439" w:type="dxa"/>
          </w:tcPr>
          <w:p w:rsidR="007433C1" w:rsidRPr="0099272A" w:rsidRDefault="007433C1" w:rsidP="001C67B2">
            <w:pPr>
              <w:jc w:val="center"/>
              <w:rPr>
                <w:b/>
              </w:rPr>
            </w:pPr>
            <w:r w:rsidRPr="0099272A">
              <w:rPr>
                <w:b/>
              </w:rPr>
              <w:t>Відповідальні за виконання**</w:t>
            </w:r>
          </w:p>
        </w:tc>
      </w:tr>
      <w:tr w:rsidR="007433C1" w:rsidRPr="00922294" w:rsidTr="001C67B2">
        <w:tc>
          <w:tcPr>
            <w:tcW w:w="665" w:type="dxa"/>
          </w:tcPr>
          <w:p w:rsidR="007433C1" w:rsidRPr="00922294" w:rsidRDefault="007433C1" w:rsidP="001C67B2">
            <w:pPr>
              <w:jc w:val="center"/>
            </w:pPr>
            <w:r w:rsidRPr="00922294">
              <w:t>1.</w:t>
            </w:r>
          </w:p>
        </w:tc>
        <w:tc>
          <w:tcPr>
            <w:tcW w:w="4803" w:type="dxa"/>
          </w:tcPr>
          <w:p w:rsidR="007433C1" w:rsidRPr="00922294" w:rsidRDefault="007433C1" w:rsidP="005B3C80">
            <w:pPr>
              <w:jc w:val="both"/>
            </w:pPr>
            <w:r w:rsidRPr="00922294">
              <w:t xml:space="preserve">Складання та подання до </w:t>
            </w:r>
            <w:r w:rsidR="005B3C80">
              <w:rPr>
                <w:lang w:val="uk-UA"/>
              </w:rPr>
              <w:t>територіального органу казначейства форм</w:t>
            </w:r>
            <w:r w:rsidRPr="00922294">
              <w:t xml:space="preserve"> бюджетної звітності.</w:t>
            </w:r>
          </w:p>
        </w:tc>
        <w:tc>
          <w:tcPr>
            <w:tcW w:w="1948" w:type="dxa"/>
          </w:tcPr>
          <w:p w:rsidR="007433C1" w:rsidRPr="00922294" w:rsidRDefault="007433C1" w:rsidP="001C67B2">
            <w:pPr>
              <w:jc w:val="center"/>
            </w:pPr>
            <w:r>
              <w:t>В</w:t>
            </w:r>
            <w:r w:rsidRPr="00922294">
              <w:t>становлений територіальним органом Казначейства</w:t>
            </w:r>
          </w:p>
        </w:tc>
        <w:tc>
          <w:tcPr>
            <w:tcW w:w="2439" w:type="dxa"/>
          </w:tcPr>
          <w:p w:rsidR="007433C1" w:rsidRPr="00602074" w:rsidRDefault="007433C1" w:rsidP="001C67B2">
            <w:r w:rsidRPr="00602074">
              <w:t>Розпорядники та одержувачі бюджетних коштів</w:t>
            </w:r>
          </w:p>
        </w:tc>
      </w:tr>
      <w:tr w:rsidR="007433C1" w:rsidRPr="00922294" w:rsidTr="001C67B2">
        <w:tc>
          <w:tcPr>
            <w:tcW w:w="665" w:type="dxa"/>
          </w:tcPr>
          <w:p w:rsidR="007433C1" w:rsidRPr="00922294" w:rsidRDefault="007433C1" w:rsidP="001C67B2">
            <w:pPr>
              <w:jc w:val="center"/>
            </w:pPr>
            <w:r w:rsidRPr="00922294">
              <w:t>2.</w:t>
            </w:r>
          </w:p>
        </w:tc>
        <w:tc>
          <w:tcPr>
            <w:tcW w:w="4803" w:type="dxa"/>
          </w:tcPr>
          <w:p w:rsidR="007433C1" w:rsidRPr="00922294" w:rsidRDefault="007433C1" w:rsidP="007433C1">
            <w:pPr>
              <w:jc w:val="both"/>
            </w:pPr>
            <w:r w:rsidRPr="00922294">
              <w:t xml:space="preserve">Складання та подання до </w:t>
            </w:r>
            <w:r w:rsidR="005B3C80">
              <w:rPr>
                <w:lang w:val="uk-UA"/>
              </w:rPr>
              <w:t xml:space="preserve">територіального органу казначейства </w:t>
            </w:r>
            <w:r w:rsidRPr="00922294">
              <w:t>зведеної звітності, складеної на підставі бюджетної звітності розпорядників та одержувачів бюджетних коштів, що включені до їх мережі, а також бюджетної звітності за своїми операціями</w:t>
            </w:r>
            <w:r>
              <w:t>.</w:t>
            </w:r>
          </w:p>
        </w:tc>
        <w:tc>
          <w:tcPr>
            <w:tcW w:w="1948" w:type="dxa"/>
          </w:tcPr>
          <w:p w:rsidR="007433C1" w:rsidRPr="00922294" w:rsidRDefault="007433C1" w:rsidP="001C67B2">
            <w:pPr>
              <w:jc w:val="center"/>
            </w:pPr>
            <w:r>
              <w:t>В</w:t>
            </w:r>
            <w:r w:rsidRPr="00922294">
              <w:t>становлений територіальним органом Казначейства</w:t>
            </w:r>
          </w:p>
        </w:tc>
        <w:tc>
          <w:tcPr>
            <w:tcW w:w="2439" w:type="dxa"/>
          </w:tcPr>
          <w:p w:rsidR="007433C1" w:rsidRPr="00602074" w:rsidRDefault="007433C1" w:rsidP="001C67B2">
            <w:r w:rsidRPr="00602074">
              <w:t>Розпорядники бюджетних коштів, що мають власну мережу</w:t>
            </w:r>
          </w:p>
        </w:tc>
      </w:tr>
      <w:tr w:rsidR="007433C1" w:rsidRPr="00922294" w:rsidTr="001C67B2">
        <w:tc>
          <w:tcPr>
            <w:tcW w:w="665" w:type="dxa"/>
          </w:tcPr>
          <w:p w:rsidR="007433C1" w:rsidRPr="00922294" w:rsidRDefault="007433C1" w:rsidP="001C67B2">
            <w:pPr>
              <w:jc w:val="center"/>
              <w:rPr>
                <w:highlight w:val="yellow"/>
              </w:rPr>
            </w:pPr>
            <w:r w:rsidRPr="00922294">
              <w:t>3.</w:t>
            </w:r>
          </w:p>
        </w:tc>
        <w:tc>
          <w:tcPr>
            <w:tcW w:w="4803" w:type="dxa"/>
          </w:tcPr>
          <w:p w:rsidR="007433C1" w:rsidRPr="00922294" w:rsidRDefault="007433C1" w:rsidP="001C67B2">
            <w:pPr>
              <w:jc w:val="both"/>
            </w:pPr>
            <w:r w:rsidRPr="00922294">
              <w:t xml:space="preserve">Подання фінансовому </w:t>
            </w:r>
            <w:r w:rsidR="00D37B06">
              <w:rPr>
                <w:lang w:val="uk-UA"/>
              </w:rPr>
              <w:t>відділу селищної</w:t>
            </w:r>
            <w:r w:rsidRPr="00922294">
              <w:t xml:space="preserve"> ради: </w:t>
            </w:r>
          </w:p>
          <w:p w:rsidR="007433C1" w:rsidRPr="00922294" w:rsidRDefault="007433C1" w:rsidP="001C67B2">
            <w:pPr>
              <w:jc w:val="both"/>
            </w:pPr>
            <w:r w:rsidRPr="00922294">
              <w:t>- звітів про виконання паспортів бюджетних програм;</w:t>
            </w:r>
          </w:p>
          <w:p w:rsidR="007433C1" w:rsidRPr="00922294" w:rsidRDefault="007433C1" w:rsidP="001C67B2">
            <w:pPr>
              <w:jc w:val="both"/>
            </w:pPr>
            <w:r w:rsidRPr="00922294">
              <w:t xml:space="preserve"> - узагальнених результатів аналізу ефективності бюджетних програм;</w:t>
            </w:r>
          </w:p>
          <w:p w:rsidR="007433C1" w:rsidRPr="00922294" w:rsidRDefault="007433C1" w:rsidP="001C67B2">
            <w:pPr>
              <w:jc w:val="both"/>
              <w:rPr>
                <w:highlight w:val="yellow"/>
              </w:rPr>
            </w:pPr>
            <w:r w:rsidRPr="00922294">
              <w:t>- результатів оцінки ефективності бюджетних програм.</w:t>
            </w:r>
          </w:p>
        </w:tc>
        <w:tc>
          <w:tcPr>
            <w:tcW w:w="1948" w:type="dxa"/>
          </w:tcPr>
          <w:p w:rsidR="007433C1" w:rsidRPr="00922294" w:rsidRDefault="007433C1" w:rsidP="001C67B2">
            <w:pPr>
              <w:jc w:val="center"/>
            </w:pPr>
            <w:r>
              <w:t>О</w:t>
            </w:r>
            <w:r w:rsidRPr="00922294">
              <w:t xml:space="preserve">дночасно з поданням зведеного річного звіту </w:t>
            </w:r>
            <w:r>
              <w:t xml:space="preserve">до </w:t>
            </w:r>
            <w:r w:rsidR="005B3C80">
              <w:rPr>
                <w:lang w:val="uk-UA"/>
              </w:rPr>
              <w:t>територіального органу казначейства</w:t>
            </w:r>
            <w:r w:rsidRPr="00922294">
              <w:t xml:space="preserve"> у 10-денний термін після складання звіту про виконання паспорту бюджетної програми</w:t>
            </w:r>
          </w:p>
          <w:p w:rsidR="007433C1" w:rsidRPr="00922294" w:rsidRDefault="007433C1" w:rsidP="001C67B2">
            <w:pPr>
              <w:jc w:val="center"/>
            </w:pPr>
            <w:r w:rsidRPr="00922294">
              <w:t xml:space="preserve">у 30-ти денний термін після подання звітності до </w:t>
            </w:r>
            <w:r w:rsidR="005B3C80">
              <w:rPr>
                <w:lang w:val="uk-UA"/>
              </w:rPr>
              <w:t>територіального органу казначейства</w:t>
            </w:r>
          </w:p>
          <w:p w:rsidR="007433C1" w:rsidRPr="00922294" w:rsidRDefault="007433C1" w:rsidP="001C67B2">
            <w:pPr>
              <w:jc w:val="center"/>
              <w:rPr>
                <w:highlight w:val="yellow"/>
              </w:rPr>
            </w:pPr>
          </w:p>
        </w:tc>
        <w:tc>
          <w:tcPr>
            <w:tcW w:w="2439" w:type="dxa"/>
          </w:tcPr>
          <w:p w:rsidR="007433C1" w:rsidRPr="00922294" w:rsidRDefault="007433C1" w:rsidP="001C67B2">
            <w:pPr>
              <w:rPr>
                <w:highlight w:val="yellow"/>
              </w:rPr>
            </w:pPr>
            <w:r w:rsidRPr="00922294">
              <w:t>Головні розпорядники коштів</w:t>
            </w:r>
          </w:p>
        </w:tc>
      </w:tr>
      <w:tr w:rsidR="007433C1" w:rsidRPr="00922294" w:rsidTr="001C67B2">
        <w:tc>
          <w:tcPr>
            <w:tcW w:w="665" w:type="dxa"/>
          </w:tcPr>
          <w:p w:rsidR="007433C1" w:rsidRPr="00922294" w:rsidRDefault="007433C1" w:rsidP="001C67B2">
            <w:pPr>
              <w:jc w:val="center"/>
            </w:pPr>
            <w:r w:rsidRPr="00922294">
              <w:t>4.</w:t>
            </w:r>
          </w:p>
        </w:tc>
        <w:tc>
          <w:tcPr>
            <w:tcW w:w="4803" w:type="dxa"/>
          </w:tcPr>
          <w:p w:rsidR="007433C1" w:rsidRPr="00922294" w:rsidRDefault="007433C1" w:rsidP="00D37B06">
            <w:pPr>
              <w:jc w:val="both"/>
            </w:pPr>
            <w:r w:rsidRPr="00922294">
              <w:t xml:space="preserve">Отримання річної звітності про виконання </w:t>
            </w:r>
            <w:r w:rsidR="00D37B06">
              <w:rPr>
                <w:lang w:val="uk-UA"/>
              </w:rPr>
              <w:t xml:space="preserve">селищного </w:t>
            </w:r>
            <w:r w:rsidRPr="00922294">
              <w:t xml:space="preserve">бюджетувід </w:t>
            </w:r>
            <w:r w:rsidR="005B3C80">
              <w:rPr>
                <w:lang w:val="uk-UA"/>
              </w:rPr>
              <w:t>територіального органу казначейства</w:t>
            </w:r>
          </w:p>
        </w:tc>
        <w:tc>
          <w:tcPr>
            <w:tcW w:w="1948" w:type="dxa"/>
          </w:tcPr>
          <w:p w:rsidR="007433C1" w:rsidRPr="00B17814" w:rsidRDefault="007433C1" w:rsidP="001C67B2">
            <w:pPr>
              <w:jc w:val="center"/>
              <w:rPr>
                <w:lang w:val="uk-UA"/>
              </w:rPr>
            </w:pPr>
            <w:r>
              <w:t>В</w:t>
            </w:r>
            <w:r w:rsidRPr="00922294">
              <w:t xml:space="preserve"> те</w:t>
            </w:r>
            <w:r w:rsidR="00B17814">
              <w:t xml:space="preserve">рмін, встановлений </w:t>
            </w:r>
            <w:r w:rsidR="00B17814">
              <w:rPr>
                <w:lang w:val="uk-UA"/>
              </w:rPr>
              <w:t>територіальним органм казначейсива</w:t>
            </w:r>
          </w:p>
        </w:tc>
        <w:tc>
          <w:tcPr>
            <w:tcW w:w="2439" w:type="dxa"/>
          </w:tcPr>
          <w:p w:rsidR="007433C1" w:rsidRPr="005B3C80" w:rsidRDefault="007433C1" w:rsidP="00D37B06">
            <w:pPr>
              <w:rPr>
                <w:lang w:val="uk-UA"/>
              </w:rPr>
            </w:pPr>
            <w:r w:rsidRPr="00922294">
              <w:t>Фінансов</w:t>
            </w:r>
            <w:r w:rsidR="00D37B06">
              <w:rPr>
                <w:lang w:val="uk-UA"/>
              </w:rPr>
              <w:t>ий відділ</w:t>
            </w:r>
          </w:p>
        </w:tc>
      </w:tr>
      <w:tr w:rsidR="00865ED6" w:rsidRPr="00922294" w:rsidTr="001C67B2">
        <w:tc>
          <w:tcPr>
            <w:tcW w:w="665" w:type="dxa"/>
          </w:tcPr>
          <w:p w:rsidR="00865ED6" w:rsidRPr="00922294" w:rsidRDefault="00865ED6" w:rsidP="001C67B2">
            <w:pPr>
              <w:jc w:val="center"/>
            </w:pPr>
            <w:r w:rsidRPr="00922294">
              <w:lastRenderedPageBreak/>
              <w:t>5.</w:t>
            </w:r>
          </w:p>
        </w:tc>
        <w:tc>
          <w:tcPr>
            <w:tcW w:w="4803" w:type="dxa"/>
          </w:tcPr>
          <w:p w:rsidR="00865ED6" w:rsidRPr="00922294" w:rsidRDefault="00865ED6" w:rsidP="00D37B06">
            <w:pPr>
              <w:jc w:val="both"/>
            </w:pPr>
            <w:r w:rsidRPr="00922294">
              <w:t xml:space="preserve">Підготовка пояснювальної записки та інших матеріалів до річного звіту про виконання </w:t>
            </w:r>
            <w:r w:rsidR="00D37B06">
              <w:rPr>
                <w:lang w:val="uk-UA"/>
              </w:rPr>
              <w:t>селищного</w:t>
            </w:r>
            <w:r w:rsidRPr="00922294">
              <w:t xml:space="preserve"> бюджетута подання до департаменту фінансів обласної державної адміністрації.</w:t>
            </w:r>
          </w:p>
        </w:tc>
        <w:tc>
          <w:tcPr>
            <w:tcW w:w="1948" w:type="dxa"/>
          </w:tcPr>
          <w:p w:rsidR="00865ED6" w:rsidRPr="00922294" w:rsidRDefault="00865ED6" w:rsidP="001C67B2">
            <w:pPr>
              <w:jc w:val="center"/>
            </w:pPr>
            <w:r>
              <w:t>В</w:t>
            </w:r>
            <w:r w:rsidRPr="00922294">
              <w:t xml:space="preserve"> термін, встановлений департаментом фінансів обласної державної адміністрації</w:t>
            </w:r>
          </w:p>
        </w:tc>
        <w:tc>
          <w:tcPr>
            <w:tcW w:w="2439" w:type="dxa"/>
          </w:tcPr>
          <w:p w:rsidR="00865ED6" w:rsidRPr="005B3C80" w:rsidRDefault="00D37B06" w:rsidP="00050F5F">
            <w:pPr>
              <w:rPr>
                <w:lang w:val="uk-UA"/>
              </w:rPr>
            </w:pPr>
            <w:r w:rsidRPr="00922294">
              <w:t>Фінансов</w:t>
            </w:r>
            <w:r>
              <w:rPr>
                <w:lang w:val="uk-UA"/>
              </w:rPr>
              <w:t>ий відділ</w:t>
            </w:r>
          </w:p>
        </w:tc>
      </w:tr>
      <w:tr w:rsidR="007433C1" w:rsidRPr="00922294" w:rsidTr="001C67B2">
        <w:tc>
          <w:tcPr>
            <w:tcW w:w="665" w:type="dxa"/>
          </w:tcPr>
          <w:p w:rsidR="007433C1" w:rsidRPr="00922294" w:rsidRDefault="007433C1" w:rsidP="001C67B2">
            <w:pPr>
              <w:jc w:val="center"/>
            </w:pPr>
            <w:r w:rsidRPr="00922294">
              <w:t>6.</w:t>
            </w:r>
          </w:p>
        </w:tc>
        <w:tc>
          <w:tcPr>
            <w:tcW w:w="4803" w:type="dxa"/>
          </w:tcPr>
          <w:p w:rsidR="007433C1" w:rsidRPr="00922294" w:rsidRDefault="007433C1" w:rsidP="001C67B2">
            <w:pPr>
              <w:jc w:val="both"/>
            </w:pPr>
            <w:r w:rsidRPr="00922294">
              <w:t>Подання інформації щодо мережі, штатів і континген</w:t>
            </w:r>
            <w:r>
              <w:t>т</w:t>
            </w:r>
            <w:r w:rsidRPr="00922294">
              <w:t>ів за формами, встановленими Міністерством фінансів України</w:t>
            </w:r>
            <w:r>
              <w:t>.</w:t>
            </w:r>
          </w:p>
        </w:tc>
        <w:tc>
          <w:tcPr>
            <w:tcW w:w="1948" w:type="dxa"/>
          </w:tcPr>
          <w:p w:rsidR="007433C1" w:rsidRPr="00922294" w:rsidRDefault="007433C1" w:rsidP="00865ED6">
            <w:pPr>
              <w:jc w:val="center"/>
            </w:pPr>
            <w:r>
              <w:t>В</w:t>
            </w:r>
            <w:r w:rsidRPr="00922294">
              <w:t xml:space="preserve"> термін, визначений  фінансовим </w:t>
            </w:r>
            <w:r w:rsidR="00865ED6">
              <w:rPr>
                <w:lang w:val="uk-UA"/>
              </w:rPr>
              <w:t>управління</w:t>
            </w:r>
            <w:r w:rsidRPr="00922294">
              <w:t>м</w:t>
            </w:r>
          </w:p>
        </w:tc>
        <w:tc>
          <w:tcPr>
            <w:tcW w:w="2439" w:type="dxa"/>
          </w:tcPr>
          <w:p w:rsidR="007433C1" w:rsidRPr="00922294" w:rsidRDefault="007433C1" w:rsidP="001C67B2">
            <w:r w:rsidRPr="00922294">
              <w:t>Головні розпорядники бюджетних коштів</w:t>
            </w:r>
          </w:p>
        </w:tc>
      </w:tr>
      <w:tr w:rsidR="00865ED6" w:rsidRPr="00922294" w:rsidTr="001C67B2">
        <w:tc>
          <w:tcPr>
            <w:tcW w:w="665" w:type="dxa"/>
          </w:tcPr>
          <w:p w:rsidR="00865ED6" w:rsidRPr="00922294" w:rsidRDefault="00865ED6" w:rsidP="001C67B2">
            <w:pPr>
              <w:jc w:val="center"/>
            </w:pPr>
            <w:r w:rsidRPr="00922294">
              <w:t>7.</w:t>
            </w:r>
          </w:p>
        </w:tc>
        <w:tc>
          <w:tcPr>
            <w:tcW w:w="4803" w:type="dxa"/>
          </w:tcPr>
          <w:p w:rsidR="00865ED6" w:rsidRPr="00922294" w:rsidRDefault="00865ED6" w:rsidP="001C67B2">
            <w:pPr>
              <w:jc w:val="both"/>
            </w:pPr>
            <w:r w:rsidRPr="00922294">
              <w:t>Підготовка річного звіту по мережі, штатах і контингентах.</w:t>
            </w:r>
          </w:p>
        </w:tc>
        <w:tc>
          <w:tcPr>
            <w:tcW w:w="1948" w:type="dxa"/>
          </w:tcPr>
          <w:p w:rsidR="00865ED6" w:rsidRPr="00922294" w:rsidRDefault="00865ED6" w:rsidP="001C67B2">
            <w:pPr>
              <w:jc w:val="center"/>
            </w:pPr>
            <w:r>
              <w:t xml:space="preserve">В </w:t>
            </w:r>
            <w:r w:rsidRPr="00922294">
              <w:t>термін, встановлений департаментом фінансів обласної державної адміністрації</w:t>
            </w:r>
          </w:p>
        </w:tc>
        <w:tc>
          <w:tcPr>
            <w:tcW w:w="2439" w:type="dxa"/>
          </w:tcPr>
          <w:p w:rsidR="00865ED6" w:rsidRPr="005B3C80" w:rsidRDefault="00D37B06" w:rsidP="00050F5F">
            <w:pPr>
              <w:rPr>
                <w:lang w:val="uk-UA"/>
              </w:rPr>
            </w:pPr>
            <w:r w:rsidRPr="00922294">
              <w:t>Фінансов</w:t>
            </w:r>
            <w:r>
              <w:rPr>
                <w:lang w:val="uk-UA"/>
              </w:rPr>
              <w:t>ий відділ</w:t>
            </w:r>
          </w:p>
        </w:tc>
      </w:tr>
      <w:tr w:rsidR="00865ED6" w:rsidRPr="00922294" w:rsidTr="001C67B2">
        <w:tc>
          <w:tcPr>
            <w:tcW w:w="665" w:type="dxa"/>
          </w:tcPr>
          <w:p w:rsidR="00865ED6" w:rsidRPr="00922294" w:rsidRDefault="00865ED6" w:rsidP="001C67B2">
            <w:pPr>
              <w:jc w:val="center"/>
            </w:pPr>
            <w:r w:rsidRPr="00922294">
              <w:t>8.</w:t>
            </w:r>
          </w:p>
        </w:tc>
        <w:tc>
          <w:tcPr>
            <w:tcW w:w="4803" w:type="dxa"/>
          </w:tcPr>
          <w:p w:rsidR="00865ED6" w:rsidRPr="00922294" w:rsidRDefault="00865ED6" w:rsidP="00D37B06">
            <w:pPr>
              <w:jc w:val="both"/>
            </w:pPr>
            <w:r w:rsidRPr="00922294">
              <w:t xml:space="preserve">Підготовка та подання до міської ради проєкту рішення </w:t>
            </w:r>
            <w:r w:rsidR="00D37B06">
              <w:rPr>
                <w:lang w:val="uk-UA"/>
              </w:rPr>
              <w:t>селищної</w:t>
            </w:r>
            <w:r w:rsidRPr="00922294">
              <w:t xml:space="preserve"> ради про затвердження річного звіту про виконання </w:t>
            </w:r>
            <w:r w:rsidR="00D37B06">
              <w:rPr>
                <w:lang w:val="uk-UA"/>
              </w:rPr>
              <w:t xml:space="preserve">селищного </w:t>
            </w:r>
            <w:r w:rsidRPr="00922294">
              <w:t>бюджету</w:t>
            </w:r>
            <w:r w:rsidR="00D37B06">
              <w:rPr>
                <w:lang w:val="uk-UA"/>
              </w:rPr>
              <w:t xml:space="preserve"> Красненської</w:t>
            </w:r>
            <w:r>
              <w:t xml:space="preserve"> територіальної громади </w:t>
            </w:r>
            <w:r w:rsidRPr="00922294">
              <w:t>та пояснювальної записки до нього.</w:t>
            </w:r>
          </w:p>
        </w:tc>
        <w:tc>
          <w:tcPr>
            <w:tcW w:w="1948" w:type="dxa"/>
          </w:tcPr>
          <w:p w:rsidR="00865ED6" w:rsidRPr="00922294" w:rsidRDefault="00865ED6" w:rsidP="001C67B2">
            <w:pPr>
              <w:jc w:val="center"/>
            </w:pPr>
            <w:r>
              <w:t>Д</w:t>
            </w:r>
            <w:r w:rsidRPr="00922294">
              <w:t>о 1 березня</w:t>
            </w:r>
          </w:p>
        </w:tc>
        <w:tc>
          <w:tcPr>
            <w:tcW w:w="2439" w:type="dxa"/>
          </w:tcPr>
          <w:p w:rsidR="00865ED6" w:rsidRPr="005B3C80" w:rsidRDefault="00D37B06" w:rsidP="00050F5F">
            <w:pPr>
              <w:rPr>
                <w:lang w:val="uk-UA"/>
              </w:rPr>
            </w:pPr>
            <w:r w:rsidRPr="00922294">
              <w:t>Фінансов</w:t>
            </w:r>
            <w:r>
              <w:rPr>
                <w:lang w:val="uk-UA"/>
              </w:rPr>
              <w:t>ий відділ</w:t>
            </w:r>
          </w:p>
        </w:tc>
      </w:tr>
      <w:tr w:rsidR="007433C1" w:rsidRPr="00922294" w:rsidTr="001C67B2">
        <w:tc>
          <w:tcPr>
            <w:tcW w:w="665" w:type="dxa"/>
          </w:tcPr>
          <w:p w:rsidR="007433C1" w:rsidRPr="00922294" w:rsidRDefault="007433C1" w:rsidP="001C67B2">
            <w:pPr>
              <w:jc w:val="center"/>
            </w:pPr>
            <w:r w:rsidRPr="00922294">
              <w:t>9.</w:t>
            </w:r>
          </w:p>
        </w:tc>
        <w:tc>
          <w:tcPr>
            <w:tcW w:w="4803" w:type="dxa"/>
          </w:tcPr>
          <w:p w:rsidR="007433C1" w:rsidRPr="00922294" w:rsidRDefault="007433C1" w:rsidP="001C67B2">
            <w:pPr>
              <w:jc w:val="both"/>
            </w:pPr>
            <w:r w:rsidRPr="00922294">
              <w:t xml:space="preserve">Опублікування інформації про: </w:t>
            </w:r>
          </w:p>
          <w:p w:rsidR="007433C1" w:rsidRPr="00922294" w:rsidRDefault="007433C1" w:rsidP="001C67B2">
            <w:pPr>
              <w:jc w:val="both"/>
            </w:pPr>
            <w:r w:rsidRPr="00922294">
              <w:t xml:space="preserve">- виконання </w:t>
            </w:r>
            <w:r w:rsidR="00D37B06">
              <w:rPr>
                <w:lang w:val="uk-UA"/>
              </w:rPr>
              <w:t>селищного</w:t>
            </w:r>
            <w:r w:rsidRPr="00922294">
              <w:t xml:space="preserve"> бюджету за підсумками року; </w:t>
            </w:r>
          </w:p>
          <w:p w:rsidR="007433C1" w:rsidRPr="00922294" w:rsidRDefault="007433C1" w:rsidP="001C67B2">
            <w:pPr>
              <w:jc w:val="both"/>
            </w:pPr>
            <w:r w:rsidRPr="00922294">
              <w:t>- час і місце публічного представлення такої інформації;</w:t>
            </w:r>
          </w:p>
          <w:p w:rsidR="007433C1" w:rsidRPr="00922294" w:rsidRDefault="007433C1" w:rsidP="001C67B2">
            <w:pPr>
              <w:jc w:val="both"/>
            </w:pPr>
            <w:r w:rsidRPr="00922294">
              <w:t xml:space="preserve">- інформації про цілі державної політики у відповідній сфері діяльності, формування та/або реалізацію якої забезпечує головний розпорядник бюджетних коштів, та показники їх досягнення в межах бюджетних програм за звітний бюджетний період; </w:t>
            </w:r>
          </w:p>
          <w:p w:rsidR="007433C1" w:rsidRPr="00922294" w:rsidRDefault="007433C1" w:rsidP="001C67B2">
            <w:pPr>
              <w:jc w:val="both"/>
            </w:pPr>
            <w:r w:rsidRPr="00922294">
              <w:t>- звіти про виконання паспортів бюджетних програм за звітний бюджетний період;</w:t>
            </w:r>
          </w:p>
          <w:p w:rsidR="007433C1" w:rsidRPr="00922294" w:rsidRDefault="007433C1" w:rsidP="001C67B2">
            <w:pPr>
              <w:jc w:val="both"/>
            </w:pPr>
            <w:r w:rsidRPr="00922294">
              <w:t xml:space="preserve"> - результати оцінки ефективності бюджетних програм за звітний бюджетний період.</w:t>
            </w:r>
          </w:p>
        </w:tc>
        <w:tc>
          <w:tcPr>
            <w:tcW w:w="1948" w:type="dxa"/>
          </w:tcPr>
          <w:p w:rsidR="007433C1" w:rsidRPr="00922294" w:rsidRDefault="007433C1" w:rsidP="001C67B2">
            <w:pPr>
              <w:jc w:val="center"/>
            </w:pPr>
            <w:r>
              <w:t>Д</w:t>
            </w:r>
            <w:r w:rsidRPr="00922294">
              <w:t>о 1 березня</w:t>
            </w:r>
          </w:p>
          <w:p w:rsidR="007433C1" w:rsidRPr="00922294" w:rsidRDefault="007433C1" w:rsidP="001C67B2">
            <w:pPr>
              <w:jc w:val="center"/>
            </w:pPr>
          </w:p>
          <w:p w:rsidR="007433C1" w:rsidRPr="00922294" w:rsidRDefault="007433C1" w:rsidP="001C67B2">
            <w:pPr>
              <w:jc w:val="center"/>
            </w:pPr>
          </w:p>
          <w:p w:rsidR="007433C1" w:rsidRPr="00922294" w:rsidRDefault="007433C1" w:rsidP="001C67B2">
            <w:pPr>
              <w:jc w:val="center"/>
            </w:pPr>
          </w:p>
          <w:p w:rsidR="007433C1" w:rsidRPr="00922294" w:rsidRDefault="007433C1" w:rsidP="001C67B2">
            <w:pPr>
              <w:jc w:val="center"/>
            </w:pPr>
          </w:p>
          <w:p w:rsidR="007433C1" w:rsidRPr="00922294" w:rsidRDefault="007433C1" w:rsidP="001C67B2">
            <w:pPr>
              <w:jc w:val="center"/>
            </w:pPr>
          </w:p>
        </w:tc>
        <w:tc>
          <w:tcPr>
            <w:tcW w:w="2439" w:type="dxa"/>
          </w:tcPr>
          <w:p w:rsidR="007433C1" w:rsidRPr="00865ED6" w:rsidRDefault="007433C1" w:rsidP="001C67B2">
            <w:pPr>
              <w:rPr>
                <w:lang w:val="uk-UA"/>
              </w:rPr>
            </w:pPr>
            <w:r w:rsidRPr="00922294">
              <w:t>Фінансов</w:t>
            </w:r>
            <w:r w:rsidR="00D37B06">
              <w:rPr>
                <w:lang w:val="uk-UA"/>
              </w:rPr>
              <w:t>ий відділ</w:t>
            </w:r>
          </w:p>
          <w:p w:rsidR="007433C1" w:rsidRDefault="007433C1" w:rsidP="001C67B2"/>
          <w:p w:rsidR="007433C1" w:rsidRDefault="007433C1" w:rsidP="001C67B2"/>
          <w:p w:rsidR="007433C1" w:rsidRDefault="007433C1" w:rsidP="001C67B2"/>
          <w:p w:rsidR="007433C1" w:rsidRDefault="007433C1" w:rsidP="001C67B2"/>
          <w:p w:rsidR="007433C1" w:rsidRPr="00922294" w:rsidRDefault="007433C1" w:rsidP="001C67B2">
            <w:r w:rsidRPr="00922294">
              <w:t>Головні розпорядники бюджетних коштів</w:t>
            </w:r>
          </w:p>
        </w:tc>
      </w:tr>
      <w:tr w:rsidR="007433C1" w:rsidRPr="00922294" w:rsidTr="001C67B2">
        <w:tc>
          <w:tcPr>
            <w:tcW w:w="665" w:type="dxa"/>
          </w:tcPr>
          <w:p w:rsidR="007433C1" w:rsidRPr="00922294" w:rsidRDefault="007433C1" w:rsidP="001C67B2">
            <w:pPr>
              <w:jc w:val="center"/>
            </w:pPr>
            <w:r w:rsidRPr="00922294">
              <w:t>10.</w:t>
            </w:r>
          </w:p>
        </w:tc>
        <w:tc>
          <w:tcPr>
            <w:tcW w:w="4803" w:type="dxa"/>
          </w:tcPr>
          <w:p w:rsidR="007433C1" w:rsidRPr="00922294" w:rsidRDefault="007433C1" w:rsidP="001C67B2">
            <w:pPr>
              <w:jc w:val="both"/>
            </w:pPr>
            <w:r w:rsidRPr="00922294">
              <w:t>Публікація оголошення про час та місце проведення публічного представлення інформації про виконання бюджетних програм за звітний бюджетний період та його проведення .</w:t>
            </w:r>
          </w:p>
        </w:tc>
        <w:tc>
          <w:tcPr>
            <w:tcW w:w="1948" w:type="dxa"/>
          </w:tcPr>
          <w:p w:rsidR="007433C1" w:rsidRPr="00922294" w:rsidRDefault="007433C1" w:rsidP="001C67B2">
            <w:pPr>
              <w:jc w:val="center"/>
            </w:pPr>
            <w:r>
              <w:t>Д</w:t>
            </w:r>
            <w:r w:rsidRPr="00922294">
              <w:t>о 15 березня</w:t>
            </w:r>
          </w:p>
        </w:tc>
        <w:tc>
          <w:tcPr>
            <w:tcW w:w="2439" w:type="dxa"/>
          </w:tcPr>
          <w:p w:rsidR="007433C1" w:rsidRPr="00922294" w:rsidRDefault="007433C1" w:rsidP="001C67B2">
            <w:r w:rsidRPr="00922294">
              <w:t>Головні розпорядники бюджетних коштів</w:t>
            </w:r>
          </w:p>
        </w:tc>
      </w:tr>
      <w:tr w:rsidR="00865ED6" w:rsidRPr="00922294" w:rsidTr="001C67B2">
        <w:tc>
          <w:tcPr>
            <w:tcW w:w="665" w:type="dxa"/>
          </w:tcPr>
          <w:p w:rsidR="00865ED6" w:rsidRPr="00922294" w:rsidRDefault="00865ED6" w:rsidP="001C67B2">
            <w:pPr>
              <w:jc w:val="center"/>
            </w:pPr>
            <w:r w:rsidRPr="00922294">
              <w:t>11.</w:t>
            </w:r>
          </w:p>
        </w:tc>
        <w:tc>
          <w:tcPr>
            <w:tcW w:w="4803" w:type="dxa"/>
          </w:tcPr>
          <w:p w:rsidR="00865ED6" w:rsidRPr="00922294" w:rsidRDefault="00865ED6" w:rsidP="00D37B06">
            <w:pPr>
              <w:jc w:val="both"/>
            </w:pPr>
            <w:r w:rsidRPr="00922294">
              <w:t xml:space="preserve">Публічне представлення інформації про виконання </w:t>
            </w:r>
            <w:r w:rsidR="00D37B06">
              <w:rPr>
                <w:lang w:val="uk-UA"/>
              </w:rPr>
              <w:t xml:space="preserve">селищного </w:t>
            </w:r>
            <w:r w:rsidRPr="00922294">
              <w:t>бюджету</w:t>
            </w:r>
            <w:r w:rsidR="00D37B06">
              <w:rPr>
                <w:lang w:val="uk-UA"/>
              </w:rPr>
              <w:t xml:space="preserve"> Красненської</w:t>
            </w:r>
            <w:r>
              <w:t xml:space="preserve"> територіальної громади</w:t>
            </w:r>
            <w:r w:rsidRPr="00922294">
              <w:t xml:space="preserve"> за підсумками року.</w:t>
            </w:r>
          </w:p>
        </w:tc>
        <w:tc>
          <w:tcPr>
            <w:tcW w:w="1948" w:type="dxa"/>
          </w:tcPr>
          <w:p w:rsidR="00865ED6" w:rsidRPr="00922294" w:rsidRDefault="00865ED6" w:rsidP="001C67B2">
            <w:pPr>
              <w:jc w:val="center"/>
            </w:pPr>
            <w:r>
              <w:t>Д</w:t>
            </w:r>
            <w:r w:rsidRPr="00922294">
              <w:t>о 20 березня</w:t>
            </w:r>
          </w:p>
        </w:tc>
        <w:tc>
          <w:tcPr>
            <w:tcW w:w="2439" w:type="dxa"/>
          </w:tcPr>
          <w:p w:rsidR="00865ED6" w:rsidRPr="005B3C80" w:rsidRDefault="00D37B06" w:rsidP="00050F5F">
            <w:pPr>
              <w:rPr>
                <w:lang w:val="uk-UA"/>
              </w:rPr>
            </w:pPr>
            <w:r w:rsidRPr="00922294">
              <w:t>Фінансов</w:t>
            </w:r>
            <w:r>
              <w:rPr>
                <w:lang w:val="uk-UA"/>
              </w:rPr>
              <w:t>ий відділ</w:t>
            </w:r>
          </w:p>
        </w:tc>
      </w:tr>
    </w:tbl>
    <w:p w:rsidR="007433C1" w:rsidRDefault="007433C1" w:rsidP="007433C1">
      <w:pPr>
        <w:rPr>
          <w:b/>
          <w:sz w:val="28"/>
          <w:szCs w:val="28"/>
          <w:lang w:val="uk-UA"/>
        </w:rPr>
      </w:pPr>
    </w:p>
    <w:p w:rsidR="00D37B06" w:rsidRDefault="00D37B06" w:rsidP="007433C1">
      <w:pPr>
        <w:rPr>
          <w:b/>
          <w:sz w:val="28"/>
          <w:szCs w:val="28"/>
          <w:lang w:val="uk-UA"/>
        </w:rPr>
      </w:pPr>
    </w:p>
    <w:p w:rsidR="00D37B06" w:rsidRDefault="00D37B06" w:rsidP="007433C1">
      <w:pPr>
        <w:rPr>
          <w:b/>
          <w:sz w:val="28"/>
          <w:szCs w:val="28"/>
          <w:lang w:val="uk-UA"/>
        </w:rPr>
      </w:pPr>
    </w:p>
    <w:p w:rsidR="00C942CD" w:rsidRDefault="00983C22" w:rsidP="00C942CD">
      <w:pPr>
        <w:ind w:firstLine="708"/>
        <w:rPr>
          <w:b/>
          <w:sz w:val="28"/>
          <w:szCs w:val="28"/>
          <w:lang w:val="uk-UA"/>
        </w:rPr>
      </w:pPr>
      <w:r w:rsidRPr="002927C7">
        <w:rPr>
          <w:b/>
          <w:sz w:val="28"/>
          <w:szCs w:val="28"/>
          <w:lang w:val="uk-UA"/>
        </w:rPr>
        <w:t xml:space="preserve">Начальник </w:t>
      </w:r>
    </w:p>
    <w:p w:rsidR="00983C22" w:rsidRPr="002927C7" w:rsidRDefault="00983C22" w:rsidP="00C942CD">
      <w:pPr>
        <w:ind w:firstLine="708"/>
        <w:rPr>
          <w:b/>
          <w:sz w:val="28"/>
          <w:szCs w:val="28"/>
          <w:lang w:val="uk-UA"/>
        </w:rPr>
      </w:pPr>
      <w:r w:rsidRPr="002927C7">
        <w:rPr>
          <w:b/>
          <w:sz w:val="28"/>
          <w:szCs w:val="28"/>
          <w:lang w:val="uk-UA"/>
        </w:rPr>
        <w:t xml:space="preserve">фінансового </w:t>
      </w:r>
      <w:r w:rsidR="00D37B06">
        <w:rPr>
          <w:b/>
          <w:sz w:val="28"/>
          <w:szCs w:val="28"/>
          <w:lang w:val="uk-UA"/>
        </w:rPr>
        <w:t>відділу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C942C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Михайло </w:t>
      </w:r>
      <w:r w:rsidR="00D37B06">
        <w:rPr>
          <w:b/>
          <w:sz w:val="28"/>
          <w:szCs w:val="28"/>
          <w:lang w:val="uk-UA"/>
        </w:rPr>
        <w:t>ГАВІНСЬКИЙ</w:t>
      </w:r>
    </w:p>
    <w:sectPr w:rsidR="00983C22" w:rsidRPr="002927C7" w:rsidSect="00994D8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D65" w:rsidRDefault="005B3D65" w:rsidP="001C67B2">
      <w:r>
        <w:separator/>
      </w:r>
    </w:p>
  </w:endnote>
  <w:endnote w:type="continuationSeparator" w:id="1">
    <w:p w:rsidR="005B3D65" w:rsidRDefault="005B3D65" w:rsidP="001C6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D65" w:rsidRDefault="005B3D65" w:rsidP="001C67B2">
      <w:r>
        <w:separator/>
      </w:r>
    </w:p>
  </w:footnote>
  <w:footnote w:type="continuationSeparator" w:id="1">
    <w:p w:rsidR="005B3D65" w:rsidRDefault="005B3D65" w:rsidP="001C67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630C4"/>
    <w:multiLevelType w:val="multilevel"/>
    <w:tmpl w:val="380C79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52487F"/>
    <w:multiLevelType w:val="multilevel"/>
    <w:tmpl w:val="C470A0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921B34"/>
    <w:multiLevelType w:val="multilevel"/>
    <w:tmpl w:val="A57298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5C5DCC"/>
    <w:multiLevelType w:val="multilevel"/>
    <w:tmpl w:val="37AE7B5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8C571E"/>
    <w:multiLevelType w:val="multilevel"/>
    <w:tmpl w:val="D864EB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0E77A3"/>
    <w:multiLevelType w:val="multilevel"/>
    <w:tmpl w:val="F5F0A7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8326E9"/>
    <w:multiLevelType w:val="multilevel"/>
    <w:tmpl w:val="EA4CE9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0575B2"/>
    <w:multiLevelType w:val="multilevel"/>
    <w:tmpl w:val="17D21A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55A75D1"/>
    <w:multiLevelType w:val="multilevel"/>
    <w:tmpl w:val="44EED5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A5B6744"/>
    <w:multiLevelType w:val="multilevel"/>
    <w:tmpl w:val="C1542AD6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555007"/>
    <w:multiLevelType w:val="multilevel"/>
    <w:tmpl w:val="AED490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D848B5"/>
    <w:multiLevelType w:val="multilevel"/>
    <w:tmpl w:val="3A705B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326558B"/>
    <w:multiLevelType w:val="multilevel"/>
    <w:tmpl w:val="0DACF58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12"/>
  </w:num>
  <w:num w:numId="6">
    <w:abstractNumId w:val="0"/>
  </w:num>
  <w:num w:numId="7">
    <w:abstractNumId w:val="5"/>
  </w:num>
  <w:num w:numId="8">
    <w:abstractNumId w:val="8"/>
  </w:num>
  <w:num w:numId="9">
    <w:abstractNumId w:val="10"/>
  </w:num>
  <w:num w:numId="10">
    <w:abstractNumId w:val="4"/>
  </w:num>
  <w:num w:numId="11">
    <w:abstractNumId w:val="9"/>
  </w:num>
  <w:num w:numId="12">
    <w:abstractNumId w:val="1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hideSpellingErrors/>
  <w:hideGrammatical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08F9"/>
    <w:rsid w:val="000365A0"/>
    <w:rsid w:val="00050F5F"/>
    <w:rsid w:val="00061AC3"/>
    <w:rsid w:val="000B573B"/>
    <w:rsid w:val="00107E78"/>
    <w:rsid w:val="00117572"/>
    <w:rsid w:val="001508F9"/>
    <w:rsid w:val="001522E1"/>
    <w:rsid w:val="00191018"/>
    <w:rsid w:val="001C67B2"/>
    <w:rsid w:val="002927C7"/>
    <w:rsid w:val="002B5364"/>
    <w:rsid w:val="002D1781"/>
    <w:rsid w:val="002E5AC9"/>
    <w:rsid w:val="00316D29"/>
    <w:rsid w:val="0032419D"/>
    <w:rsid w:val="00327229"/>
    <w:rsid w:val="00335CC4"/>
    <w:rsid w:val="003527B7"/>
    <w:rsid w:val="003801AC"/>
    <w:rsid w:val="003D11FC"/>
    <w:rsid w:val="003D7C26"/>
    <w:rsid w:val="00434802"/>
    <w:rsid w:val="00531D9F"/>
    <w:rsid w:val="0056497C"/>
    <w:rsid w:val="00583398"/>
    <w:rsid w:val="005B3C80"/>
    <w:rsid w:val="005B3D65"/>
    <w:rsid w:val="005B59DC"/>
    <w:rsid w:val="0061444E"/>
    <w:rsid w:val="00653C48"/>
    <w:rsid w:val="00677161"/>
    <w:rsid w:val="006939BA"/>
    <w:rsid w:val="00701D13"/>
    <w:rsid w:val="007154E8"/>
    <w:rsid w:val="0073341F"/>
    <w:rsid w:val="007433C1"/>
    <w:rsid w:val="00757E38"/>
    <w:rsid w:val="007819DE"/>
    <w:rsid w:val="00801049"/>
    <w:rsid w:val="00807C4E"/>
    <w:rsid w:val="008323E3"/>
    <w:rsid w:val="00864FAF"/>
    <w:rsid w:val="00865ED6"/>
    <w:rsid w:val="00925AF8"/>
    <w:rsid w:val="00983C22"/>
    <w:rsid w:val="00994D80"/>
    <w:rsid w:val="009C58F8"/>
    <w:rsid w:val="00A43489"/>
    <w:rsid w:val="00A54DCC"/>
    <w:rsid w:val="00A86AF6"/>
    <w:rsid w:val="00AF635D"/>
    <w:rsid w:val="00B11264"/>
    <w:rsid w:val="00B17814"/>
    <w:rsid w:val="00B20D7F"/>
    <w:rsid w:val="00B23544"/>
    <w:rsid w:val="00B35FAC"/>
    <w:rsid w:val="00B449AD"/>
    <w:rsid w:val="00B84501"/>
    <w:rsid w:val="00BF51CA"/>
    <w:rsid w:val="00C02C4F"/>
    <w:rsid w:val="00C807AE"/>
    <w:rsid w:val="00C942CD"/>
    <w:rsid w:val="00CB51B7"/>
    <w:rsid w:val="00CE69D3"/>
    <w:rsid w:val="00D1378B"/>
    <w:rsid w:val="00D37B06"/>
    <w:rsid w:val="00D7212B"/>
    <w:rsid w:val="00D85834"/>
    <w:rsid w:val="00DA785B"/>
    <w:rsid w:val="00DB1CF2"/>
    <w:rsid w:val="00DB4848"/>
    <w:rsid w:val="00DE0C9F"/>
    <w:rsid w:val="00E37EA4"/>
    <w:rsid w:val="00EB2AD3"/>
    <w:rsid w:val="00EC3D87"/>
    <w:rsid w:val="00F82584"/>
    <w:rsid w:val="00FC2F4E"/>
    <w:rsid w:val="00FF2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1508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08F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basedOn w:val="a"/>
    <w:uiPriority w:val="1"/>
    <w:qFormat/>
    <w:rsid w:val="001508F9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508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8F9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">
    <w:name w:val="Основний текст (2)_"/>
    <w:basedOn w:val="a0"/>
    <w:link w:val="20"/>
    <w:rsid w:val="001522E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1522E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1522E1"/>
    <w:pPr>
      <w:widowControl w:val="0"/>
      <w:shd w:val="clear" w:color="auto" w:fill="FFFFFF"/>
      <w:spacing w:line="240" w:lineRule="exact"/>
    </w:pPr>
    <w:rPr>
      <w:sz w:val="28"/>
      <w:szCs w:val="28"/>
      <w:lang w:val="uk-UA" w:eastAsia="en-US"/>
    </w:rPr>
  </w:style>
  <w:style w:type="paragraph" w:customStyle="1" w:styleId="22">
    <w:name w:val="Заголовок №2"/>
    <w:basedOn w:val="a"/>
    <w:link w:val="21"/>
    <w:rsid w:val="001522E1"/>
    <w:pPr>
      <w:widowControl w:val="0"/>
      <w:shd w:val="clear" w:color="auto" w:fill="FFFFFF"/>
      <w:spacing w:line="696" w:lineRule="exact"/>
      <w:jc w:val="both"/>
      <w:outlineLvl w:val="1"/>
    </w:pPr>
    <w:rPr>
      <w:b/>
      <w:bCs/>
      <w:sz w:val="28"/>
      <w:szCs w:val="28"/>
      <w:lang w:val="uk-UA" w:eastAsia="en-US"/>
    </w:rPr>
  </w:style>
  <w:style w:type="paragraph" w:customStyle="1" w:styleId="a6">
    <w:name w:val="a"/>
    <w:basedOn w:val="a"/>
    <w:rsid w:val="001522E1"/>
    <w:pPr>
      <w:spacing w:before="100" w:beforeAutospacing="1" w:after="100" w:afterAutospacing="1" w:line="360" w:lineRule="auto"/>
    </w:pPr>
  </w:style>
  <w:style w:type="character" w:styleId="a7">
    <w:name w:val="Hyperlink"/>
    <w:basedOn w:val="a0"/>
    <w:rsid w:val="002927C7"/>
    <w:rPr>
      <w:color w:val="0066CC"/>
      <w:u w:val="single"/>
    </w:rPr>
  </w:style>
  <w:style w:type="table" w:styleId="a8">
    <w:name w:val="Table Grid"/>
    <w:basedOn w:val="a1"/>
    <w:uiPriority w:val="59"/>
    <w:rsid w:val="00352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C67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C67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1C67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C67B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1508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08F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basedOn w:val="a"/>
    <w:uiPriority w:val="1"/>
    <w:qFormat/>
    <w:rsid w:val="001508F9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508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8F9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">
    <w:name w:val="Основний текст (2)_"/>
    <w:basedOn w:val="a0"/>
    <w:link w:val="20"/>
    <w:rsid w:val="001522E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1522E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1522E1"/>
    <w:pPr>
      <w:widowControl w:val="0"/>
      <w:shd w:val="clear" w:color="auto" w:fill="FFFFFF"/>
      <w:spacing w:line="240" w:lineRule="exact"/>
    </w:pPr>
    <w:rPr>
      <w:sz w:val="28"/>
      <w:szCs w:val="28"/>
      <w:lang w:val="uk-UA" w:eastAsia="en-US"/>
    </w:rPr>
  </w:style>
  <w:style w:type="paragraph" w:customStyle="1" w:styleId="22">
    <w:name w:val="Заголовок №2"/>
    <w:basedOn w:val="a"/>
    <w:link w:val="21"/>
    <w:rsid w:val="001522E1"/>
    <w:pPr>
      <w:widowControl w:val="0"/>
      <w:shd w:val="clear" w:color="auto" w:fill="FFFFFF"/>
      <w:spacing w:line="696" w:lineRule="exact"/>
      <w:jc w:val="both"/>
      <w:outlineLvl w:val="1"/>
    </w:pPr>
    <w:rPr>
      <w:b/>
      <w:bCs/>
      <w:sz w:val="28"/>
      <w:szCs w:val="28"/>
      <w:lang w:val="uk-UA" w:eastAsia="en-US"/>
    </w:rPr>
  </w:style>
  <w:style w:type="paragraph" w:customStyle="1" w:styleId="a6">
    <w:name w:val="a"/>
    <w:basedOn w:val="a"/>
    <w:rsid w:val="001522E1"/>
    <w:pPr>
      <w:spacing w:before="100" w:beforeAutospacing="1" w:after="100" w:afterAutospacing="1" w:line="360" w:lineRule="auto"/>
    </w:pPr>
  </w:style>
  <w:style w:type="character" w:styleId="a7">
    <w:name w:val="Hyperlink"/>
    <w:basedOn w:val="a0"/>
    <w:rsid w:val="002927C7"/>
    <w:rPr>
      <w:color w:val="0066CC"/>
      <w:u w:val="single"/>
    </w:rPr>
  </w:style>
  <w:style w:type="table" w:styleId="a8">
    <w:name w:val="Table Grid"/>
    <w:basedOn w:val="a1"/>
    <w:uiPriority w:val="59"/>
    <w:rsid w:val="00352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C67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C67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1C67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C67B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39-1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939-17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83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15</Pages>
  <Words>22066</Words>
  <Characters>12578</Characters>
  <Application>Microsoft Office Word</Application>
  <DocSecurity>0</DocSecurity>
  <Lines>104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Mis'kaRada</dc:creator>
  <cp:lastModifiedBy>User</cp:lastModifiedBy>
  <cp:revision>8</cp:revision>
  <dcterms:created xsi:type="dcterms:W3CDTF">2021-05-19T19:14:00Z</dcterms:created>
  <dcterms:modified xsi:type="dcterms:W3CDTF">2021-05-25T13:18:00Z</dcterms:modified>
</cp:coreProperties>
</file>