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E82" w:rsidRPr="00996744" w:rsidRDefault="00031E82" w:rsidP="00031E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noProof/>
          <w:sz w:val="24"/>
          <w:szCs w:val="24"/>
          <w:lang w:eastAsia="uk-UA"/>
        </w:rPr>
        <w:drawing>
          <wp:inline distT="0" distB="0" distL="0" distR="0">
            <wp:extent cx="40005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E82" w:rsidRDefault="00031E82" w:rsidP="00031E82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Україна</w:t>
      </w:r>
    </w:p>
    <w:p w:rsidR="00031E82" w:rsidRDefault="00031E82" w:rsidP="00031E82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КРАСНЕНСЬКА СЕЛИЩНА </w:t>
      </w: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РАДА</w:t>
      </w:r>
    </w:p>
    <w:p w:rsidR="00031E82" w:rsidRDefault="00031E82" w:rsidP="00031E82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3366FF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ЗОЛОЧІВСЬКОГО РАЙОНУ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ЛЬВІВСЬКОЇ ОБЛАСТІ</w:t>
      </w:r>
    </w:p>
    <w:p w:rsidR="00031E82" w:rsidRDefault="00031E82" w:rsidP="00031E8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8E4937">
        <w:rPr>
          <w:sz w:val="28"/>
          <w:szCs w:val="28"/>
          <w:lang w:val="ru-RU" w:eastAsia="ru-RU"/>
        </w:rPr>
        <w:t>І</w:t>
      </w:r>
      <w:proofErr w:type="spellStart"/>
      <w:r>
        <w:rPr>
          <w:sz w:val="28"/>
          <w:szCs w:val="28"/>
          <w:lang w:eastAsia="ru-RU"/>
        </w:rPr>
        <w:t>-ше</w:t>
      </w:r>
      <w:proofErr w:type="spellEnd"/>
      <w:r w:rsidRPr="008E4937">
        <w:rPr>
          <w:sz w:val="28"/>
          <w:szCs w:val="28"/>
          <w:lang w:val="ru-RU" w:eastAsia="ru-RU"/>
        </w:rPr>
        <w:t xml:space="preserve"> </w:t>
      </w:r>
      <w:proofErr w:type="spellStart"/>
      <w:r w:rsidRPr="008E4937">
        <w:rPr>
          <w:sz w:val="28"/>
          <w:szCs w:val="28"/>
          <w:lang w:val="ru-RU" w:eastAsia="ru-RU"/>
        </w:rPr>
        <w:t>пленарне</w:t>
      </w:r>
      <w:proofErr w:type="spellEnd"/>
      <w:r w:rsidRPr="008E4937">
        <w:rPr>
          <w:sz w:val="28"/>
          <w:szCs w:val="28"/>
          <w:lang w:val="ru-RU" w:eastAsia="ru-RU"/>
        </w:rPr>
        <w:t xml:space="preserve"> </w:t>
      </w:r>
      <w:proofErr w:type="spellStart"/>
      <w:r w:rsidRPr="008E4937">
        <w:rPr>
          <w:sz w:val="28"/>
          <w:szCs w:val="28"/>
          <w:lang w:val="ru-RU" w:eastAsia="ru-RU"/>
        </w:rPr>
        <w:t>засідання</w:t>
      </w:r>
      <w:proofErr w:type="spellEnd"/>
      <w:r w:rsidRPr="008E4937">
        <w:rPr>
          <w:sz w:val="28"/>
          <w:szCs w:val="28"/>
          <w:lang w:val="ru-RU"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сесія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ІІ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I-го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скликання</w:t>
      </w:r>
      <w:proofErr w:type="spellEnd"/>
    </w:p>
    <w:p w:rsidR="00031E82" w:rsidRDefault="00031E82" w:rsidP="00031E8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442F76" w:rsidRPr="00442F76" w:rsidRDefault="00031E82" w:rsidP="00031E82">
      <w:pPr>
        <w:numPr>
          <w:ilvl w:val="0"/>
          <w:numId w:val="2"/>
        </w:num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Н</w:t>
      </w:r>
      <w:proofErr w:type="spellEnd"/>
      <w:proofErr w:type="gramEnd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Я</w:t>
      </w:r>
      <w:r w:rsidR="00442F76" w:rsidRPr="00442F76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 </w:t>
      </w:r>
    </w:p>
    <w:p w:rsidR="00442F76" w:rsidRPr="00442F76" w:rsidRDefault="00442F76" w:rsidP="00442F76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42F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42F7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4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лютого 2021року                                          </w:t>
      </w:r>
      <w:r w:rsidR="00E05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№121</w:t>
      </w:r>
      <w:bookmarkStart w:id="0" w:name="_GoBack"/>
      <w:bookmarkEnd w:id="0"/>
    </w:p>
    <w:p w:rsidR="00442F76" w:rsidRPr="00442F76" w:rsidRDefault="00442F76" w:rsidP="00442F76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    </w:t>
      </w:r>
      <w:r w:rsidRPr="00442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встановлення батьківської плати </w:t>
      </w:r>
    </w:p>
    <w:p w:rsidR="00442F76" w:rsidRPr="00442F76" w:rsidRDefault="00442F76" w:rsidP="00442F7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2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харчування дітей в  закладах дошкільної освіти</w:t>
      </w:r>
    </w:p>
    <w:p w:rsidR="00442F76" w:rsidRPr="00442F76" w:rsidRDefault="00442F76" w:rsidP="00442F7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2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Красненської селищної ради.</w:t>
      </w:r>
    </w:p>
    <w:p w:rsidR="00442F76" w:rsidRPr="00442F76" w:rsidRDefault="00442F76" w:rsidP="00442F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4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 метою  приведення батьківської плати за харчування дітей в закладах дошкільної освіти Красненської селищної ради у відповідність з фактичними витратами на харчування, враховуючи підвищення цін на продукти харчування, та враховуючи необхідність стабільної роботи закладів дошкільної освіти для забезпечення гарантованого мінімуму соціального захисту сімей, які мають дітей керуючись </w:t>
      </w:r>
      <w:r w:rsidRPr="00442F76">
        <w:rPr>
          <w:rFonts w:ascii="Times New Roman" w:eastAsia="Times New Roman" w:hAnsi="Times New Roman" w:cs="Times New Roman"/>
          <w:sz w:val="26"/>
          <w:szCs w:val="26"/>
          <w:lang w:eastAsia="ru-RU"/>
        </w:rPr>
        <w:t>до ст.35 Закону України «Про дошкільну освіту» зі змінами від 28.12.2014 року,  наказу МО і НУ № 402 від 08.04.2016 року «Про внесення змін до Порядку встановлення плати для батьків за перебування дітей у державних і комунальних дошкільних та інтернатних навчальних закладах»</w:t>
      </w:r>
      <w:r w:rsidRPr="0044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Законом України „Про місцеве самоврядування в Україні”,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селищна рада </w:t>
      </w:r>
      <w:r w:rsidRPr="0044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2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442F76" w:rsidRPr="00442F76" w:rsidRDefault="00442F76" w:rsidP="00442F7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В И Р І Ш ИЛА</w:t>
      </w:r>
      <w:r w:rsidRPr="00442F7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:</w:t>
      </w:r>
    </w:p>
    <w:p w:rsidR="00442F76" w:rsidRPr="00442F76" w:rsidRDefault="00442F76" w:rsidP="00442F76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2F76" w:rsidRPr="00442F76" w:rsidRDefault="00442F76" w:rsidP="00442F7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2F76">
        <w:rPr>
          <w:rFonts w:ascii="Times New Roman" w:eastAsia="Times New Roman" w:hAnsi="Times New Roman" w:cs="Times New Roman"/>
          <w:sz w:val="26"/>
          <w:szCs w:val="26"/>
          <w:lang w:eastAsia="ru-RU"/>
        </w:rPr>
        <w:t>Встановити на 2021 рік розмір батьківської плати за харчування однієї дитини у комунальних закладах дошкільної освіти Красненської селищної ради в розмірі 70 (сімдесят) відсотків від вартості харчування дітей.</w:t>
      </w:r>
    </w:p>
    <w:p w:rsidR="00442F76" w:rsidRPr="00442F76" w:rsidRDefault="00442F76" w:rsidP="00442F7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2F76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Розмір плати зменшується на 50 відсотків для батьків,  у сім'ях</w:t>
      </w:r>
      <w:r w:rsidRPr="00442F7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 яких троє і більше дітей.</w:t>
      </w:r>
    </w:p>
    <w:p w:rsidR="00442F76" w:rsidRPr="00442F76" w:rsidRDefault="00442F76" w:rsidP="00442F7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42F76">
        <w:rPr>
          <w:rFonts w:ascii="Times New Roman" w:eastAsia="Times New Roman" w:hAnsi="Times New Roman" w:cs="Times New Roman"/>
          <w:sz w:val="26"/>
          <w:szCs w:val="26"/>
          <w:lang w:eastAsia="ru-RU"/>
        </w:rPr>
        <w:t>Звільнити від оплати за харчування  батьків або осіб, які їх замінюють, наступних категорій дітей:</w:t>
      </w:r>
    </w:p>
    <w:p w:rsidR="00442F76" w:rsidRPr="00442F76" w:rsidRDefault="00442F76" w:rsidP="00442F76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42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Дітей –сиріт, дітей, позбавлених батьківського піклування, які перебувають під опікою і виховуються в сім’ях; дітей з інвалідністю; </w:t>
      </w:r>
    </w:p>
    <w:p w:rsidR="00442F76" w:rsidRPr="00442F76" w:rsidRDefault="00442F76" w:rsidP="00442F76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42F76">
        <w:rPr>
          <w:rFonts w:ascii="Times New Roman" w:eastAsia="Times New Roman" w:hAnsi="Times New Roman" w:cs="Times New Roman"/>
          <w:sz w:val="26"/>
          <w:szCs w:val="26"/>
          <w:lang w:eastAsia="ru-RU"/>
        </w:rPr>
        <w:t>Дітей, батьки яких загинули, перебували чи перебувають в зоні АТО та ООС чи учасників інших бойових дій, в тому числі постраждалі учасники Революції Гідності.</w:t>
      </w:r>
    </w:p>
    <w:p w:rsidR="00442F76" w:rsidRPr="00442F76" w:rsidRDefault="00442F76" w:rsidP="00442F76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42F76">
        <w:rPr>
          <w:rFonts w:ascii="Times New Roman" w:eastAsia="Times New Roman" w:hAnsi="Times New Roman" w:cs="Times New Roman"/>
          <w:sz w:val="26"/>
          <w:szCs w:val="26"/>
          <w:lang w:eastAsia="ru-RU"/>
        </w:rPr>
        <w:t>Дітей із сімей, які мають статус внутрішньо переміщених осіб;</w:t>
      </w:r>
    </w:p>
    <w:p w:rsidR="00442F76" w:rsidRPr="00442F76" w:rsidRDefault="00442F76" w:rsidP="00442F76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42F76">
        <w:rPr>
          <w:rFonts w:ascii="Times New Roman" w:eastAsia="Times New Roman" w:hAnsi="Times New Roman" w:cs="Times New Roman"/>
          <w:sz w:val="26"/>
          <w:szCs w:val="26"/>
          <w:lang w:eastAsia="ru-RU"/>
        </w:rPr>
        <w:t>Дітей із сімей, які отримують допомогу відповідно до Закону України  «Про державну  соціальну  допомогу  малозабезпеченим  сім’ям». Підставою для  звільнення є  довідка  про  призначення   допомоги  видана  органами соціального захисту населення.</w:t>
      </w:r>
    </w:p>
    <w:p w:rsidR="00442F76" w:rsidRPr="00442F76" w:rsidRDefault="00442F76" w:rsidP="00442F7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2F76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Керівникам закладів дошкільної освіти дотримуватися встановленої норми вартості харчування однієї дитини за одне відвідування в день.</w:t>
      </w:r>
    </w:p>
    <w:p w:rsidR="00442F76" w:rsidRPr="00442F76" w:rsidRDefault="00442F76" w:rsidP="00442F7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2F7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виконанням даного рішення покласти на в.о. начальника відділу освіти, культури, розвитку туризму, молоді та спорту – Швед Христину Романівну.</w:t>
      </w:r>
    </w:p>
    <w:p w:rsidR="00442F76" w:rsidRPr="00442F76" w:rsidRDefault="00442F76" w:rsidP="00442F76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2F76" w:rsidRPr="00442F76" w:rsidRDefault="00442F76" w:rsidP="00442F76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2F76" w:rsidRPr="00442F76" w:rsidRDefault="00442F76" w:rsidP="00442F76">
      <w:pPr>
        <w:spacing w:after="0" w:line="240" w:lineRule="auto"/>
        <w:ind w:firstLine="108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2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Селищний голова</w:t>
      </w:r>
      <w:r w:rsidRPr="00442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2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Роман ФУРДА</w:t>
      </w:r>
      <w:r w:rsidRPr="00442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2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</w:t>
      </w:r>
    </w:p>
    <w:p w:rsidR="004D1569" w:rsidRDefault="00031E82"/>
    <w:sectPr w:rsidR="004D1569" w:rsidSect="00442F76">
      <w:pgSz w:w="11906" w:h="16838"/>
      <w:pgMar w:top="850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D9806C8"/>
    <w:multiLevelType w:val="hybridMultilevel"/>
    <w:tmpl w:val="FF98FCE0"/>
    <w:lvl w:ilvl="0" w:tplc="D2C20FE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DCC2A17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926F4"/>
    <w:rsid w:val="00031E82"/>
    <w:rsid w:val="001842A4"/>
    <w:rsid w:val="003926F4"/>
    <w:rsid w:val="003940DD"/>
    <w:rsid w:val="00442F76"/>
    <w:rsid w:val="00A739B1"/>
    <w:rsid w:val="00E05AE6"/>
    <w:rsid w:val="00E7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2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42F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5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1582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5</cp:revision>
  <cp:lastPrinted>2021-03-01T15:59:00Z</cp:lastPrinted>
  <dcterms:created xsi:type="dcterms:W3CDTF">2021-03-01T15:55:00Z</dcterms:created>
  <dcterms:modified xsi:type="dcterms:W3CDTF">2021-04-06T14:06:00Z</dcterms:modified>
</cp:coreProperties>
</file>