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D2" w:rsidRDefault="005222D2" w:rsidP="005222D2">
      <w:pPr>
        <w:ind w:left="240"/>
        <w:jc w:val="both"/>
        <w:rPr>
          <w:b/>
          <w:sz w:val="28"/>
          <w:szCs w:val="28"/>
          <w:lang w:val="uk-UA"/>
        </w:rPr>
      </w:pPr>
    </w:p>
    <w:p w:rsidR="005222D2" w:rsidRPr="004A59F4" w:rsidRDefault="005222D2" w:rsidP="005222D2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  <w:t xml:space="preserve">Пояснююча записка до рішення </w:t>
      </w:r>
    </w:p>
    <w:p w:rsidR="005222D2" w:rsidRDefault="005222D2" w:rsidP="005222D2">
      <w:pPr>
        <w:ind w:left="240"/>
        <w:jc w:val="both"/>
        <w:rPr>
          <w:b/>
          <w:sz w:val="28"/>
          <w:szCs w:val="28"/>
          <w:lang w:val="uk-UA"/>
        </w:rPr>
      </w:pPr>
    </w:p>
    <w:p w:rsidR="005222D2" w:rsidRDefault="005222D2" w:rsidP="005222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внесення змін та доповнень до селищного</w:t>
      </w:r>
    </w:p>
    <w:p w:rsidR="005222D2" w:rsidRDefault="005222D2" w:rsidP="005222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5222D2" w:rsidRPr="008013AD" w:rsidRDefault="005222D2" w:rsidP="005222D2">
      <w:pPr>
        <w:tabs>
          <w:tab w:val="left" w:pos="7980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Золочівського</w:t>
      </w:r>
      <w:proofErr w:type="spellEnd"/>
      <w:r>
        <w:rPr>
          <w:b/>
          <w:sz w:val="28"/>
          <w:szCs w:val="28"/>
          <w:lang w:val="uk-UA"/>
        </w:rPr>
        <w:t xml:space="preserve"> району на 2021 рік»</w:t>
      </w:r>
    </w:p>
    <w:p w:rsidR="005222D2" w:rsidRPr="008013AD" w:rsidRDefault="005222D2" w:rsidP="005222D2">
      <w:pPr>
        <w:jc w:val="center"/>
        <w:rPr>
          <w:sz w:val="28"/>
          <w:szCs w:val="28"/>
          <w:lang w:val="uk-UA"/>
        </w:rPr>
      </w:pPr>
    </w:p>
    <w:p w:rsidR="005222D2" w:rsidRPr="008013AD" w:rsidRDefault="005222D2" w:rsidP="005222D2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5222D2" w:rsidRDefault="00E02877" w:rsidP="005222D2">
      <w:pPr>
        <w:ind w:firstLine="720"/>
        <w:jc w:val="both"/>
        <w:rPr>
          <w:sz w:val="28"/>
          <w:szCs w:val="28"/>
          <w:lang w:val="uk-UA"/>
        </w:rPr>
      </w:pPr>
      <w:bookmarkStart w:id="0" w:name="OLE_LINK1"/>
      <w:bookmarkStart w:id="1" w:name="OLE_LINK2"/>
      <w:r>
        <w:rPr>
          <w:sz w:val="28"/>
          <w:szCs w:val="28"/>
          <w:lang w:val="uk-UA"/>
        </w:rPr>
        <w:t>Дане рішення необхідно прийняти з метою використання</w:t>
      </w:r>
      <w:bookmarkEnd w:id="0"/>
      <w:bookmarkEnd w:id="1"/>
      <w:r w:rsidR="005222D2">
        <w:rPr>
          <w:sz w:val="28"/>
          <w:szCs w:val="28"/>
          <w:lang w:val="uk-UA"/>
        </w:rPr>
        <w:t xml:space="preserve">  субв</w:t>
      </w:r>
      <w:r w:rsidR="005222D2" w:rsidRPr="008013AD">
        <w:rPr>
          <w:sz w:val="28"/>
          <w:szCs w:val="28"/>
          <w:lang w:val="uk-UA"/>
        </w:rPr>
        <w:t>енці</w:t>
      </w:r>
      <w:r>
        <w:rPr>
          <w:sz w:val="28"/>
          <w:szCs w:val="28"/>
          <w:lang w:val="uk-UA"/>
        </w:rPr>
        <w:t>ї</w:t>
      </w:r>
      <w:r w:rsidR="005222D2" w:rsidRPr="008013AD">
        <w:rPr>
          <w:sz w:val="28"/>
          <w:szCs w:val="28"/>
          <w:lang w:val="uk-UA"/>
        </w:rPr>
        <w:t xml:space="preserve">  на надання державної підтримки особам з особливими освітніми потребами</w:t>
      </w:r>
      <w:r w:rsidR="005222D2">
        <w:rPr>
          <w:sz w:val="28"/>
          <w:szCs w:val="28"/>
          <w:lang w:val="uk-UA"/>
        </w:rPr>
        <w:t xml:space="preserve"> (11 дітей)</w:t>
      </w:r>
      <w:r w:rsidR="005222D2" w:rsidRPr="008013AD">
        <w:rPr>
          <w:sz w:val="28"/>
          <w:szCs w:val="28"/>
          <w:lang w:val="uk-UA"/>
        </w:rPr>
        <w:t xml:space="preserve">  в сумі 196114,00 грн. з</w:t>
      </w:r>
      <w:r w:rsidR="005222D2">
        <w:rPr>
          <w:sz w:val="28"/>
          <w:szCs w:val="28"/>
          <w:lang w:val="uk-UA"/>
        </w:rPr>
        <w:t xml:space="preserve"> них на капітальні видатки</w:t>
      </w:r>
      <w:r w:rsidR="005222D2" w:rsidRPr="008013AD">
        <w:rPr>
          <w:sz w:val="28"/>
          <w:szCs w:val="28"/>
          <w:lang w:val="uk-UA"/>
        </w:rPr>
        <w:t xml:space="preserve"> 66016,00 грн.</w:t>
      </w:r>
    </w:p>
    <w:p w:rsidR="005222D2" w:rsidRDefault="00344463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цього з</w:t>
      </w:r>
      <w:r w:rsidR="005222D2" w:rsidRPr="008013AD">
        <w:rPr>
          <w:sz w:val="28"/>
          <w:szCs w:val="28"/>
          <w:lang w:val="uk-UA"/>
        </w:rPr>
        <w:t xml:space="preserve"> районного бюджету </w:t>
      </w:r>
      <w:proofErr w:type="spellStart"/>
      <w:r w:rsidR="005222D2" w:rsidRPr="008013AD">
        <w:rPr>
          <w:sz w:val="28"/>
          <w:szCs w:val="28"/>
          <w:lang w:val="uk-UA"/>
        </w:rPr>
        <w:t>Золочівського</w:t>
      </w:r>
      <w:proofErr w:type="spellEnd"/>
      <w:r w:rsidR="005222D2" w:rsidRPr="008013AD">
        <w:rPr>
          <w:sz w:val="28"/>
          <w:szCs w:val="28"/>
          <w:lang w:val="uk-UA"/>
        </w:rPr>
        <w:t xml:space="preserve"> району</w:t>
      </w:r>
      <w:r w:rsidR="005222D2">
        <w:rPr>
          <w:sz w:val="28"/>
          <w:szCs w:val="28"/>
          <w:lang w:val="uk-UA"/>
        </w:rPr>
        <w:t xml:space="preserve"> передбачено іншу </w:t>
      </w:r>
      <w:r w:rsidR="005222D2" w:rsidRPr="008013AD">
        <w:rPr>
          <w:sz w:val="28"/>
          <w:szCs w:val="28"/>
          <w:lang w:val="uk-UA"/>
        </w:rPr>
        <w:t>субвенці</w:t>
      </w:r>
      <w:r w:rsidR="005222D2">
        <w:rPr>
          <w:sz w:val="28"/>
          <w:szCs w:val="28"/>
          <w:lang w:val="uk-UA"/>
        </w:rPr>
        <w:t>ю</w:t>
      </w:r>
      <w:r w:rsidR="005222D2" w:rsidRPr="008013AD">
        <w:rPr>
          <w:sz w:val="28"/>
          <w:szCs w:val="28"/>
          <w:lang w:val="uk-UA"/>
        </w:rPr>
        <w:t xml:space="preserve"> в сумі 2</w:t>
      </w:r>
      <w:r w:rsidR="005222D2">
        <w:rPr>
          <w:sz w:val="28"/>
          <w:szCs w:val="28"/>
          <w:lang w:val="uk-UA"/>
        </w:rPr>
        <w:t> </w:t>
      </w:r>
      <w:r w:rsidR="005222D2" w:rsidRPr="008013AD">
        <w:rPr>
          <w:sz w:val="28"/>
          <w:szCs w:val="28"/>
          <w:lang w:val="uk-UA"/>
        </w:rPr>
        <w:t xml:space="preserve">000000,00 гривень </w:t>
      </w:r>
      <w:r w:rsidR="005222D2">
        <w:rPr>
          <w:sz w:val="28"/>
          <w:szCs w:val="28"/>
          <w:lang w:val="uk-UA"/>
        </w:rPr>
        <w:t>для придбання автомобіля (вишки).</w:t>
      </w:r>
    </w:p>
    <w:p w:rsidR="005222D2" w:rsidRDefault="005222D2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</w:t>
      </w:r>
      <w:r w:rsidRPr="008013AD">
        <w:rPr>
          <w:sz w:val="28"/>
          <w:szCs w:val="28"/>
          <w:lang w:val="uk-UA"/>
        </w:rPr>
        <w:t>менш</w:t>
      </w:r>
      <w:r>
        <w:rPr>
          <w:sz w:val="28"/>
          <w:szCs w:val="28"/>
          <w:lang w:val="uk-UA"/>
        </w:rPr>
        <w:t>ення к</w:t>
      </w:r>
      <w:r w:rsidRPr="008013AD">
        <w:rPr>
          <w:sz w:val="28"/>
          <w:szCs w:val="28"/>
          <w:lang w:val="uk-UA"/>
        </w:rPr>
        <w:t>ошторисн</w:t>
      </w:r>
      <w:r>
        <w:rPr>
          <w:sz w:val="28"/>
          <w:szCs w:val="28"/>
          <w:lang w:val="uk-UA"/>
        </w:rPr>
        <w:t>их</w:t>
      </w:r>
      <w:r w:rsidRPr="008013AD">
        <w:rPr>
          <w:sz w:val="28"/>
          <w:szCs w:val="28"/>
          <w:lang w:val="uk-UA"/>
        </w:rPr>
        <w:t xml:space="preserve"> призначен</w:t>
      </w:r>
      <w:r>
        <w:rPr>
          <w:sz w:val="28"/>
          <w:szCs w:val="28"/>
          <w:lang w:val="uk-UA"/>
        </w:rPr>
        <w:t>ь</w:t>
      </w:r>
      <w:r w:rsidRPr="008013AD">
        <w:rPr>
          <w:sz w:val="28"/>
          <w:szCs w:val="28"/>
          <w:lang w:val="uk-UA"/>
        </w:rPr>
        <w:t xml:space="preserve"> спеціального фонду  по  благоустрою населених пунктів</w:t>
      </w:r>
      <w:r>
        <w:rPr>
          <w:sz w:val="28"/>
          <w:szCs w:val="28"/>
          <w:lang w:val="uk-UA"/>
        </w:rPr>
        <w:t xml:space="preserve"> передбачається</w:t>
      </w:r>
      <w:r w:rsidRPr="008013A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5</w:t>
      </w:r>
      <w:r w:rsidRPr="008013AD">
        <w:rPr>
          <w:sz w:val="28"/>
          <w:szCs w:val="28"/>
          <w:lang w:val="uk-UA"/>
        </w:rPr>
        <w:t>0000,00 гривень</w:t>
      </w:r>
      <w:r w:rsidR="007C14A8">
        <w:rPr>
          <w:sz w:val="28"/>
          <w:szCs w:val="28"/>
          <w:lang w:val="uk-UA"/>
        </w:rPr>
        <w:t xml:space="preserve"> для придбання газонокосарки</w:t>
      </w:r>
      <w:r w:rsidRPr="008013AD">
        <w:rPr>
          <w:sz w:val="28"/>
          <w:szCs w:val="28"/>
          <w:lang w:val="uk-UA"/>
        </w:rPr>
        <w:t>.</w:t>
      </w:r>
    </w:p>
    <w:p w:rsidR="005222D2" w:rsidRDefault="005222D2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Кошти в сумі 2 150 000,00 гривень передбачається на поповнення статутного капіталу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 w:rsidR="00B94209">
        <w:rPr>
          <w:sz w:val="28"/>
          <w:szCs w:val="28"/>
          <w:lang w:val="uk-UA"/>
        </w:rPr>
        <w:t xml:space="preserve"> </w:t>
      </w:r>
      <w:r w:rsidR="00BC582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КП</w:t>
      </w:r>
      <w:r w:rsidR="00344463">
        <w:rPr>
          <w:sz w:val="28"/>
          <w:szCs w:val="28"/>
          <w:lang w:val="uk-UA"/>
        </w:rPr>
        <w:t>.</w:t>
      </w:r>
    </w:p>
    <w:p w:rsidR="00E02877" w:rsidRDefault="00E02877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рахунок залишку коштів передбачається 20,0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</w:t>
      </w:r>
      <w:r w:rsidR="005222D2">
        <w:rPr>
          <w:sz w:val="28"/>
          <w:szCs w:val="28"/>
          <w:lang w:val="uk-UA"/>
        </w:rPr>
        <w:t xml:space="preserve">а виконання програми по НС </w:t>
      </w:r>
      <w:r>
        <w:rPr>
          <w:sz w:val="28"/>
          <w:szCs w:val="28"/>
          <w:lang w:val="uk-UA"/>
        </w:rPr>
        <w:t xml:space="preserve">та 16,0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здійснення заходів із землеустрою.</w:t>
      </w:r>
    </w:p>
    <w:p w:rsidR="00BC5825" w:rsidRPr="008013AD" w:rsidRDefault="00BC5825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цього, з метою своєчасного надання  медичної допомоги жителям громади передбачається 800,0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для придбання апарату ШВЛ, шляхом надання іншої субвенції </w:t>
      </w:r>
      <w:proofErr w:type="spellStart"/>
      <w:r>
        <w:rPr>
          <w:sz w:val="28"/>
          <w:szCs w:val="28"/>
          <w:lang w:val="uk-UA"/>
        </w:rPr>
        <w:t>Буській</w:t>
      </w:r>
      <w:proofErr w:type="spellEnd"/>
      <w:r>
        <w:rPr>
          <w:sz w:val="28"/>
          <w:szCs w:val="28"/>
          <w:lang w:val="uk-UA"/>
        </w:rPr>
        <w:t xml:space="preserve"> міській рад</w:t>
      </w:r>
      <w:r w:rsidR="0041371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. </w:t>
      </w:r>
    </w:p>
    <w:p w:rsidR="005222D2" w:rsidRPr="008013AD" w:rsidRDefault="005222D2" w:rsidP="005222D2">
      <w:pPr>
        <w:jc w:val="both"/>
        <w:rPr>
          <w:sz w:val="28"/>
          <w:szCs w:val="28"/>
          <w:lang w:val="uk-UA"/>
        </w:rPr>
      </w:pPr>
    </w:p>
    <w:p w:rsidR="005222D2" w:rsidRPr="008013AD" w:rsidRDefault="005222D2" w:rsidP="005222D2">
      <w:pPr>
        <w:jc w:val="both"/>
        <w:rPr>
          <w:sz w:val="28"/>
          <w:szCs w:val="28"/>
          <w:lang w:val="uk-UA"/>
        </w:rPr>
      </w:pPr>
    </w:p>
    <w:p w:rsidR="005222D2" w:rsidRPr="00E02877" w:rsidRDefault="005222D2" w:rsidP="005222D2">
      <w:pPr>
        <w:rPr>
          <w:sz w:val="28"/>
          <w:szCs w:val="28"/>
          <w:lang w:val="uk-UA"/>
        </w:rPr>
      </w:pPr>
    </w:p>
    <w:p w:rsidR="005222D2" w:rsidRPr="008013AD" w:rsidRDefault="005222D2" w:rsidP="005222D2">
      <w:pPr>
        <w:rPr>
          <w:sz w:val="28"/>
          <w:szCs w:val="28"/>
          <w:lang w:val="uk-UA"/>
        </w:rPr>
      </w:pPr>
    </w:p>
    <w:p w:rsidR="00E02877" w:rsidRDefault="00E02877" w:rsidP="00522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фінансового </w:t>
      </w:r>
    </w:p>
    <w:p w:rsidR="005222D2" w:rsidRPr="008013AD" w:rsidRDefault="00E02877" w:rsidP="005222D2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відділу</w:t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Михайло ГАВІНСЬКИЙ</w:t>
      </w:r>
    </w:p>
    <w:p w:rsidR="005222D2" w:rsidRPr="008013AD" w:rsidRDefault="005222D2" w:rsidP="005222D2">
      <w:pPr>
        <w:tabs>
          <w:tab w:val="left" w:pos="270"/>
        </w:tabs>
        <w:rPr>
          <w:b/>
          <w:sz w:val="28"/>
          <w:szCs w:val="28"/>
          <w:lang w:val="uk-UA"/>
        </w:rPr>
      </w:pPr>
    </w:p>
    <w:p w:rsidR="005222D2" w:rsidRPr="008013AD" w:rsidRDefault="005222D2" w:rsidP="005222D2">
      <w:pPr>
        <w:rPr>
          <w:sz w:val="28"/>
          <w:szCs w:val="28"/>
          <w:lang w:val="uk-UA"/>
        </w:rPr>
      </w:pPr>
    </w:p>
    <w:p w:rsidR="005222D2" w:rsidRPr="008013AD" w:rsidRDefault="005222D2" w:rsidP="005222D2">
      <w:pPr>
        <w:rPr>
          <w:sz w:val="28"/>
          <w:szCs w:val="28"/>
        </w:rPr>
      </w:pPr>
    </w:p>
    <w:p w:rsidR="000D2E2F" w:rsidRDefault="000D2E2F">
      <w:bookmarkStart w:id="2" w:name="_GoBack"/>
      <w:bookmarkEnd w:id="2"/>
    </w:p>
    <w:sectPr w:rsidR="000D2E2F" w:rsidSect="00D2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222D2"/>
    <w:rsid w:val="000D2E2F"/>
    <w:rsid w:val="00344463"/>
    <w:rsid w:val="00413712"/>
    <w:rsid w:val="005222D2"/>
    <w:rsid w:val="007C14A8"/>
    <w:rsid w:val="00B94209"/>
    <w:rsid w:val="00BC5825"/>
    <w:rsid w:val="00D2262E"/>
    <w:rsid w:val="00E02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5222D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222D2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22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2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5222D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222D2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22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2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2021-04-06T13:11:00Z</dcterms:created>
  <dcterms:modified xsi:type="dcterms:W3CDTF">2021-04-08T06:53:00Z</dcterms:modified>
</cp:coreProperties>
</file>