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56D" w:rsidRPr="00A53150" w:rsidRDefault="00FA356D" w:rsidP="00FA356D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A53150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 wp14:anchorId="47B5F8B9" wp14:editId="2B139C5D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FA356D" w:rsidRPr="00A53150" w:rsidRDefault="006670E6" w:rsidP="006670E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FA356D"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FA356D" w:rsidRPr="00A53150" w:rsidRDefault="00FA356D" w:rsidP="00FA356D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 </w:t>
      </w:r>
    </w:p>
    <w:p w:rsidR="00FA356D" w:rsidRDefault="00193040" w:rsidP="00FA356D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«21</w:t>
      </w:r>
      <w:r w:rsidR="00FA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</w:t>
      </w:r>
      <w:r w:rsidR="00FA35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</w:t>
      </w:r>
      <w:r w:rsidR="00FA356D"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                                   </w:t>
      </w:r>
      <w:r w:rsidR="00FA35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6670E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687</w:t>
      </w:r>
      <w:bookmarkStart w:id="0" w:name="_GoBack"/>
      <w:bookmarkEnd w:id="0"/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цільової програми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проведення громадських робіт 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Красненської селищної ради 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Львівської області 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1930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рік</w:t>
      </w:r>
    </w:p>
    <w:p w:rsidR="00FA356D" w:rsidRDefault="00FA356D" w:rsidP="00FA356D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A356D" w:rsidRDefault="00FA356D" w:rsidP="00FA356D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пункту 16 частини першої статті 43 Закону України «Про місцеве самоврядування в Україні» , керуючись ст.26, ст.58 Закону України «Про місцеве самоврядування в Україні», Красненська селищна рада</w:t>
      </w:r>
    </w:p>
    <w:p w:rsidR="00FA356D" w:rsidRDefault="00FA356D" w:rsidP="00FA356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ВИРІШИЛА:</w:t>
      </w:r>
    </w:p>
    <w:p w:rsidR="00FA356D" w:rsidRDefault="00FA356D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Затвердити Цільову програму проведення громадських робіт Красненської селищної ради Золочівського району Львівської області на 202</w:t>
      </w:r>
      <w:r w:rsidR="0019304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(Додається).</w:t>
      </w:r>
    </w:p>
    <w:p w:rsidR="00FA356D" w:rsidRDefault="00FA356D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Рекомендувати </w:t>
      </w:r>
      <w:proofErr w:type="spellStart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Буській</w:t>
      </w:r>
      <w:proofErr w:type="spellEnd"/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районній філії ЛОЦЗ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здійснювати координацію робіт щодо виконання </w:t>
      </w:r>
      <w:r w:rsidR="00E04F7B">
        <w:rPr>
          <w:rFonts w:ascii="Times New Roman" w:eastAsia="Times New Roman" w:hAnsi="Times New Roman" w:cs="Times New Roman"/>
          <w:sz w:val="28"/>
          <w:szCs w:val="28"/>
          <w:lang w:eastAsia="ru-RU"/>
        </w:rPr>
        <w:t>вищезазначеної Програми, інформувати про хід її виконання Красненську селищну раду Золочівського району Львівської області.</w:t>
      </w:r>
    </w:p>
    <w:p w:rsidR="00E04F7B" w:rsidRDefault="00E04F7B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Передбачити видатки на фінансування заходів Цільової програми проведення громадських робіт Красненської селищної ради Золочівського району Львівської області на 202</w:t>
      </w:r>
      <w:r w:rsidR="00CE28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рік, виходячи з реальних можливостей бюджету Красненської територіальної громади на 202</w:t>
      </w:r>
      <w:r w:rsidR="00CE28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рік та його пріоритетів.</w:t>
      </w:r>
    </w:p>
    <w:p w:rsidR="00E04F7B" w:rsidRPr="00E04F7B" w:rsidRDefault="00E04F7B" w:rsidP="00FA356D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депутатську комісію з питань планування, інвестицій, бюджету та фінансів(</w:t>
      </w:r>
      <w:proofErr w:type="spellStart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Миляновський</w:t>
      </w:r>
      <w:proofErr w:type="spellEnd"/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С.Р.).</w:t>
      </w:r>
    </w:p>
    <w:p w:rsidR="00E04F7B" w:rsidRDefault="00E04F7B" w:rsidP="00E04F7B">
      <w:pPr>
        <w:pStyle w:val="a3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04F7B" w:rsidRDefault="00E04F7B" w:rsidP="00E04F7B">
      <w:pPr>
        <w:pStyle w:val="a3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4D1569" w:rsidRDefault="00E04F7B" w:rsidP="007E017B">
      <w:pPr>
        <w:pStyle w:val="a3"/>
        <w:spacing w:after="0" w:line="276" w:lineRule="auto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27F4D"/>
    <w:multiLevelType w:val="hybridMultilevel"/>
    <w:tmpl w:val="1D72EBF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6A0"/>
    <w:rsid w:val="00106E4C"/>
    <w:rsid w:val="00193040"/>
    <w:rsid w:val="006670E6"/>
    <w:rsid w:val="00705A74"/>
    <w:rsid w:val="007516A0"/>
    <w:rsid w:val="007E017B"/>
    <w:rsid w:val="00A739B1"/>
    <w:rsid w:val="00CE28F6"/>
    <w:rsid w:val="00E04F7B"/>
    <w:rsid w:val="00E70EC2"/>
    <w:rsid w:val="00FA3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85DD0"/>
  <w15:docId w15:val="{01200A0A-F476-4AA1-92F1-D47DE765F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5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5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05A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5A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956</Words>
  <Characters>545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2021-12-17T10:32:00Z</cp:lastPrinted>
  <dcterms:created xsi:type="dcterms:W3CDTF">2021-12-15T13:04:00Z</dcterms:created>
  <dcterms:modified xsi:type="dcterms:W3CDTF">2022-01-20T14:14:00Z</dcterms:modified>
</cp:coreProperties>
</file>