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8C6" w:rsidRPr="00A168C6" w:rsidRDefault="00A168C6" w:rsidP="00A168C6">
      <w:pPr>
        <w:spacing w:line="254" w:lineRule="auto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168C6">
        <w:rPr>
          <w:rFonts w:ascii="Times New Roman" w:eastAsia="Calibri" w:hAnsi="Times New Roman" w:cs="Times New Roman"/>
          <w:color w:val="000000"/>
          <w:sz w:val="28"/>
          <w:szCs w:val="28"/>
        </w:rPr>
        <w:t>ПРОЄКТ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68513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D66601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   </w:t>
      </w:r>
      <w:r w:rsidR="00FA39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грудня_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№ _    </w:t>
      </w:r>
      <w:r w:rsidR="005F590F" w:rsidRP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685139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5F590F" w:rsidRPr="005F590F" w:rsidRDefault="00AA2240" w:rsidP="00816321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AA22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затвердженн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я структури та штатного розпису</w:t>
      </w:r>
      <w:r w:rsidR="006A333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AA224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комунальної устано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ви  «Центр надання соціальних</w:t>
      </w:r>
      <w:r w:rsidR="003E7BC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послуг»</w:t>
      </w:r>
      <w:r w:rsidR="003E7BC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 </w:t>
      </w: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Золовс</w:t>
      </w:r>
      <w:r w:rsidR="008163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ького</w:t>
      </w:r>
      <w:proofErr w:type="spellEnd"/>
      <w:r w:rsidR="0081632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району Львівської області</w:t>
      </w:r>
    </w:p>
    <w:p w:rsidR="005F590F" w:rsidRPr="00685139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16"/>
          <w:szCs w:val="16"/>
          <w:lang w:eastAsia="ru-RU"/>
        </w:rPr>
      </w:pPr>
    </w:p>
    <w:p w:rsidR="005F590F" w:rsidRPr="00582800" w:rsidRDefault="00816321" w:rsidP="00816321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</w:t>
      </w:r>
      <w:r w:rsidR="00CB5B2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ст. 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34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  «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Про міс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цеве самоврядування в Україні»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Закону України «Про соціальні послуги»</w:t>
      </w:r>
      <w:r w:rsidR="004F38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Постанови Кабінету Міністрів України № 177 ві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 03.03.2020 року «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Деякі питання діяльності цен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трів надання соціальних послуг»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Наказу  Міністерства соціальної політики Укра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ї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ни № 753 від 12.07.2016 року,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п. 3.4 Положення </w:t>
      </w:r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 комунальну установу «Центр надання соціальних послуг» </w:t>
      </w:r>
      <w:proofErr w:type="spellStart"/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</w:t>
      </w:r>
      <w:proofErr w:type="spellStart"/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Pr="0081632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Львівської області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затвердженого рішенням </w:t>
      </w:r>
      <w:proofErr w:type="spellStart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лищно</w:t>
      </w:r>
      <w:r w:rsidR="004F38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ї ради від 21.12.2021р. №</w:t>
      </w:r>
      <w:r w:rsidR="00FA399A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689</w:t>
      </w:r>
      <w:r w:rsidR="004F3815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4F3815" w:rsidRPr="004F3815">
        <w:rPr>
          <w:sz w:val="28"/>
          <w:szCs w:val="28"/>
          <w:lang w:eastAsia="ar-SA"/>
        </w:rPr>
        <w:t xml:space="preserve"> </w:t>
      </w:r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4F3815" w:rsidRPr="006A333C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6A333C" w:rsidRPr="006A333C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6A333C" w:rsidRPr="00582800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виконавчий </w:t>
      </w:r>
      <w:r w:rsidR="005F590F" w:rsidRPr="005828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комітет </w:t>
      </w:r>
      <w:proofErr w:type="spellStart"/>
      <w:r w:rsidR="006A333C" w:rsidRPr="005828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6A333C" w:rsidRPr="005828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F590F" w:rsidRPr="00582800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Default="000B1523" w:rsidP="008163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Затвердити </w:t>
      </w:r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структуру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комунальної установи</w:t>
      </w:r>
      <w:r w:rsidR="0092588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«Центр надання соціальних послуг» </w:t>
      </w:r>
      <w:proofErr w:type="spellStart"/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 </w:t>
      </w:r>
      <w:proofErr w:type="spellStart"/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Золовського</w:t>
      </w:r>
      <w:proofErr w:type="spellEnd"/>
      <w:r w:rsidR="00816321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Львівської області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(Додаток 1</w:t>
      </w:r>
      <w:r w:rsid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685139" w:rsidRPr="00685139" w:rsidRDefault="00685139" w:rsidP="006851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685139" w:rsidRPr="00685139" w:rsidRDefault="000B1523" w:rsidP="00685139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685139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Затвердити 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штатний</w:t>
      </w:r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розпис комунальної установи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«Центр надання соціальних послуг» </w:t>
      </w:r>
      <w:proofErr w:type="spellStart"/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 </w:t>
      </w:r>
      <w:proofErr w:type="spellStart"/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Золовського</w:t>
      </w:r>
      <w:proofErr w:type="spellEnd"/>
      <w:r w:rsidR="00685139" w:rsidRPr="0081632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району Львівської області</w:t>
      </w:r>
      <w:r w:rsid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 (Додаток 2).</w:t>
      </w:r>
    </w:p>
    <w:p w:rsidR="00685139" w:rsidRPr="00685139" w:rsidRDefault="00685139" w:rsidP="006851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685139" w:rsidRPr="00685139" w:rsidRDefault="000B1523" w:rsidP="008163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Оприлюднити </w:t>
      </w:r>
      <w:r w:rsidR="00685139" w:rsidRPr="00685139">
        <w:rPr>
          <w:rFonts w:ascii="Times New Roman" w:hAnsi="Times New Roman" w:cs="Times New Roman"/>
          <w:sz w:val="28"/>
          <w:szCs w:val="28"/>
        </w:rPr>
        <w:t xml:space="preserve">дане рішення </w:t>
      </w:r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веб-сайті</w:t>
      </w:r>
      <w:proofErr w:type="spellEnd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Красненської</w:t>
      </w:r>
      <w:proofErr w:type="spellEnd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ради.</w:t>
      </w:r>
    </w:p>
    <w:p w:rsidR="00816321" w:rsidRPr="00685139" w:rsidRDefault="00816321" w:rsidP="008163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5F590F" w:rsidRPr="00685139" w:rsidRDefault="00685139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B1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</w:t>
      </w:r>
      <w:r w:rsidR="005F590F"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</w:t>
      </w:r>
      <w:r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ль </w:t>
      </w:r>
      <w:r w:rsidRPr="00685139">
        <w:rPr>
          <w:rFonts w:ascii="Times New Roman" w:hAnsi="Times New Roman" w:cs="Times New Roman"/>
          <w:sz w:val="28"/>
          <w:szCs w:val="28"/>
        </w:rPr>
        <w:t>за виконанням цього рішення покласти на заступника селищного голови з питань діяльності виконавчих органів (</w:t>
      </w:r>
      <w:proofErr w:type="spellStart"/>
      <w:r w:rsidRPr="00685139">
        <w:rPr>
          <w:rFonts w:ascii="Times New Roman" w:hAnsi="Times New Roman" w:cs="Times New Roman"/>
          <w:sz w:val="28"/>
          <w:szCs w:val="28"/>
        </w:rPr>
        <w:t>Лащук</w:t>
      </w:r>
      <w:proofErr w:type="spellEnd"/>
      <w:r w:rsidRPr="00685139">
        <w:rPr>
          <w:rFonts w:ascii="Times New Roman" w:hAnsi="Times New Roman" w:cs="Times New Roman"/>
          <w:sz w:val="28"/>
          <w:szCs w:val="28"/>
        </w:rPr>
        <w:t xml:space="preserve"> А. С)</w:t>
      </w:r>
      <w:r w:rsidR="00816321"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Default="005F590F" w:rsidP="005F590F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p w:rsidR="00A168C6" w:rsidRPr="00C0249C" w:rsidRDefault="00A168C6" w:rsidP="00A168C6">
      <w:pPr>
        <w:shd w:val="clear" w:color="auto" w:fill="FFFFFF"/>
        <w:suppressAutoHyphens/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Додаток 1</w:t>
      </w:r>
    </w:p>
    <w:p w:rsidR="00A168C6" w:rsidRPr="00C0249C" w:rsidRDefault="00A168C6" w:rsidP="00A168C6">
      <w:pPr>
        <w:shd w:val="clear" w:color="auto" w:fill="FFFFFF"/>
        <w:suppressAutoHyphens/>
        <w:spacing w:after="0" w:line="240" w:lineRule="auto"/>
        <w:ind w:left="448" w:firstLine="508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до рішення виконавчого комітету</w:t>
      </w:r>
    </w:p>
    <w:p w:rsidR="00A168C6" w:rsidRPr="00C0249C" w:rsidRDefault="00A168C6" w:rsidP="00A168C6">
      <w:pPr>
        <w:shd w:val="clear" w:color="auto" w:fill="FFFFFF"/>
        <w:suppressAutoHyphens/>
        <w:spacing w:after="0" w:line="240" w:lineRule="auto"/>
        <w:ind w:left="448" w:firstLine="508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proofErr w:type="spellStart"/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</w:p>
    <w:p w:rsidR="00A168C6" w:rsidRPr="00C0249C" w:rsidRDefault="00A168C6" w:rsidP="00A168C6">
      <w:pPr>
        <w:shd w:val="clear" w:color="auto" w:fill="FFFFFF"/>
        <w:suppressAutoHyphens/>
        <w:spacing w:after="0" w:line="240" w:lineRule="auto"/>
        <w:ind w:left="448" w:firstLine="508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від 22.12.2021 року №_239_</w:t>
      </w:r>
    </w:p>
    <w:p w:rsidR="00A168C6" w:rsidRPr="00C0249C" w:rsidRDefault="00A168C6" w:rsidP="00A16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A168C6" w:rsidRPr="00C0249C" w:rsidRDefault="00A168C6" w:rsidP="00A16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</w:pPr>
    </w:p>
    <w:p w:rsidR="00A168C6" w:rsidRPr="00C0249C" w:rsidRDefault="00A168C6" w:rsidP="00A16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СТРУКТУРА</w:t>
      </w:r>
    </w:p>
    <w:p w:rsidR="00A168C6" w:rsidRPr="00C0249C" w:rsidRDefault="00A168C6" w:rsidP="00A168C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Комунальної установи «Центр надання соціальних послуг» </w:t>
      </w:r>
      <w:proofErr w:type="spellStart"/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Красненська</w:t>
      </w:r>
      <w:proofErr w:type="spellEnd"/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селищної ради   </w:t>
      </w:r>
      <w:proofErr w:type="spellStart"/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>Золочівського</w:t>
      </w:r>
      <w:proofErr w:type="spellEnd"/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uk-UA"/>
        </w:rPr>
        <w:t xml:space="preserve"> району Львівської області</w:t>
      </w:r>
    </w:p>
    <w:p w:rsidR="00A168C6" w:rsidRPr="00C0249C" w:rsidRDefault="00A168C6" w:rsidP="00A168C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0249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tbl>
      <w:tblPr>
        <w:tblW w:w="920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/>
      </w:tblPr>
      <w:tblGrid>
        <w:gridCol w:w="960"/>
        <w:gridCol w:w="7"/>
        <w:gridCol w:w="6588"/>
        <w:gridCol w:w="24"/>
        <w:gridCol w:w="1625"/>
      </w:tblGrid>
      <w:tr w:rsidR="00A168C6" w:rsidRPr="00C0249C" w:rsidTr="00CE6BDF">
        <w:trPr>
          <w:jc w:val="center"/>
        </w:trPr>
        <w:tc>
          <w:tcPr>
            <w:tcW w:w="9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№ з/п</w:t>
            </w:r>
          </w:p>
        </w:tc>
        <w:tc>
          <w:tcPr>
            <w:tcW w:w="6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Назва посади</w:t>
            </w:r>
          </w:p>
        </w:tc>
        <w:tc>
          <w:tcPr>
            <w:tcW w:w="16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Кількість штатних одиниць</w:t>
            </w:r>
          </w:p>
        </w:tc>
      </w:tr>
      <w:tr w:rsidR="00A168C6" w:rsidRPr="00C0249C" w:rsidTr="00CE6BDF">
        <w:trPr>
          <w:jc w:val="center"/>
        </w:trPr>
        <w:tc>
          <w:tcPr>
            <w:tcW w:w="92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Апарат</w:t>
            </w:r>
          </w:p>
        </w:tc>
      </w:tr>
      <w:tr w:rsidR="00A168C6" w:rsidRPr="00C0249C" w:rsidTr="00CE6BDF">
        <w:trPr>
          <w:trHeight w:val="210"/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    1</w:t>
            </w:r>
          </w:p>
        </w:tc>
        <w:tc>
          <w:tcPr>
            <w:tcW w:w="6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Директор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A168C6" w:rsidRPr="00C0249C" w:rsidTr="00CE6BDF">
        <w:trPr>
          <w:trHeight w:val="345"/>
          <w:jc w:val="center"/>
        </w:trPr>
        <w:tc>
          <w:tcPr>
            <w:tcW w:w="9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    2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Бухгалтер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A168C6" w:rsidRPr="00C0249C" w:rsidTr="00CE6BDF">
        <w:trPr>
          <w:trHeight w:val="345"/>
          <w:jc w:val="center"/>
        </w:trPr>
        <w:tc>
          <w:tcPr>
            <w:tcW w:w="9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3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Юрис</w:t>
            </w:r>
            <w:bookmarkStart w:id="0" w:name="_GoBack"/>
            <w:bookmarkEnd w:id="0"/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консульт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A168C6" w:rsidRPr="00C0249C" w:rsidTr="00CE6BDF">
        <w:trPr>
          <w:trHeight w:val="345"/>
          <w:jc w:val="center"/>
        </w:trPr>
        <w:tc>
          <w:tcPr>
            <w:tcW w:w="96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4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Водій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A168C6" w:rsidRPr="00C0249C" w:rsidTr="00CE6BDF">
        <w:trPr>
          <w:jc w:val="center"/>
        </w:trPr>
        <w:tc>
          <w:tcPr>
            <w:tcW w:w="92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bdr w:val="none" w:sz="0" w:space="0" w:color="auto" w:frame="1"/>
                <w:lang w:eastAsia="uk-UA"/>
              </w:rPr>
              <w:t>Відділення соціальної допомоги вдома</w:t>
            </w:r>
          </w:p>
        </w:tc>
      </w:tr>
      <w:tr w:rsidR="00A168C6" w:rsidRPr="00C0249C" w:rsidTr="00CE6BDF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    5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Завідувач відділенням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A168C6" w:rsidRPr="00C0249C" w:rsidTr="00CE6BDF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6</w:t>
            </w:r>
          </w:p>
        </w:tc>
        <w:tc>
          <w:tcPr>
            <w:tcW w:w="661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Соціальний працівник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A168C6" w:rsidRPr="00C0249C" w:rsidTr="00CE6BDF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7</w:t>
            </w:r>
          </w:p>
        </w:tc>
        <w:tc>
          <w:tcPr>
            <w:tcW w:w="661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Соціальний робітник</w:t>
            </w:r>
          </w:p>
        </w:tc>
        <w:tc>
          <w:tcPr>
            <w:tcW w:w="16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iCs/>
                <w:sz w:val="28"/>
                <w:szCs w:val="28"/>
                <w:bdr w:val="none" w:sz="0" w:space="0" w:color="auto" w:frame="1"/>
                <w:lang w:eastAsia="uk-UA"/>
              </w:rPr>
              <w:t>20</w:t>
            </w:r>
          </w:p>
        </w:tc>
      </w:tr>
      <w:tr w:rsidR="00A168C6" w:rsidRPr="00C0249C" w:rsidTr="00CE6BDF">
        <w:trPr>
          <w:jc w:val="center"/>
        </w:trPr>
        <w:tc>
          <w:tcPr>
            <w:tcW w:w="9204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bdr w:val="none" w:sz="0" w:space="0" w:color="auto" w:frame="1"/>
                <w:lang w:eastAsia="uk-UA"/>
              </w:rPr>
              <w:t>Відділення соціальної роботи з сім’ями, дітьми та молоддю</w:t>
            </w:r>
          </w:p>
        </w:tc>
      </w:tr>
      <w:tr w:rsidR="00A168C6" w:rsidRPr="00C0249C" w:rsidTr="00CE6BDF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     8</w:t>
            </w:r>
          </w:p>
        </w:tc>
        <w:tc>
          <w:tcPr>
            <w:tcW w:w="6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Завідувач відділенням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A168C6" w:rsidRPr="00C0249C" w:rsidTr="00CE6BDF">
        <w:trPr>
          <w:jc w:val="center"/>
        </w:trPr>
        <w:tc>
          <w:tcPr>
            <w:tcW w:w="96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    9</w:t>
            </w:r>
          </w:p>
        </w:tc>
        <w:tc>
          <w:tcPr>
            <w:tcW w:w="6588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>Фахівець з соціальної роботи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A168C6" w:rsidRPr="00C0249C" w:rsidTr="00CE6BDF">
        <w:trPr>
          <w:jc w:val="center"/>
        </w:trPr>
        <w:tc>
          <w:tcPr>
            <w:tcW w:w="9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    10</w:t>
            </w:r>
          </w:p>
        </w:tc>
        <w:tc>
          <w:tcPr>
            <w:tcW w:w="6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168C6" w:rsidRPr="00C0249C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uk-UA"/>
              </w:rPr>
              <w:t xml:space="preserve">  Психолог або (соц. педагог)</w:t>
            </w:r>
          </w:p>
        </w:tc>
        <w:tc>
          <w:tcPr>
            <w:tcW w:w="164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1</w:t>
            </w:r>
          </w:p>
        </w:tc>
      </w:tr>
      <w:tr w:rsidR="00A168C6" w:rsidRPr="00C0249C" w:rsidTr="00CE6BDF">
        <w:trPr>
          <w:jc w:val="center"/>
        </w:trPr>
        <w:tc>
          <w:tcPr>
            <w:tcW w:w="75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b/>
                <w:sz w:val="28"/>
                <w:szCs w:val="28"/>
                <w:bdr w:val="none" w:sz="0" w:space="0" w:color="auto" w:frame="1"/>
                <w:lang w:eastAsia="uk-UA"/>
              </w:rPr>
              <w:t>Всього</w:t>
            </w:r>
          </w:p>
        </w:tc>
        <w:tc>
          <w:tcPr>
            <w:tcW w:w="1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168C6" w:rsidRPr="00C0249C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</w:pPr>
            <w:r w:rsidRPr="00C0249C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bdr w:val="none" w:sz="0" w:space="0" w:color="auto" w:frame="1"/>
                <w:lang w:eastAsia="uk-UA"/>
              </w:rPr>
              <w:t>29</w:t>
            </w:r>
          </w:p>
        </w:tc>
      </w:tr>
    </w:tbl>
    <w:p w:rsidR="00A168C6" w:rsidRPr="00C0249C" w:rsidRDefault="00A168C6" w:rsidP="00A168C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168C6" w:rsidRPr="00C0249C" w:rsidRDefault="00A168C6" w:rsidP="00A168C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168C6" w:rsidRPr="00C0249C" w:rsidRDefault="00A168C6" w:rsidP="00A168C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024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Секретар виконавчого комітету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024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Богдан </w:t>
      </w:r>
      <w:proofErr w:type="spellStart"/>
      <w:r w:rsidRPr="00C024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Глова</w:t>
      </w:r>
      <w:proofErr w:type="spellEnd"/>
    </w:p>
    <w:p w:rsidR="00A168C6" w:rsidRPr="00C0249C" w:rsidRDefault="00A168C6" w:rsidP="00A168C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A168C6" w:rsidRPr="00C0249C" w:rsidRDefault="00A168C6" w:rsidP="00A168C6">
      <w:pPr>
        <w:spacing w:line="254" w:lineRule="auto"/>
        <w:ind w:left="709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A168C6" w:rsidRPr="00C0249C" w:rsidRDefault="00A168C6" w:rsidP="00A168C6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A168C6" w:rsidRPr="00C0249C" w:rsidRDefault="00A168C6" w:rsidP="00A168C6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A168C6" w:rsidRPr="00C0249C" w:rsidRDefault="00A168C6" w:rsidP="00A168C6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A168C6" w:rsidRPr="00C0249C" w:rsidRDefault="00A168C6" w:rsidP="00A168C6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A168C6" w:rsidRDefault="00A168C6" w:rsidP="00A168C6">
      <w:pPr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p w:rsidR="00A168C6" w:rsidRDefault="00A168C6" w:rsidP="00A168C6">
      <w:pPr>
        <w:rPr>
          <w:rFonts w:ascii="Times New Roman" w:hAnsi="Times New Roman" w:cs="Times New Roman"/>
          <w:sz w:val="28"/>
          <w:szCs w:val="28"/>
        </w:rPr>
      </w:pPr>
    </w:p>
    <w:p w:rsidR="00A168C6" w:rsidRDefault="00A168C6" w:rsidP="00A168C6">
      <w:pPr>
        <w:rPr>
          <w:rFonts w:ascii="Times New Roman" w:hAnsi="Times New Roman" w:cs="Times New Roman"/>
          <w:sz w:val="28"/>
          <w:szCs w:val="28"/>
        </w:rPr>
      </w:pPr>
    </w:p>
    <w:p w:rsidR="00A168C6" w:rsidRPr="00C0249C" w:rsidRDefault="00A168C6" w:rsidP="00A168C6">
      <w:pPr>
        <w:rPr>
          <w:rFonts w:ascii="Times New Roman" w:hAnsi="Times New Roman" w:cs="Times New Roman"/>
          <w:sz w:val="28"/>
          <w:szCs w:val="28"/>
        </w:rPr>
      </w:pPr>
    </w:p>
    <w:p w:rsidR="00A168C6" w:rsidRPr="00C0249C" w:rsidRDefault="00A168C6" w:rsidP="00A168C6">
      <w:pPr>
        <w:shd w:val="clear" w:color="auto" w:fill="FFFFFF"/>
        <w:suppressAutoHyphens/>
        <w:spacing w:after="0" w:line="240" w:lineRule="auto"/>
        <w:ind w:left="448" w:right="448" w:firstLine="4655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Додаток 2</w:t>
      </w:r>
    </w:p>
    <w:p w:rsidR="00A168C6" w:rsidRPr="00C0249C" w:rsidRDefault="00A168C6" w:rsidP="00A168C6">
      <w:pPr>
        <w:shd w:val="clear" w:color="auto" w:fill="FFFFFF"/>
        <w:suppressAutoHyphens/>
        <w:spacing w:after="0" w:line="240" w:lineRule="auto"/>
        <w:ind w:left="448" w:right="448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до рішення виконавчого комітету</w:t>
      </w:r>
    </w:p>
    <w:p w:rsidR="00A168C6" w:rsidRPr="00C0249C" w:rsidRDefault="00A168C6" w:rsidP="00A168C6">
      <w:pPr>
        <w:shd w:val="clear" w:color="auto" w:fill="FFFFFF"/>
        <w:suppressAutoHyphens/>
        <w:spacing w:after="0" w:line="240" w:lineRule="auto"/>
        <w:ind w:left="448" w:right="448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proofErr w:type="spellStart"/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</w:p>
    <w:p w:rsidR="00A168C6" w:rsidRPr="00C0249C" w:rsidRDefault="00A168C6" w:rsidP="00A168C6">
      <w:pPr>
        <w:shd w:val="clear" w:color="auto" w:fill="FFFFFF"/>
        <w:suppressAutoHyphens/>
        <w:spacing w:after="0" w:line="240" w:lineRule="auto"/>
        <w:ind w:left="448" w:right="448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від 22.12.2021 року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№_239</w:t>
      </w:r>
      <w:r w:rsidRPr="00C024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_</w:t>
      </w:r>
    </w:p>
    <w:p w:rsidR="00A168C6" w:rsidRPr="00C0249C" w:rsidRDefault="00A168C6" w:rsidP="00A168C6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68C6" w:rsidRPr="00C0249C" w:rsidRDefault="00A168C6" w:rsidP="00A168C6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A168C6" w:rsidRPr="00C0249C" w:rsidRDefault="00A168C6" w:rsidP="00A168C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C024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Штатний розпис на  2022 рік</w:t>
      </w:r>
    </w:p>
    <w:p w:rsidR="00A168C6" w:rsidRPr="00C0249C" w:rsidRDefault="00A168C6" w:rsidP="00A168C6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0249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Комунальна установа «Центр надання соціальних послуг» </w:t>
      </w:r>
      <w:proofErr w:type="spellStart"/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Красненська</w:t>
      </w:r>
      <w:proofErr w:type="spellEnd"/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селищної ради </w:t>
      </w:r>
      <w:proofErr w:type="spellStart"/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Золочівського</w:t>
      </w:r>
      <w:proofErr w:type="spellEnd"/>
      <w:r w:rsidRPr="00C0249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району Львівської області</w:t>
      </w:r>
    </w:p>
    <w:p w:rsidR="00A168C6" w:rsidRPr="00C0249C" w:rsidRDefault="00A168C6" w:rsidP="00A168C6">
      <w:pPr>
        <w:spacing w:after="0" w:line="276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10915" w:type="dxa"/>
        <w:tblInd w:w="-929" w:type="dxa"/>
        <w:tblLayout w:type="fixed"/>
        <w:tblLook w:val="04A0"/>
      </w:tblPr>
      <w:tblGrid>
        <w:gridCol w:w="409"/>
        <w:gridCol w:w="1433"/>
        <w:gridCol w:w="993"/>
        <w:gridCol w:w="992"/>
        <w:gridCol w:w="709"/>
        <w:gridCol w:w="709"/>
        <w:gridCol w:w="708"/>
        <w:gridCol w:w="1276"/>
        <w:gridCol w:w="567"/>
        <w:gridCol w:w="1134"/>
        <w:gridCol w:w="992"/>
        <w:gridCol w:w="993"/>
      </w:tblGrid>
      <w:tr w:rsidR="00A168C6" w:rsidRPr="00C0249C" w:rsidTr="00CE6BDF">
        <w:trPr>
          <w:trHeight w:val="653"/>
        </w:trPr>
        <w:tc>
          <w:tcPr>
            <w:tcW w:w="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№ </w:t>
            </w:r>
            <w:proofErr w:type="spellStart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пп</w:t>
            </w:r>
            <w:proofErr w:type="spellEnd"/>
          </w:p>
        </w:tc>
        <w:tc>
          <w:tcPr>
            <w:tcW w:w="1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Назва підрозділу і посад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К-ть</w:t>
            </w:r>
            <w:proofErr w:type="spellEnd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штатних одиниць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Посадо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-</w:t>
            </w: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вий</w:t>
            </w:r>
            <w:proofErr w:type="spellEnd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оклад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Надбавки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Доплати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Доплата до </w:t>
            </w:r>
            <w:proofErr w:type="spellStart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мінім</w:t>
            </w:r>
            <w:proofErr w:type="spellEnd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</w:t>
            </w:r>
            <w:proofErr w:type="spellStart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з\пл</w:t>
            </w:r>
            <w:proofErr w:type="spellEnd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Місяч-ний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фонд        зарпла</w:t>
            </w: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ти / грн./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Фонд оплати праці на рік</w:t>
            </w:r>
          </w:p>
        </w:tc>
      </w:tr>
      <w:tr w:rsidR="00A168C6" w:rsidRPr="00C0249C" w:rsidTr="00CE6BDF">
        <w:trPr>
          <w:trHeight w:val="653"/>
        </w:trPr>
        <w:tc>
          <w:tcPr>
            <w:tcW w:w="4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класність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проф. </w:t>
            </w:r>
            <w:proofErr w:type="spellStart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майст</w:t>
            </w:r>
            <w:proofErr w:type="spellEnd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,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  (вислуга)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професійна майстерність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інші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506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  <w:t>Апарат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Директор      (16-18)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8071,00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8071,00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96852,00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Бухгалтер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7263,90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7263,90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87166,80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Юрисконсульт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4455,00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2045,00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Водій  (2)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3153,00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3347,00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Р А З О М: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22942,90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5392,00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28334,90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340018,80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5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  <w:t>Відділення соціальної допомоги вдома – ( 140 чол. - на обслуговуванні)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Зав. відділенням  (11)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5699,00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A168C6" w:rsidRPr="00C0249C" w:rsidTr="00CE6BDF">
        <w:trPr>
          <w:trHeight w:val="326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Соціальний працівник  (9) +15%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5755,75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Соціальний робітник   (6)+15%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4824,25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1675,75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130000,00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1560000,00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16279,00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2476,75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143000,00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1716000,00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</w:p>
        </w:tc>
        <w:tc>
          <w:tcPr>
            <w:tcW w:w="1050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u w:val="single"/>
                <w:lang w:eastAsia="uk-UA"/>
              </w:rPr>
              <w:t>Відділення соціальної роботи з сім'ями, дітьми та молоддю. – (600 чол. - на обслуговуванні)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Зав. відділенням  (14)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7001,00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7001,00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84012,00</w:t>
            </w:r>
          </w:p>
        </w:tc>
      </w:tr>
      <w:tr w:rsidR="00A168C6" w:rsidRPr="00C0249C" w:rsidTr="00CE6BDF">
        <w:trPr>
          <w:trHeight w:val="435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2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Фахівець із соціальної роботи  (11)+15%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6553,85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6553,85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78646,20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proofErr w:type="spellStart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Психолог-</w:t>
            </w:r>
            <w:proofErr w:type="spellEnd"/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 (8)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4745,00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1755,00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6500,00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78000,00</w:t>
            </w:r>
          </w:p>
        </w:tc>
      </w:tr>
      <w:tr w:rsidR="00A168C6" w:rsidRPr="00C0249C" w:rsidTr="00CE6BDF">
        <w:trPr>
          <w:trHeight w:val="272"/>
        </w:trPr>
        <w:tc>
          <w:tcPr>
            <w:tcW w:w="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РАЗОМ: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18299,85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1755,00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20054,85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240658,20</w:t>
            </w:r>
          </w:p>
        </w:tc>
      </w:tr>
      <w:tr w:rsidR="00A168C6" w:rsidRPr="00C0249C" w:rsidTr="00CE6BDF">
        <w:trPr>
          <w:trHeight w:val="272"/>
        </w:trPr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ВСЬОГО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57521,75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9623,75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uk-UA"/>
              </w:rPr>
              <w:t>191389,75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68C6" w:rsidRPr="009057B1" w:rsidRDefault="00A168C6" w:rsidP="00CE6B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uk-UA"/>
              </w:rPr>
            </w:pPr>
            <w:r w:rsidRPr="009057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uk-UA"/>
              </w:rPr>
              <w:t>2296677,00</w:t>
            </w:r>
          </w:p>
        </w:tc>
      </w:tr>
    </w:tbl>
    <w:p w:rsidR="00A168C6" w:rsidRDefault="00A168C6" w:rsidP="00A168C6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8C6" w:rsidRDefault="00A168C6" w:rsidP="00A168C6">
      <w:pPr>
        <w:spacing w:after="200" w:line="276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168C6" w:rsidRPr="00C0249C" w:rsidRDefault="00A168C6" w:rsidP="00A168C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024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Секретар виконавчого комітету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</w:t>
      </w:r>
      <w:r w:rsidRPr="00C024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Богдан </w:t>
      </w:r>
      <w:proofErr w:type="spellStart"/>
      <w:r w:rsidRPr="00C0249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Глова</w:t>
      </w:r>
      <w:proofErr w:type="spellEnd"/>
    </w:p>
    <w:p w:rsidR="006A333C" w:rsidRDefault="006A333C" w:rsidP="005F590F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</w:p>
    <w:sectPr w:rsidR="006A333C" w:rsidSect="0068513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0497C"/>
    <w:rsid w:val="00035D10"/>
    <w:rsid w:val="000B1523"/>
    <w:rsid w:val="00270735"/>
    <w:rsid w:val="00321B55"/>
    <w:rsid w:val="00392941"/>
    <w:rsid w:val="003A0BFC"/>
    <w:rsid w:val="003E7BCB"/>
    <w:rsid w:val="00405728"/>
    <w:rsid w:val="004270A5"/>
    <w:rsid w:val="00460D43"/>
    <w:rsid w:val="004F3815"/>
    <w:rsid w:val="00504B7B"/>
    <w:rsid w:val="0050714E"/>
    <w:rsid w:val="0053325A"/>
    <w:rsid w:val="00582800"/>
    <w:rsid w:val="005E0719"/>
    <w:rsid w:val="005F590F"/>
    <w:rsid w:val="00602721"/>
    <w:rsid w:val="00620FE2"/>
    <w:rsid w:val="0064273C"/>
    <w:rsid w:val="00683F4C"/>
    <w:rsid w:val="00685139"/>
    <w:rsid w:val="006A333C"/>
    <w:rsid w:val="00756BE3"/>
    <w:rsid w:val="00780139"/>
    <w:rsid w:val="0078057C"/>
    <w:rsid w:val="007B3E80"/>
    <w:rsid w:val="007B5F10"/>
    <w:rsid w:val="00816321"/>
    <w:rsid w:val="00843FEA"/>
    <w:rsid w:val="00925882"/>
    <w:rsid w:val="009913D5"/>
    <w:rsid w:val="009B6873"/>
    <w:rsid w:val="00A168C6"/>
    <w:rsid w:val="00A21A45"/>
    <w:rsid w:val="00AA2240"/>
    <w:rsid w:val="00B668AB"/>
    <w:rsid w:val="00B743F2"/>
    <w:rsid w:val="00BD3FCF"/>
    <w:rsid w:val="00BE4B0B"/>
    <w:rsid w:val="00CB5B20"/>
    <w:rsid w:val="00D3647A"/>
    <w:rsid w:val="00D546ED"/>
    <w:rsid w:val="00D66601"/>
    <w:rsid w:val="00D712BB"/>
    <w:rsid w:val="00DD0E74"/>
    <w:rsid w:val="00E21FF9"/>
    <w:rsid w:val="00ED3826"/>
    <w:rsid w:val="00F3771C"/>
    <w:rsid w:val="00FA399A"/>
    <w:rsid w:val="00FC1F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5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D845D-F77F-4384-81D2-B895C65A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2707</Words>
  <Characters>1544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32</cp:revision>
  <dcterms:created xsi:type="dcterms:W3CDTF">2021-04-19T05:53:00Z</dcterms:created>
  <dcterms:modified xsi:type="dcterms:W3CDTF">2021-12-24T13:38:00Z</dcterms:modified>
</cp:coreProperties>
</file>