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0C6" w:rsidRPr="00663CF3" w:rsidRDefault="006F00C6" w:rsidP="006F00C6">
      <w:pPr>
        <w:shd w:val="clear" w:color="auto" w:fill="FFFFFF"/>
        <w:jc w:val="right"/>
        <w:rPr>
          <w:b/>
          <w:sz w:val="28"/>
          <w:szCs w:val="28"/>
        </w:rPr>
      </w:pPr>
      <w:r w:rsidRPr="00663CF3">
        <w:rPr>
          <w:b/>
          <w:sz w:val="28"/>
          <w:szCs w:val="28"/>
        </w:rPr>
        <w:t>ПРОЕКТ</w:t>
      </w:r>
    </w:p>
    <w:p w:rsidR="00407FC9" w:rsidRPr="00165B87" w:rsidRDefault="00407FC9" w:rsidP="00545D23">
      <w:pPr>
        <w:ind w:left="5529" w:right="351"/>
        <w:jc w:val="both"/>
        <w:rPr>
          <w:sz w:val="28"/>
          <w:szCs w:val="28"/>
        </w:rPr>
      </w:pPr>
      <w:r w:rsidRPr="00165B87">
        <w:rPr>
          <w:sz w:val="28"/>
          <w:szCs w:val="28"/>
        </w:rPr>
        <w:t xml:space="preserve">Додаток </w:t>
      </w:r>
      <w:r w:rsidR="00146F24">
        <w:rPr>
          <w:sz w:val="28"/>
          <w:szCs w:val="28"/>
        </w:rPr>
        <w:t>1.1</w:t>
      </w:r>
    </w:p>
    <w:p w:rsidR="00407FC9" w:rsidRPr="00165B87" w:rsidRDefault="00407FC9" w:rsidP="00545D23">
      <w:pPr>
        <w:ind w:left="5529" w:right="351"/>
        <w:jc w:val="both"/>
        <w:rPr>
          <w:sz w:val="28"/>
          <w:szCs w:val="28"/>
        </w:rPr>
      </w:pPr>
      <w:r w:rsidRPr="00165B87">
        <w:rPr>
          <w:sz w:val="28"/>
          <w:szCs w:val="28"/>
        </w:rPr>
        <w:t xml:space="preserve">до </w:t>
      </w:r>
      <w:r w:rsidR="00B47B5F">
        <w:rPr>
          <w:sz w:val="28"/>
          <w:szCs w:val="28"/>
        </w:rPr>
        <w:t xml:space="preserve">рішення </w:t>
      </w:r>
      <w:r w:rsidR="00E52E18">
        <w:rPr>
          <w:sz w:val="28"/>
          <w:szCs w:val="28"/>
        </w:rPr>
        <w:t xml:space="preserve">сесії </w:t>
      </w:r>
      <w:proofErr w:type="spellStart"/>
      <w:r w:rsidR="00EE7BB4">
        <w:rPr>
          <w:sz w:val="28"/>
          <w:szCs w:val="28"/>
        </w:rPr>
        <w:t>Красненської</w:t>
      </w:r>
      <w:proofErr w:type="spellEnd"/>
      <w:r>
        <w:rPr>
          <w:sz w:val="28"/>
          <w:szCs w:val="28"/>
        </w:rPr>
        <w:t xml:space="preserve"> </w:t>
      </w:r>
      <w:r w:rsidR="00EE7BB4">
        <w:rPr>
          <w:sz w:val="28"/>
          <w:szCs w:val="28"/>
        </w:rPr>
        <w:t>селищної</w:t>
      </w:r>
      <w:r w:rsidRPr="00165B87"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Золочівського</w:t>
      </w:r>
      <w:proofErr w:type="spellEnd"/>
      <w:r>
        <w:rPr>
          <w:sz w:val="28"/>
          <w:szCs w:val="28"/>
        </w:rPr>
        <w:t xml:space="preserve"> району Львівської області</w:t>
      </w:r>
    </w:p>
    <w:p w:rsidR="00407FC9" w:rsidRPr="00165B87" w:rsidRDefault="00407FC9" w:rsidP="00545D23">
      <w:pPr>
        <w:ind w:left="5529" w:right="351"/>
        <w:jc w:val="both"/>
        <w:rPr>
          <w:sz w:val="28"/>
          <w:szCs w:val="28"/>
        </w:rPr>
      </w:pPr>
      <w:r w:rsidRPr="00165B87">
        <w:rPr>
          <w:sz w:val="28"/>
          <w:szCs w:val="28"/>
        </w:rPr>
        <w:t>від __________№_____</w:t>
      </w:r>
    </w:p>
    <w:p w:rsidR="00890245" w:rsidRDefault="00890245" w:rsidP="00890245">
      <w:pPr>
        <w:ind w:right="720"/>
        <w:jc w:val="center"/>
        <w:rPr>
          <w:rFonts w:eastAsia="Times New Roman"/>
          <w:sz w:val="28"/>
          <w:szCs w:val="28"/>
        </w:rPr>
      </w:pPr>
    </w:p>
    <w:p w:rsidR="00FC12C9" w:rsidRDefault="00DC65F2" w:rsidP="00890245">
      <w:pPr>
        <w:ind w:right="72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Ставки</w:t>
      </w:r>
    </w:p>
    <w:p w:rsidR="00FC12C9" w:rsidRDefault="00DC65F2" w:rsidP="00D60AA3">
      <w:pPr>
        <w:ind w:right="74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податку на нерухоме майно, відмінне від земельної ділянки</w:t>
      </w:r>
    </w:p>
    <w:p w:rsidR="00D60AA3" w:rsidRDefault="00D60AA3" w:rsidP="00D60AA3">
      <w:pPr>
        <w:spacing w:line="234" w:lineRule="auto"/>
        <w:ind w:right="780"/>
        <w:rPr>
          <w:rFonts w:eastAsia="Times New Roman"/>
          <w:sz w:val="28"/>
          <w:szCs w:val="28"/>
        </w:rPr>
      </w:pPr>
      <w:r>
        <w:rPr>
          <w:sz w:val="24"/>
          <w:szCs w:val="24"/>
        </w:rPr>
        <w:t xml:space="preserve">                               </w:t>
      </w:r>
      <w:r w:rsidR="00DC65F2">
        <w:rPr>
          <w:rFonts w:eastAsia="Times New Roman"/>
          <w:sz w:val="28"/>
          <w:szCs w:val="28"/>
        </w:rPr>
        <w:t>встановлюються та вводяться в дію</w:t>
      </w:r>
      <w:r w:rsidR="00060F48">
        <w:rPr>
          <w:rFonts w:eastAsia="Times New Roman"/>
          <w:sz w:val="28"/>
          <w:szCs w:val="28"/>
        </w:rPr>
        <w:t xml:space="preserve"> з</w:t>
      </w:r>
      <w:r w:rsidR="00E52E18">
        <w:rPr>
          <w:rFonts w:eastAsia="Times New Roman"/>
          <w:sz w:val="28"/>
          <w:szCs w:val="28"/>
        </w:rPr>
        <w:t xml:space="preserve"> </w:t>
      </w:r>
      <w:r w:rsidR="00DC65F2">
        <w:rPr>
          <w:rFonts w:eastAsia="Times New Roman"/>
          <w:sz w:val="28"/>
          <w:szCs w:val="28"/>
        </w:rPr>
        <w:t>1</w:t>
      </w:r>
      <w:r w:rsidR="00E52E18">
        <w:rPr>
          <w:rFonts w:eastAsia="Times New Roman"/>
          <w:sz w:val="28"/>
          <w:szCs w:val="28"/>
        </w:rPr>
        <w:t xml:space="preserve">січня </w:t>
      </w:r>
      <w:r w:rsidR="00DC65F2">
        <w:rPr>
          <w:rFonts w:eastAsia="Times New Roman"/>
          <w:sz w:val="28"/>
          <w:szCs w:val="28"/>
        </w:rPr>
        <w:t>202</w:t>
      </w:r>
      <w:r w:rsidR="00890245">
        <w:rPr>
          <w:rFonts w:eastAsia="Times New Roman"/>
          <w:sz w:val="28"/>
          <w:szCs w:val="28"/>
        </w:rPr>
        <w:t>2</w:t>
      </w:r>
      <w:r w:rsidR="00DC65F2">
        <w:rPr>
          <w:rFonts w:eastAsia="Times New Roman"/>
          <w:sz w:val="28"/>
          <w:szCs w:val="28"/>
        </w:rPr>
        <w:t xml:space="preserve"> р</w:t>
      </w:r>
      <w:r w:rsidR="00275AE2">
        <w:rPr>
          <w:rFonts w:eastAsia="Times New Roman"/>
          <w:sz w:val="28"/>
          <w:szCs w:val="28"/>
        </w:rPr>
        <w:t>оку</w:t>
      </w:r>
      <w:r w:rsidR="00DC65F2">
        <w:rPr>
          <w:rFonts w:eastAsia="Times New Roman"/>
          <w:sz w:val="28"/>
          <w:szCs w:val="28"/>
        </w:rPr>
        <w:t xml:space="preserve"> </w:t>
      </w:r>
    </w:p>
    <w:p w:rsidR="00D60AA3" w:rsidRDefault="00D60AA3" w:rsidP="00D60AA3">
      <w:pPr>
        <w:spacing w:line="234" w:lineRule="auto"/>
        <w:ind w:left="760" w:right="7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на території </w:t>
      </w:r>
      <w:proofErr w:type="spellStart"/>
      <w:r w:rsidR="000937DD">
        <w:rPr>
          <w:rFonts w:eastAsia="Times New Roman"/>
          <w:sz w:val="28"/>
          <w:szCs w:val="28"/>
        </w:rPr>
        <w:t>Красненської</w:t>
      </w:r>
      <w:proofErr w:type="spellEnd"/>
      <w:r w:rsidR="000937DD">
        <w:rPr>
          <w:rFonts w:eastAsia="Times New Roman"/>
          <w:sz w:val="28"/>
          <w:szCs w:val="28"/>
        </w:rPr>
        <w:t xml:space="preserve"> селищної</w:t>
      </w:r>
      <w:r>
        <w:rPr>
          <w:rFonts w:eastAsia="Times New Roman"/>
          <w:sz w:val="28"/>
          <w:szCs w:val="28"/>
        </w:rPr>
        <w:t xml:space="preserve"> територіальної громади </w:t>
      </w:r>
    </w:p>
    <w:p w:rsidR="00FC12C9" w:rsidRDefault="00D60AA3" w:rsidP="003352FF">
      <w:pPr>
        <w:spacing w:line="234" w:lineRule="auto"/>
        <w:ind w:left="760" w:right="7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</w:t>
      </w:r>
      <w:proofErr w:type="spellStart"/>
      <w:r>
        <w:rPr>
          <w:rFonts w:eastAsia="Times New Roman"/>
          <w:sz w:val="28"/>
          <w:szCs w:val="28"/>
        </w:rPr>
        <w:t>Золочівського</w:t>
      </w:r>
      <w:proofErr w:type="spellEnd"/>
      <w:r>
        <w:rPr>
          <w:rFonts w:eastAsia="Times New Roman"/>
          <w:sz w:val="28"/>
          <w:szCs w:val="28"/>
        </w:rPr>
        <w:t xml:space="preserve"> району Львівської області</w:t>
      </w:r>
    </w:p>
    <w:p w:rsidR="00F807D0" w:rsidRDefault="00F807D0" w:rsidP="003352FF">
      <w:pPr>
        <w:spacing w:line="234" w:lineRule="auto"/>
        <w:ind w:left="760" w:right="780"/>
        <w:rPr>
          <w:rFonts w:eastAsia="Times New Roman"/>
          <w:sz w:val="28"/>
          <w:szCs w:val="28"/>
        </w:rPr>
      </w:pPr>
    </w:p>
    <w:p w:rsidR="00F807D0" w:rsidRDefault="00F807D0" w:rsidP="003352FF">
      <w:pPr>
        <w:spacing w:line="234" w:lineRule="auto"/>
        <w:ind w:left="760" w:right="780"/>
        <w:rPr>
          <w:sz w:val="24"/>
          <w:szCs w:val="24"/>
        </w:rPr>
      </w:pPr>
      <w:r w:rsidRPr="00F807D0">
        <w:rPr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74"/>
        <w:gridCol w:w="20"/>
        <w:gridCol w:w="1526"/>
        <w:gridCol w:w="1303"/>
        <w:gridCol w:w="6"/>
        <w:gridCol w:w="371"/>
        <w:gridCol w:w="2100"/>
        <w:gridCol w:w="1380"/>
        <w:gridCol w:w="1120"/>
        <w:gridCol w:w="30"/>
      </w:tblGrid>
      <w:tr w:rsidR="00921B72" w:rsidTr="00921B72">
        <w:trPr>
          <w:trHeight w:val="63"/>
        </w:trPr>
        <w:tc>
          <w:tcPr>
            <w:tcW w:w="267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bottom"/>
          </w:tcPr>
          <w:p w:rsidR="00921B72" w:rsidRDefault="00921B72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849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21B72" w:rsidRDefault="00921B72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477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921B72" w:rsidRDefault="00921B72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21B72" w:rsidRPr="006734F9" w:rsidRDefault="00921B72">
            <w:pPr>
              <w:rPr>
                <w:sz w:val="20"/>
                <w:szCs w:val="20"/>
              </w:rPr>
            </w:pPr>
            <w:r w:rsidRPr="006734F9">
              <w:rPr>
                <w:rFonts w:eastAsia="Times New Roman"/>
                <w:b/>
                <w:bCs/>
                <w:sz w:val="20"/>
                <w:szCs w:val="20"/>
              </w:rPr>
              <w:t>Найменування</w:t>
            </w:r>
          </w:p>
          <w:p w:rsidR="00921B72" w:rsidRPr="006734F9" w:rsidRDefault="00921B72">
            <w:pPr>
              <w:rPr>
                <w:sz w:val="20"/>
                <w:szCs w:val="20"/>
              </w:rPr>
            </w:pPr>
            <w:proofErr w:type="spellStart"/>
            <w:r w:rsidRPr="006734F9">
              <w:rPr>
                <w:rFonts w:eastAsia="Times New Roman"/>
                <w:b/>
                <w:bCs/>
                <w:sz w:val="20"/>
                <w:szCs w:val="20"/>
              </w:rPr>
              <w:t>адміністративно-</w:t>
            </w:r>
            <w:proofErr w:type="spellEnd"/>
          </w:p>
          <w:p w:rsidR="00921B72" w:rsidRPr="006734F9" w:rsidRDefault="00921B72">
            <w:pPr>
              <w:rPr>
                <w:sz w:val="20"/>
                <w:szCs w:val="20"/>
              </w:rPr>
            </w:pPr>
            <w:r w:rsidRPr="006734F9">
              <w:rPr>
                <w:rFonts w:eastAsia="Times New Roman"/>
                <w:b/>
                <w:bCs/>
                <w:sz w:val="20"/>
                <w:szCs w:val="20"/>
              </w:rPr>
              <w:t>територіальної</w:t>
            </w:r>
          </w:p>
          <w:p w:rsidR="00921B72" w:rsidRPr="006734F9" w:rsidRDefault="00921B72">
            <w:pPr>
              <w:rPr>
                <w:sz w:val="20"/>
                <w:szCs w:val="20"/>
              </w:rPr>
            </w:pPr>
            <w:r w:rsidRPr="006734F9">
              <w:rPr>
                <w:rFonts w:eastAsia="Times New Roman"/>
                <w:b/>
                <w:bCs/>
                <w:sz w:val="20"/>
                <w:szCs w:val="20"/>
              </w:rPr>
              <w:t>одиниці</w:t>
            </w:r>
          </w:p>
          <w:p w:rsidR="00921B72" w:rsidRPr="006734F9" w:rsidRDefault="00921B72">
            <w:pPr>
              <w:rPr>
                <w:sz w:val="20"/>
                <w:szCs w:val="20"/>
              </w:rPr>
            </w:pPr>
            <w:r w:rsidRPr="006734F9">
              <w:rPr>
                <w:rFonts w:eastAsia="Times New Roman"/>
                <w:b/>
                <w:bCs/>
                <w:sz w:val="20"/>
                <w:szCs w:val="20"/>
              </w:rPr>
              <w:t>або населеного</w:t>
            </w:r>
          </w:p>
          <w:p w:rsidR="00921B72" w:rsidRPr="006734F9" w:rsidRDefault="00921B72">
            <w:pPr>
              <w:rPr>
                <w:sz w:val="20"/>
                <w:szCs w:val="20"/>
              </w:rPr>
            </w:pPr>
            <w:r w:rsidRPr="006734F9">
              <w:rPr>
                <w:rFonts w:eastAsia="Times New Roman"/>
                <w:b/>
                <w:bCs/>
                <w:sz w:val="20"/>
                <w:szCs w:val="20"/>
              </w:rPr>
              <w:t>пункту, або території</w:t>
            </w:r>
          </w:p>
          <w:p w:rsidR="00921B72" w:rsidRPr="006734F9" w:rsidRDefault="00921B72">
            <w:pPr>
              <w:rPr>
                <w:sz w:val="20"/>
                <w:szCs w:val="20"/>
              </w:rPr>
            </w:pPr>
            <w:r w:rsidRPr="006734F9">
              <w:rPr>
                <w:rFonts w:eastAsia="Times New Roman"/>
                <w:b/>
                <w:bCs/>
                <w:sz w:val="20"/>
                <w:szCs w:val="20"/>
              </w:rPr>
              <w:t>об’єднаної</w:t>
            </w:r>
          </w:p>
          <w:p w:rsidR="00921B72" w:rsidRPr="006734F9" w:rsidRDefault="00921B72">
            <w:pPr>
              <w:rPr>
                <w:sz w:val="20"/>
                <w:szCs w:val="20"/>
              </w:rPr>
            </w:pPr>
            <w:r w:rsidRPr="006734F9">
              <w:rPr>
                <w:rFonts w:eastAsia="Times New Roman"/>
                <w:b/>
                <w:bCs/>
                <w:sz w:val="20"/>
                <w:szCs w:val="20"/>
              </w:rPr>
              <w:t>територіальної</w:t>
            </w:r>
          </w:p>
          <w:p w:rsidR="00921B72" w:rsidRPr="00F807D0" w:rsidRDefault="00921B72" w:rsidP="00AE2803">
            <w:pPr>
              <w:rPr>
                <w:sz w:val="24"/>
                <w:szCs w:val="24"/>
              </w:rPr>
            </w:pPr>
            <w:r w:rsidRPr="006734F9">
              <w:rPr>
                <w:rFonts w:eastAsia="Times New Roman"/>
                <w:b/>
                <w:bCs/>
                <w:sz w:val="20"/>
                <w:szCs w:val="20"/>
              </w:rPr>
              <w:t>громади</w:t>
            </w:r>
          </w:p>
        </w:tc>
        <w:tc>
          <w:tcPr>
            <w:tcW w:w="30" w:type="dxa"/>
            <w:vAlign w:val="bottom"/>
          </w:tcPr>
          <w:p w:rsidR="00921B72" w:rsidRDefault="00921B72">
            <w:pPr>
              <w:rPr>
                <w:sz w:val="1"/>
                <w:szCs w:val="1"/>
              </w:rPr>
            </w:pPr>
          </w:p>
        </w:tc>
      </w:tr>
      <w:tr w:rsidR="00921B72" w:rsidTr="00921B72">
        <w:trPr>
          <w:trHeight w:val="276"/>
        </w:trPr>
        <w:tc>
          <w:tcPr>
            <w:tcW w:w="2674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921B72" w:rsidRPr="00921B72" w:rsidRDefault="00921B72" w:rsidP="003352FF">
            <w:pPr>
              <w:jc w:val="center"/>
              <w:rPr>
                <w:b/>
                <w:sz w:val="20"/>
                <w:szCs w:val="20"/>
              </w:rPr>
            </w:pPr>
            <w:r w:rsidRPr="00921B72">
              <w:rPr>
                <w:b/>
                <w:sz w:val="20"/>
                <w:szCs w:val="20"/>
              </w:rPr>
              <w:t>Код області</w:t>
            </w:r>
          </w:p>
        </w:tc>
        <w:tc>
          <w:tcPr>
            <w:tcW w:w="284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1B72" w:rsidRPr="00921B72" w:rsidRDefault="00921B72" w:rsidP="003352FF">
            <w:pPr>
              <w:jc w:val="center"/>
              <w:rPr>
                <w:b/>
                <w:sz w:val="20"/>
                <w:szCs w:val="20"/>
              </w:rPr>
            </w:pPr>
            <w:r w:rsidRPr="00921B72">
              <w:rPr>
                <w:b/>
                <w:sz w:val="20"/>
                <w:szCs w:val="20"/>
              </w:rPr>
              <w:t>Код району</w:t>
            </w:r>
          </w:p>
        </w:tc>
        <w:tc>
          <w:tcPr>
            <w:tcW w:w="2477" w:type="dxa"/>
            <w:gridSpan w:val="3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921B72" w:rsidRPr="00921B72" w:rsidRDefault="00921B72" w:rsidP="003352FF">
            <w:pPr>
              <w:jc w:val="center"/>
              <w:rPr>
                <w:b/>
                <w:sz w:val="20"/>
                <w:szCs w:val="20"/>
              </w:rPr>
            </w:pPr>
            <w:r w:rsidRPr="00921B72">
              <w:rPr>
                <w:b/>
                <w:sz w:val="20"/>
                <w:szCs w:val="20"/>
              </w:rPr>
              <w:t>Код згідно з КАТОТТГ</w:t>
            </w:r>
          </w:p>
        </w:tc>
        <w:tc>
          <w:tcPr>
            <w:tcW w:w="25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21B72" w:rsidRPr="00F807D0" w:rsidRDefault="00921B72" w:rsidP="00AE280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21B72" w:rsidRDefault="00921B72">
            <w:pPr>
              <w:rPr>
                <w:sz w:val="1"/>
                <w:szCs w:val="1"/>
              </w:rPr>
            </w:pPr>
          </w:p>
        </w:tc>
      </w:tr>
      <w:tr w:rsidR="00921B72" w:rsidTr="00921B72">
        <w:trPr>
          <w:trHeight w:val="376"/>
        </w:trPr>
        <w:tc>
          <w:tcPr>
            <w:tcW w:w="267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21B72" w:rsidRPr="00921B72" w:rsidRDefault="00921B72" w:rsidP="003352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B72" w:rsidRPr="00921B72" w:rsidRDefault="00921B72" w:rsidP="003352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77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21B72" w:rsidRPr="00921B72" w:rsidRDefault="00921B72" w:rsidP="003352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21B72" w:rsidRPr="00F807D0" w:rsidRDefault="00921B72" w:rsidP="00AE280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21B72" w:rsidRDefault="00921B72">
            <w:pPr>
              <w:rPr>
                <w:sz w:val="1"/>
                <w:szCs w:val="1"/>
              </w:rPr>
            </w:pPr>
          </w:p>
        </w:tc>
      </w:tr>
      <w:tr w:rsidR="00921B72" w:rsidTr="00921B72">
        <w:trPr>
          <w:trHeight w:val="83"/>
        </w:trPr>
        <w:tc>
          <w:tcPr>
            <w:tcW w:w="267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8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477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21B72" w:rsidRPr="00F807D0" w:rsidRDefault="00921B72" w:rsidP="00AE280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left w:val="single" w:sz="8" w:space="0" w:color="auto"/>
            </w:tcBorders>
            <w:vAlign w:val="bottom"/>
          </w:tcPr>
          <w:p w:rsidR="00921B72" w:rsidRDefault="00921B72">
            <w:pPr>
              <w:rPr>
                <w:sz w:val="1"/>
                <w:szCs w:val="1"/>
              </w:rPr>
            </w:pPr>
          </w:p>
        </w:tc>
      </w:tr>
      <w:tr w:rsidR="00921B72" w:rsidTr="00921B72">
        <w:trPr>
          <w:trHeight w:val="276"/>
        </w:trPr>
        <w:tc>
          <w:tcPr>
            <w:tcW w:w="267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8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477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21B72" w:rsidRPr="00F807D0" w:rsidRDefault="00921B72" w:rsidP="00AE280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21B72" w:rsidRDefault="00921B72">
            <w:pPr>
              <w:rPr>
                <w:sz w:val="1"/>
                <w:szCs w:val="1"/>
              </w:rPr>
            </w:pPr>
          </w:p>
        </w:tc>
      </w:tr>
      <w:tr w:rsidR="00921B72" w:rsidTr="00921B72">
        <w:trPr>
          <w:trHeight w:val="276"/>
        </w:trPr>
        <w:tc>
          <w:tcPr>
            <w:tcW w:w="267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8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477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21B72" w:rsidRPr="00F807D0" w:rsidRDefault="00921B72" w:rsidP="00AE280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21B72" w:rsidRDefault="00921B72">
            <w:pPr>
              <w:rPr>
                <w:sz w:val="1"/>
                <w:szCs w:val="1"/>
              </w:rPr>
            </w:pPr>
          </w:p>
        </w:tc>
      </w:tr>
      <w:tr w:rsidR="00921B72" w:rsidTr="00921B72">
        <w:trPr>
          <w:trHeight w:val="276"/>
        </w:trPr>
        <w:tc>
          <w:tcPr>
            <w:tcW w:w="267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8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477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21B72" w:rsidRPr="00F807D0" w:rsidRDefault="00921B72" w:rsidP="00AE280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left w:val="single" w:sz="8" w:space="0" w:color="auto"/>
            </w:tcBorders>
            <w:vAlign w:val="bottom"/>
          </w:tcPr>
          <w:p w:rsidR="00921B72" w:rsidRDefault="00921B72">
            <w:pPr>
              <w:rPr>
                <w:sz w:val="1"/>
                <w:szCs w:val="1"/>
              </w:rPr>
            </w:pPr>
          </w:p>
        </w:tc>
      </w:tr>
      <w:tr w:rsidR="00921B72" w:rsidTr="00921B72">
        <w:trPr>
          <w:trHeight w:val="276"/>
        </w:trPr>
        <w:tc>
          <w:tcPr>
            <w:tcW w:w="267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8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477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21B72" w:rsidRPr="00F807D0" w:rsidRDefault="00921B72" w:rsidP="00AE280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21B72" w:rsidRDefault="00921B72">
            <w:pPr>
              <w:rPr>
                <w:sz w:val="1"/>
                <w:szCs w:val="1"/>
              </w:rPr>
            </w:pPr>
          </w:p>
        </w:tc>
      </w:tr>
      <w:tr w:rsidR="00921B72" w:rsidTr="00921B72">
        <w:trPr>
          <w:trHeight w:val="279"/>
        </w:trPr>
        <w:tc>
          <w:tcPr>
            <w:tcW w:w="26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8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4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21B72" w:rsidRPr="00F807D0" w:rsidRDefault="00921B7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left w:val="single" w:sz="8" w:space="0" w:color="auto"/>
            </w:tcBorders>
            <w:vAlign w:val="bottom"/>
          </w:tcPr>
          <w:p w:rsidR="00921B72" w:rsidRDefault="00921B72">
            <w:pPr>
              <w:rPr>
                <w:sz w:val="1"/>
                <w:szCs w:val="1"/>
              </w:rPr>
            </w:pPr>
          </w:p>
        </w:tc>
      </w:tr>
      <w:tr w:rsidR="00921B72" w:rsidTr="00921B72">
        <w:trPr>
          <w:trHeight w:val="523"/>
        </w:trPr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21B72" w:rsidRPr="00921B72" w:rsidRDefault="00921B72" w:rsidP="003352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21B72">
              <w:rPr>
                <w:b/>
                <w:color w:val="000000"/>
                <w:sz w:val="20"/>
                <w:szCs w:val="20"/>
              </w:rPr>
              <w:t>UA46000000000026241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bottom w:val="nil"/>
              <w:right w:val="single" w:sz="8" w:space="0" w:color="auto"/>
            </w:tcBorders>
          </w:tcPr>
          <w:p w:rsidR="00921B72" w:rsidRPr="00921B72" w:rsidRDefault="00921B72" w:rsidP="003352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21B72">
              <w:rPr>
                <w:b/>
                <w:color w:val="000000"/>
                <w:sz w:val="20"/>
                <w:szCs w:val="20"/>
              </w:rPr>
              <w:t>UA46040000000069196</w:t>
            </w:r>
          </w:p>
        </w:tc>
        <w:tc>
          <w:tcPr>
            <w:tcW w:w="2471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21B72" w:rsidRPr="00921B72" w:rsidRDefault="00921B72" w:rsidP="003352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4FD1">
              <w:rPr>
                <w:b/>
                <w:color w:val="000000"/>
                <w:sz w:val="20"/>
                <w:szCs w:val="20"/>
              </w:rPr>
              <w:t>UA</w:t>
            </w:r>
            <w:r w:rsidR="00473EA4" w:rsidRPr="00473EA4">
              <w:rPr>
                <w:b/>
                <w:color w:val="000000"/>
                <w:sz w:val="20"/>
                <w:szCs w:val="20"/>
              </w:rPr>
              <w:t>46040090010053794</w:t>
            </w:r>
          </w:p>
        </w:tc>
        <w:tc>
          <w:tcPr>
            <w:tcW w:w="2500" w:type="dxa"/>
            <w:gridSpan w:val="2"/>
            <w:vMerge w:val="restart"/>
            <w:tcBorders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921B72" w:rsidRPr="00F807D0" w:rsidRDefault="00930325" w:rsidP="00930325">
            <w:pPr>
              <w:spacing w:line="263" w:lineRule="exac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Красненська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селищна </w:t>
            </w:r>
            <w:r w:rsidR="00921B72" w:rsidRPr="00F807D0">
              <w:rPr>
                <w:rFonts w:eastAsia="Times New Roman"/>
                <w:b/>
                <w:bCs/>
                <w:sz w:val="20"/>
                <w:szCs w:val="20"/>
              </w:rPr>
              <w:t xml:space="preserve">територіальна громада </w:t>
            </w:r>
            <w:proofErr w:type="spellStart"/>
            <w:r w:rsidR="00921B72" w:rsidRPr="00F807D0">
              <w:rPr>
                <w:rFonts w:eastAsia="Times New Roman"/>
                <w:b/>
                <w:bCs/>
                <w:sz w:val="20"/>
                <w:szCs w:val="20"/>
              </w:rPr>
              <w:t>Золочівського</w:t>
            </w:r>
            <w:proofErr w:type="spellEnd"/>
            <w:r w:rsidR="00921B72" w:rsidRPr="00F807D0">
              <w:rPr>
                <w:rFonts w:eastAsia="Times New Roman"/>
                <w:b/>
                <w:bCs/>
                <w:sz w:val="20"/>
                <w:szCs w:val="20"/>
              </w:rPr>
              <w:t xml:space="preserve"> району Львівської області</w:t>
            </w:r>
          </w:p>
        </w:tc>
        <w:tc>
          <w:tcPr>
            <w:tcW w:w="30" w:type="dxa"/>
            <w:tcBorders>
              <w:bottom w:val="nil"/>
            </w:tcBorders>
            <w:vAlign w:val="bottom"/>
          </w:tcPr>
          <w:p w:rsidR="00921B72" w:rsidRDefault="00921B72">
            <w:pPr>
              <w:rPr>
                <w:sz w:val="1"/>
                <w:szCs w:val="1"/>
              </w:rPr>
            </w:pPr>
          </w:p>
        </w:tc>
      </w:tr>
      <w:tr w:rsidR="00921B72" w:rsidTr="00921B72">
        <w:trPr>
          <w:trHeight w:val="83"/>
        </w:trPr>
        <w:tc>
          <w:tcPr>
            <w:tcW w:w="26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21B72" w:rsidRDefault="00921B7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21B72" w:rsidRDefault="00921B72">
            <w:pPr>
              <w:rPr>
                <w:sz w:val="24"/>
                <w:szCs w:val="24"/>
              </w:rPr>
            </w:pPr>
          </w:p>
        </w:tc>
        <w:tc>
          <w:tcPr>
            <w:tcW w:w="2471" w:type="dxa"/>
            <w:gridSpan w:val="2"/>
            <w:vMerge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921B72" w:rsidRDefault="00921B72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21B72" w:rsidRDefault="00921B7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left w:val="single" w:sz="8" w:space="0" w:color="auto"/>
            </w:tcBorders>
            <w:vAlign w:val="bottom"/>
          </w:tcPr>
          <w:p w:rsidR="00921B72" w:rsidRDefault="00921B72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63"/>
        </w:trPr>
        <w:tc>
          <w:tcPr>
            <w:tcW w:w="2694" w:type="dxa"/>
            <w:gridSpan w:val="2"/>
            <w:tcBorders>
              <w:left w:val="single" w:sz="8" w:space="0" w:color="auto"/>
            </w:tcBorders>
            <w:vAlign w:val="bottom"/>
          </w:tcPr>
          <w:p w:rsidR="00021244" w:rsidRDefault="00021244"/>
        </w:tc>
        <w:tc>
          <w:tcPr>
            <w:tcW w:w="2835" w:type="dxa"/>
            <w:gridSpan w:val="3"/>
            <w:vAlign w:val="bottom"/>
          </w:tcPr>
          <w:p w:rsidR="00021244" w:rsidRDefault="00021244"/>
        </w:tc>
        <w:tc>
          <w:tcPr>
            <w:tcW w:w="2471" w:type="dxa"/>
            <w:gridSpan w:val="2"/>
            <w:tcBorders>
              <w:right w:val="single" w:sz="8" w:space="0" w:color="auto"/>
            </w:tcBorders>
            <w:vAlign w:val="bottom"/>
          </w:tcPr>
          <w:p w:rsidR="00021244" w:rsidRDefault="00021244"/>
        </w:tc>
        <w:tc>
          <w:tcPr>
            <w:tcW w:w="2500" w:type="dxa"/>
            <w:gridSpan w:val="2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Ставки податку</w:t>
            </w: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3352FF" w:rsidTr="003352FF">
        <w:trPr>
          <w:trHeight w:val="276"/>
        </w:trPr>
        <w:tc>
          <w:tcPr>
            <w:tcW w:w="8000" w:type="dxa"/>
            <w:gridSpan w:val="7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352FF" w:rsidRDefault="003352FF" w:rsidP="003352FF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Класифікація будівель та споруд</w:t>
            </w:r>
          </w:p>
        </w:tc>
        <w:tc>
          <w:tcPr>
            <w:tcW w:w="25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352FF" w:rsidRDefault="003352F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(% розміру           </w:t>
            </w:r>
          </w:p>
        </w:tc>
        <w:tc>
          <w:tcPr>
            <w:tcW w:w="30" w:type="dxa"/>
            <w:vAlign w:val="bottom"/>
          </w:tcPr>
          <w:p w:rsidR="003352FF" w:rsidRDefault="003352FF">
            <w:pPr>
              <w:rPr>
                <w:sz w:val="1"/>
                <w:szCs w:val="1"/>
              </w:rPr>
            </w:pPr>
          </w:p>
        </w:tc>
      </w:tr>
      <w:tr w:rsidR="003352FF" w:rsidTr="00AE2803">
        <w:trPr>
          <w:trHeight w:val="276"/>
        </w:trPr>
        <w:tc>
          <w:tcPr>
            <w:tcW w:w="8000" w:type="dxa"/>
            <w:gridSpan w:val="7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352FF" w:rsidRDefault="003352FF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352FF" w:rsidRDefault="003352F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мінімальної</w:t>
            </w:r>
          </w:p>
        </w:tc>
        <w:tc>
          <w:tcPr>
            <w:tcW w:w="30" w:type="dxa"/>
            <w:vAlign w:val="bottom"/>
          </w:tcPr>
          <w:p w:rsidR="003352FF" w:rsidRDefault="003352FF">
            <w:pPr>
              <w:rPr>
                <w:sz w:val="1"/>
                <w:szCs w:val="1"/>
              </w:rPr>
            </w:pPr>
          </w:p>
        </w:tc>
      </w:tr>
      <w:tr w:rsidR="003352FF" w:rsidTr="00AE2803">
        <w:trPr>
          <w:trHeight w:val="276"/>
        </w:trPr>
        <w:tc>
          <w:tcPr>
            <w:tcW w:w="8000" w:type="dxa"/>
            <w:gridSpan w:val="7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352FF" w:rsidRDefault="003352FF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352FF" w:rsidRDefault="003352F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заробітної плати)</w:t>
            </w:r>
          </w:p>
        </w:tc>
        <w:tc>
          <w:tcPr>
            <w:tcW w:w="30" w:type="dxa"/>
            <w:vAlign w:val="bottom"/>
          </w:tcPr>
          <w:p w:rsidR="003352FF" w:rsidRDefault="003352FF">
            <w:pPr>
              <w:rPr>
                <w:sz w:val="1"/>
                <w:szCs w:val="1"/>
              </w:rPr>
            </w:pPr>
          </w:p>
        </w:tc>
      </w:tr>
      <w:tr w:rsidR="003352FF" w:rsidTr="00AE2803">
        <w:trPr>
          <w:trHeight w:val="83"/>
        </w:trPr>
        <w:tc>
          <w:tcPr>
            <w:tcW w:w="8000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52FF" w:rsidRDefault="003352FF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52FF" w:rsidRDefault="003352F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 1 кв. м</w:t>
            </w:r>
          </w:p>
        </w:tc>
        <w:tc>
          <w:tcPr>
            <w:tcW w:w="30" w:type="dxa"/>
            <w:vAlign w:val="bottom"/>
          </w:tcPr>
          <w:p w:rsidR="003352FF" w:rsidRDefault="003352FF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6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/>
        </w:tc>
        <w:tc>
          <w:tcPr>
            <w:tcW w:w="1309" w:type="dxa"/>
            <w:gridSpan w:val="2"/>
            <w:vAlign w:val="bottom"/>
          </w:tcPr>
          <w:p w:rsidR="00021244" w:rsidRDefault="00021244"/>
        </w:tc>
        <w:tc>
          <w:tcPr>
            <w:tcW w:w="2471" w:type="dxa"/>
            <w:gridSpan w:val="2"/>
            <w:tcBorders>
              <w:right w:val="single" w:sz="8" w:space="0" w:color="auto"/>
            </w:tcBorders>
            <w:vAlign w:val="bottom"/>
          </w:tcPr>
          <w:p w:rsidR="00021244" w:rsidRDefault="00021244"/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3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для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3" w:lineRule="exact"/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для</w:t>
            </w: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76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Назва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юридичних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фізичних</w:t>
            </w: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79"/>
        </w:trPr>
        <w:tc>
          <w:tcPr>
            <w:tcW w:w="42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осіб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осіб</w:t>
            </w: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66"/>
        </w:trPr>
        <w:tc>
          <w:tcPr>
            <w:tcW w:w="42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4" w:lineRule="exact"/>
              <w:ind w:right="18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80" w:type="dxa"/>
            <w:gridSpan w:val="3"/>
            <w:tcBorders>
              <w:bottom w:val="single" w:sz="8" w:space="0" w:color="auto"/>
            </w:tcBorders>
            <w:vAlign w:val="bottom"/>
          </w:tcPr>
          <w:p w:rsidR="00021244" w:rsidRDefault="00021244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4" w:lineRule="exact"/>
              <w:ind w:right="1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4" w:lineRule="exact"/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6</w:t>
            </w: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61"/>
        </w:trPr>
        <w:tc>
          <w:tcPr>
            <w:tcW w:w="422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680" w:type="dxa"/>
            <w:gridSpan w:val="3"/>
            <w:vMerge w:val="restart"/>
            <w:vAlign w:val="bottom"/>
          </w:tcPr>
          <w:p w:rsidR="00021244" w:rsidRDefault="00021244">
            <w:pPr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24"/>
                <w:szCs w:val="24"/>
              </w:rPr>
              <w:t>Будівлі житлові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021244" w:rsidRDefault="00021244"/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3352FF">
        <w:trPr>
          <w:trHeight w:val="83"/>
        </w:trPr>
        <w:tc>
          <w:tcPr>
            <w:tcW w:w="422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7"/>
                <w:szCs w:val="7"/>
              </w:rPr>
            </w:pPr>
          </w:p>
        </w:tc>
        <w:tc>
          <w:tcPr>
            <w:tcW w:w="1680" w:type="dxa"/>
            <w:gridSpan w:val="3"/>
            <w:vMerge/>
            <w:vAlign w:val="bottom"/>
          </w:tcPr>
          <w:p w:rsidR="00021244" w:rsidRDefault="00021244">
            <w:pPr>
              <w:rPr>
                <w:sz w:val="7"/>
                <w:szCs w:val="7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7"/>
                <w:szCs w:val="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7"/>
                <w:szCs w:val="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3352FF">
        <w:trPr>
          <w:trHeight w:val="83"/>
        </w:trPr>
        <w:tc>
          <w:tcPr>
            <w:tcW w:w="42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6"/>
                <w:szCs w:val="6"/>
              </w:rPr>
            </w:pPr>
          </w:p>
        </w:tc>
        <w:tc>
          <w:tcPr>
            <w:tcW w:w="37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81"/>
        </w:trPr>
        <w:tc>
          <w:tcPr>
            <w:tcW w:w="42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spacing w:line="278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37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spacing w:line="278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Будинки одноквартирні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85"/>
        </w:trPr>
        <w:tc>
          <w:tcPr>
            <w:tcW w:w="42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1110</w:t>
            </w:r>
          </w:p>
        </w:tc>
        <w:tc>
          <w:tcPr>
            <w:tcW w:w="37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spacing w:line="282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Будинки одноквартирні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80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4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відокремлені житлові будинки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садибного типу (міські, позаміські,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сільські), вілли, дачі, будинки для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персоналу лісового господарства,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літні будинки для тимчасового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проживання, садові будинки та т.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vAlign w:val="bottom"/>
          </w:tcPr>
          <w:p w:rsidR="00021244" w:rsidRDefault="00021244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ін.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спарені або зблоковані будинки з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окремими квартирами, що мають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95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свій власний вхід з вулиці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95"/>
        </w:trPr>
        <w:tc>
          <w:tcPr>
            <w:tcW w:w="42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нежитлові сільськогосподарські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</w:tbl>
    <w:p w:rsidR="00FC12C9" w:rsidRDefault="00FC12C9">
      <w:pPr>
        <w:sectPr w:rsidR="00FC12C9" w:rsidSect="003352FF">
          <w:pgSz w:w="11900" w:h="16838"/>
          <w:pgMar w:top="426" w:right="66" w:bottom="544" w:left="993" w:header="0" w:footer="0" w:gutter="0"/>
          <w:cols w:space="720" w:equalWidth="0">
            <w:col w:w="10847"/>
          </w:cols>
        </w:sectPr>
      </w:pPr>
    </w:p>
    <w:p w:rsidR="00FC12C9" w:rsidRDefault="00FC12C9">
      <w:pPr>
        <w:spacing w:line="1" w:lineRule="exact"/>
        <w:rPr>
          <w:sz w:val="20"/>
          <w:szCs w:val="20"/>
        </w:rPr>
      </w:pPr>
      <w:bookmarkStart w:id="0" w:name="page2"/>
      <w:bookmarkEnd w:id="0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20"/>
        <w:gridCol w:w="3780"/>
        <w:gridCol w:w="1380"/>
        <w:gridCol w:w="1120"/>
        <w:gridCol w:w="30"/>
      </w:tblGrid>
      <w:tr w:rsidR="00FC12C9" w:rsidTr="00275AE2">
        <w:trPr>
          <w:trHeight w:val="300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 (1271)</w:t>
            </w:r>
          </w:p>
        </w:tc>
        <w:tc>
          <w:tcPr>
            <w:tcW w:w="1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1110.1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 одноквартирні масової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880319" w:rsidP="00A732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,00</w:t>
            </w: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 w:rsidP="00A732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,</w:t>
            </w: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забудови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1110.2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Котеджі та будинки одноквартирні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880319" w:rsidP="00A732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,0</w:t>
            </w: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 w:rsidP="00A732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,</w:t>
            </w: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підвищеної комфортності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1110.3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 садибного типу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880319" w:rsidP="00A732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,0</w:t>
            </w: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 w:rsidP="00A732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,</w:t>
            </w: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1110.4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 дачні та садові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880319" w:rsidP="00A732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,</w:t>
            </w: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 w:rsidP="00A732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,</w:t>
            </w: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112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Будинки з двома та більше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квартирами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1121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Будинки з двома квартирами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відокремлені, спарені або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зблоковані будинки з двома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квартирами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спарені або зблоковані будинки з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окремими квартирами, що мають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свій власний вхід з вулиці (1110)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1121.1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 двоквартирні масової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 w:rsidP="00A732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AD487A">
              <w:rPr>
                <w:rFonts w:eastAsia="Times New Roman"/>
                <w:w w:val="99"/>
                <w:sz w:val="24"/>
                <w:szCs w:val="24"/>
              </w:rPr>
              <w:t>5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 w:rsidP="00A732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,</w:t>
            </w: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4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забудови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51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1121.2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Котеджі та будинки двоквартирні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A732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</w:t>
            </w:r>
            <w:r w:rsidR="00AD487A">
              <w:rPr>
                <w:rFonts w:eastAsia="Times New Roman"/>
                <w:w w:val="99"/>
                <w:sz w:val="24"/>
                <w:szCs w:val="24"/>
              </w:rPr>
              <w:t>5</w:t>
            </w:r>
            <w:r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 w:rsidP="00A732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,</w:t>
            </w: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підвищеної комфортності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1122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Будинки з трьома та більше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квартирами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інші житлові будинки з трьома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більше квартирами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гуртожитки (1130)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готелі (1211)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туристичні бази, табори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 відпочинку (1212)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1122.1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 багатоквартирні масової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AD487A">
              <w:rPr>
                <w:rFonts w:eastAsia="Times New Roman"/>
                <w:w w:val="99"/>
                <w:sz w:val="24"/>
                <w:szCs w:val="24"/>
              </w:rPr>
              <w:t>5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забудови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1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 багатоквартирні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AD487A">
              <w:rPr>
                <w:rFonts w:eastAsia="Times New Roman"/>
                <w:w w:val="99"/>
                <w:sz w:val="24"/>
                <w:szCs w:val="24"/>
              </w:rPr>
              <w:t>5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1122.2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підвищеної комфортності,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індивідуальні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1122.3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 житлові готельного типу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</w:t>
            </w:r>
            <w:r w:rsidR="00AD487A">
              <w:rPr>
                <w:rFonts w:eastAsia="Times New Roman"/>
                <w:w w:val="99"/>
                <w:sz w:val="24"/>
                <w:szCs w:val="24"/>
              </w:rPr>
              <w:t>5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</w:t>
            </w:r>
            <w:r w:rsidR="00DC65F2"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Гуртожитки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житлові будинки для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колективного проживання,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включаючи будинки для людей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похилого віку та інвалідів,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студентів, дітей та інших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соціальних груп, наприклад,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 для біженців, гуртожитки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для робітників та службовців,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гуртожитки для студентів та учнів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навчальних закладів, сирітські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8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будинки, притулки для бездомних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</w:tbl>
    <w:p w:rsidR="00FC12C9" w:rsidRDefault="00FC12C9">
      <w:pPr>
        <w:sectPr w:rsidR="00FC12C9">
          <w:pgSz w:w="11900" w:h="16838"/>
          <w:pgMar w:top="829" w:right="66" w:bottom="299" w:left="1360" w:header="0" w:footer="0" w:gutter="0"/>
          <w:cols w:space="720" w:equalWidth="0">
            <w:col w:w="10480"/>
          </w:cols>
        </w:sectPr>
      </w:pPr>
    </w:p>
    <w:p w:rsidR="00FC12C9" w:rsidRDefault="00FC12C9">
      <w:pPr>
        <w:spacing w:line="1" w:lineRule="exact"/>
        <w:rPr>
          <w:sz w:val="20"/>
          <w:szCs w:val="20"/>
        </w:rPr>
      </w:pPr>
      <w:bookmarkStart w:id="1" w:name="page3"/>
      <w:bookmarkEnd w:id="1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20"/>
        <w:gridCol w:w="3780"/>
        <w:gridCol w:w="1380"/>
        <w:gridCol w:w="1120"/>
        <w:gridCol w:w="30"/>
      </w:tblGrid>
      <w:tr w:rsidR="00FC12C9" w:rsidTr="00275AE2">
        <w:trPr>
          <w:trHeight w:val="298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та т. ін.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лікарні, клініки (1264)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8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в'язниці, казарми (1274)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1130.1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Гуртожитки для робітників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E93315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E93315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службовців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1130.2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Гуртожитки для студентів вищих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E93315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E93315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навчальних закладів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1130.3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Гуртожитки для учнів навчальних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E9331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E9331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закладів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50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1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1130.4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Будинки-інтернати для людей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E9331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E9331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похилого віку та інвалідів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1130.5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 дитини та сирітські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E9331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E9331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7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1130.6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 для біженців, притулки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E9331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E9331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для бездомних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1130.9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 для колективного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проживання інші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нежитлові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Готелі, ресторани та подібні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4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1211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готельні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1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готелі, мотелі, кемпінги,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пансіонати та подібні заклади з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надання житла з рестораном або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без нього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окремі ресторани та бари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ресторани в житлових будинках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(1122)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туристичні бази, гірські притулки,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табори для відпочинку, будинки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6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відпочинку (1212)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ресторани в торгових центрах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(1230)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1211.1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Готелі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1211.2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Мотелі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1211.3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Кемпінги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1211.4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Пансіонати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E81C3B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E81C3B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1211.5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Ресторани та бари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 w:rsidP="0085570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</w:t>
            </w:r>
            <w:r w:rsidR="00AD487A">
              <w:rPr>
                <w:rFonts w:eastAsia="Times New Roman"/>
                <w:w w:val="99"/>
                <w:sz w:val="24"/>
                <w:szCs w:val="24"/>
              </w:rPr>
              <w:t>4</w:t>
            </w:r>
            <w:r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 w:rsidP="0085570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</w:t>
            </w:r>
            <w:r w:rsidR="00AD487A">
              <w:rPr>
                <w:rFonts w:eastAsia="Times New Roman"/>
                <w:w w:val="99"/>
                <w:sz w:val="24"/>
                <w:szCs w:val="24"/>
              </w:rPr>
              <w:t>4</w:t>
            </w:r>
            <w:r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1212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Інші будівлі для тимчасового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проживання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туристичні бази, гірські притулки,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дитячі та сімейні табори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відпочинку, будинки відпочинку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інші будівлі для тимчасового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проживання, не класифіковані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</w:tbl>
    <w:p w:rsidR="00FC12C9" w:rsidRDefault="00FC12C9">
      <w:pPr>
        <w:sectPr w:rsidR="00FC12C9">
          <w:pgSz w:w="11900" w:h="16838"/>
          <w:pgMar w:top="829" w:right="66" w:bottom="573" w:left="1360" w:header="0" w:footer="0" w:gutter="0"/>
          <w:cols w:space="720" w:equalWidth="0">
            <w:col w:w="10480"/>
          </w:cols>
        </w:sectPr>
      </w:pPr>
    </w:p>
    <w:p w:rsidR="00FC12C9" w:rsidRDefault="00FC12C9">
      <w:pPr>
        <w:spacing w:line="1" w:lineRule="exact"/>
        <w:rPr>
          <w:sz w:val="20"/>
          <w:szCs w:val="20"/>
        </w:rPr>
      </w:pPr>
      <w:bookmarkStart w:id="2" w:name="page4"/>
      <w:bookmarkEnd w:id="2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20"/>
        <w:gridCol w:w="3780"/>
        <w:gridCol w:w="1380"/>
        <w:gridCol w:w="1120"/>
        <w:gridCol w:w="30"/>
      </w:tblGrid>
      <w:tr w:rsidR="00FC12C9" w:rsidTr="00275AE2">
        <w:trPr>
          <w:trHeight w:val="298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раніше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готелі та подібні заклади з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надання житла (1211)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парки для дозвілля та розваг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(2412)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1212.1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Туристичні бази та гірські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3D342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3D342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притулки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1212.2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Дитячі та сімейні табори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3D342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3D342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відпочинку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1212.3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Центри та будинки відпочинку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Інші будівлі для тимчасового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AD487A" w:rsidP="00AE2803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AD487A" w:rsidP="00AE2803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1212.9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проживання, не класифіковані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6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раніше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офісні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1220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офісні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будівлі, що використовуються як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приміщення для конторських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адміністративних цілей, в тому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числі для промислових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підприємств, банків, поштових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відділень, органів місцевого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управління, урядових та відомчих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департаментів 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центри для з'їздів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конференцій, будівлі органів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правосуддя, парламентські будівлі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офіси в будівлях, що призначені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(використовуються), головним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чином, для інших цілей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1220.1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органів державного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BE44E0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BE44E0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8"/>
        </w:trPr>
        <w:tc>
          <w:tcPr>
            <w:tcW w:w="42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 w:rsidP="00F61CA9">
            <w:pPr>
              <w:spacing w:line="298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місцевого управління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78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1220.2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78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фінансового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обслуговування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7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1220.3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 w:rsidP="00F61CA9">
            <w:pPr>
              <w:spacing w:line="287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Будівлі органів правосуддя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78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1220.4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78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закордонних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представництв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1220.5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Адміністративно-побутові будівлі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AD487A" w:rsidP="009557D3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AD487A" w:rsidP="009557D3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промислових підприємств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1220.9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для конторських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AD487A" w:rsidP="009557D3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AD487A" w:rsidP="009557D3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адміністративних цілей інші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51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3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торговельні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3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1230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торговельні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торгові центри, пасажі,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універмаги, спеціалізовані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магазини та павільйони, зали для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8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ярмарків, аукціонів, виставок,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</w:tbl>
    <w:p w:rsidR="00FC12C9" w:rsidRDefault="00FC12C9">
      <w:pPr>
        <w:sectPr w:rsidR="00FC12C9">
          <w:pgSz w:w="11900" w:h="16838"/>
          <w:pgMar w:top="829" w:right="66" w:bottom="299" w:left="1360" w:header="0" w:footer="0" w:gutter="0"/>
          <w:cols w:space="720" w:equalWidth="0">
            <w:col w:w="10480"/>
          </w:cols>
        </w:sectPr>
      </w:pPr>
    </w:p>
    <w:p w:rsidR="00FC12C9" w:rsidRDefault="00FC12C9">
      <w:pPr>
        <w:spacing w:line="1" w:lineRule="exact"/>
        <w:rPr>
          <w:sz w:val="20"/>
          <w:szCs w:val="20"/>
        </w:rPr>
      </w:pPr>
      <w:bookmarkStart w:id="3" w:name="page5"/>
      <w:bookmarkEnd w:id="3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20"/>
        <w:gridCol w:w="3780"/>
        <w:gridCol w:w="1380"/>
        <w:gridCol w:w="1120"/>
        <w:gridCol w:w="30"/>
      </w:tblGrid>
      <w:tr w:rsidR="00FC12C9" w:rsidTr="00275AE2">
        <w:trPr>
          <w:trHeight w:val="298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криті ринки, станції технічного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обслуговування автомобілів та т.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підприємства та установи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громадського харчування (їдальні,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кафе, закусочні та т. ін.)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приміщення складські та бази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підприємств торгівлі й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громадського харчування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підприємства побутового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обслуговування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невеликі магазини в будівлях,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призначені (використовуються),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головним чином, для інших цілей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ресторани та бари, розміщені 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готелях або окремо (1211)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лазні та пральні (1274)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1230.1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Торгові центри, універмаги,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AD487A"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AD487A"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магазини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1230.2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Криті ринки, павільйони та зали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для ярмарків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1230.3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Станції технічного обслуговування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7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автомобілів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51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1230.4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Їдальні, кафе, закусочні та т. ін.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Pr="00250B01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50B01"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AD487A"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Pr="006C5B5B" w:rsidRDefault="00DC65F2" w:rsidP="003D3429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 w:rsidRPr="00017FE2"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AD487A"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Бази та склади підприємств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1230.5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торгівлі й громадського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харчування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1230.6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підприємств побутового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обслуговування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50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4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1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1230.9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торговельні інші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транспорту та засобів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зв'язку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1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Вокзали, аеровокзали, будівлі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1241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засобів зв'язку та пов'язані з ними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 xml:space="preserve">Цей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класс</w:t>
            </w:r>
            <w:proofErr w:type="spellEnd"/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 xml:space="preserve">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 цивільних та військових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аеропортів, міського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електротранспорту, залізничних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станцій, автобусних станцій,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морських та річкових вокзалів,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фунікулерних та підіймальних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станцій канатних доріг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- будівлі центрів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радіо-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телевізійного мовлення,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телефонних станцій,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телекомунікаційних центрів та т.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8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 також: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</w:tbl>
    <w:p w:rsidR="00FC12C9" w:rsidRDefault="00FC12C9">
      <w:pPr>
        <w:sectPr w:rsidR="00FC12C9">
          <w:pgSz w:w="11900" w:h="16838"/>
          <w:pgMar w:top="829" w:right="66" w:bottom="359" w:left="1360" w:header="0" w:footer="0" w:gutter="0"/>
          <w:cols w:space="720" w:equalWidth="0">
            <w:col w:w="10480"/>
          </w:cols>
        </w:sectPr>
      </w:pPr>
    </w:p>
    <w:p w:rsidR="00FC12C9" w:rsidRDefault="00FC12C9">
      <w:pPr>
        <w:spacing w:line="1" w:lineRule="exact"/>
        <w:rPr>
          <w:sz w:val="20"/>
          <w:szCs w:val="20"/>
        </w:rPr>
      </w:pPr>
      <w:bookmarkStart w:id="4" w:name="page6"/>
      <w:bookmarkEnd w:id="4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20"/>
        <w:gridCol w:w="3780"/>
        <w:gridCol w:w="1380"/>
        <w:gridCol w:w="1120"/>
        <w:gridCol w:w="30"/>
      </w:tblGrid>
      <w:tr w:rsidR="00FC12C9" w:rsidTr="00275AE2">
        <w:trPr>
          <w:trHeight w:val="298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ангари для літаків, будівлі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залізничних блокпостів,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локомотивні та вагонні депо,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трамвайні та тролейбусні депо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телефонні кіоски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 маяків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диспетчерські будівлі повітряного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транспорту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станції технічного обслуговування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автомобілів (1230)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- резервуари,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силоси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та товарні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склади (1252)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залізничні колії (2121, 2122)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злітно-посадкові смуги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аеродромів (2130)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телекомунікаційні лінії та щогли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(2213, 2224)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нафтотермінали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(2303)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1241.1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Автовокзали та інші будівлі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автомобільного транспорту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1241.2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Вокзали та інші будівлі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1A478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1A478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залізничного транспорту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1241.3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міського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E643F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E643F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7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електротранспорту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51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1241.4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Аеровокзали та інші будівлі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E643F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E643F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повітряного транспорту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1241.5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Морські та річкові вокзали, маяки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E643F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E643F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та пов'язані з ними будівлі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1241.6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станцій підвісних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E643F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E643F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канатних доріг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50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1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Будівлі центрів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радіо-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1A4784" w:rsidP="00AE2803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1A4784" w:rsidP="00AE2803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телевізійного мовлення,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1241.7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телефонних станцій,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телекомунікаційних центрів та т.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ін.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Ангари для літаків, локомотивні,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E643FF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E643FF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1241.8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вагонні, трамвайні та тролейбусні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депо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1241.9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транспорту та засобів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1A4784" w:rsidP="005E6FA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1A4784" w:rsidP="005E6FA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зв'язку інші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1242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Гаражі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гаражі (наземні й підземні)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криті автомобільні стоянки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навіси для велосипедів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автостоянки в будівлях,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використовуються, головним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чином, для інших цілей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</w:tbl>
    <w:p w:rsidR="00FC12C9" w:rsidRDefault="00FC12C9">
      <w:pPr>
        <w:sectPr w:rsidR="00FC12C9">
          <w:pgSz w:w="11900" w:h="16838"/>
          <w:pgMar w:top="829" w:right="66" w:bottom="350" w:left="1360" w:header="0" w:footer="0" w:gutter="0"/>
          <w:cols w:space="720" w:equalWidth="0">
            <w:col w:w="10480"/>
          </w:cols>
        </w:sectPr>
      </w:pPr>
    </w:p>
    <w:p w:rsidR="00FC12C9" w:rsidRDefault="00FC12C9">
      <w:pPr>
        <w:spacing w:line="1" w:lineRule="exact"/>
        <w:rPr>
          <w:sz w:val="20"/>
          <w:szCs w:val="20"/>
        </w:rPr>
      </w:pPr>
      <w:bookmarkStart w:id="5" w:name="page7"/>
      <w:bookmarkEnd w:id="5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20"/>
        <w:gridCol w:w="3780"/>
        <w:gridCol w:w="1380"/>
        <w:gridCol w:w="1120"/>
        <w:gridCol w:w="30"/>
      </w:tblGrid>
      <w:tr w:rsidR="00FC12C9" w:rsidTr="00275AE2">
        <w:trPr>
          <w:trHeight w:val="298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станції технічного обслуговування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автомобілів (1230)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1242.1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Гаражі наземні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2C6924">
              <w:rPr>
                <w:rFonts w:eastAsia="Times New Roman"/>
                <w:w w:val="99"/>
                <w:sz w:val="24"/>
                <w:szCs w:val="24"/>
              </w:rPr>
              <w:t>5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364DC0">
              <w:rPr>
                <w:rFonts w:eastAsia="Times New Roman"/>
                <w:w w:val="99"/>
                <w:sz w:val="24"/>
                <w:szCs w:val="24"/>
              </w:rPr>
              <w:t>5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1242.2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Гаражі підземні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2C6924">
              <w:rPr>
                <w:rFonts w:eastAsia="Times New Roman"/>
                <w:w w:val="99"/>
                <w:sz w:val="24"/>
                <w:szCs w:val="24"/>
              </w:rPr>
              <w:t>5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364DC0">
              <w:rPr>
                <w:rFonts w:eastAsia="Times New Roman"/>
                <w:w w:val="99"/>
                <w:sz w:val="24"/>
                <w:szCs w:val="24"/>
              </w:rPr>
              <w:t>5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1242.3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Стоянки автомобільні криті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2C6924">
              <w:rPr>
                <w:rFonts w:eastAsia="Times New Roman"/>
                <w:w w:val="99"/>
                <w:sz w:val="24"/>
                <w:szCs w:val="24"/>
              </w:rPr>
              <w:t>5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364DC0">
              <w:rPr>
                <w:rFonts w:eastAsia="Times New Roman"/>
                <w:w w:val="99"/>
                <w:sz w:val="24"/>
                <w:szCs w:val="24"/>
              </w:rPr>
              <w:t>5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58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1242.4</w:t>
            </w: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Навіси для велосипедів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6C71B5" w:rsidP="003D3429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6C71B5" w:rsidP="003D3429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52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34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1"/>
                <w:szCs w:val="11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1"/>
                <w:szCs w:val="11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1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78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78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промислові та склади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6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1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1251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3"/>
                <w:szCs w:val="23"/>
              </w:rPr>
              <w:t>Будівлі промислові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78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78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криті будівлі промислового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призначення, наприклад, фабрики,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майстерні, бойні, пивоварні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заводи, складальні підприємства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та т. ін. за їх функціональним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призначенням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- резервуари,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силоси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та склади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(1252)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 сільськогосподарського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призначення (1271)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комплексні промислові споруди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(електростанції, нафтопереробні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заводи та т. ін.), які не мають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6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характеристик будівель (230)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підприємств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126600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126600" w:rsidP="005E6FA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1251.1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машинобудування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металообробної промисловості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1251.2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підприємств чорної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металургії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1251.3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підприємств хімічної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126600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126600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нафтохімічної промисловості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1251.4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підприємств легкої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промисловості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3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1251.5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підприємств харчової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126600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126600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промисловості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1251.6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підприємств медичної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мікробіологічної промисловості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підприємств лісової,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1251.7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деревообробної та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целюлозно-</w:t>
            </w:r>
            <w:proofErr w:type="spellEnd"/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паперової промисловості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підприємств будівельної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1251.8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індустрії, будівельних матеріалів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виробів, скляної та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фарфоро-</w:t>
            </w:r>
            <w:proofErr w:type="spellEnd"/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фаянсової промисловості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інших промислових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1251.9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виробництв, включаючи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поліграфічне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1252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4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3"/>
                <w:szCs w:val="23"/>
              </w:rPr>
              <w:t xml:space="preserve">Резервуари,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23"/>
                <w:szCs w:val="23"/>
              </w:rPr>
              <w:t>силоси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23"/>
                <w:szCs w:val="23"/>
              </w:rPr>
              <w:t xml:space="preserve"> та склади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резервуари та ємності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</w:tbl>
    <w:p w:rsidR="00FC12C9" w:rsidRDefault="00FC12C9">
      <w:pPr>
        <w:sectPr w:rsidR="00FC12C9">
          <w:pgSz w:w="11900" w:h="16838"/>
          <w:pgMar w:top="829" w:right="66" w:bottom="314" w:left="1360" w:header="0" w:footer="0" w:gutter="0"/>
          <w:cols w:space="720" w:equalWidth="0">
            <w:col w:w="10480"/>
          </w:cols>
        </w:sectPr>
      </w:pPr>
    </w:p>
    <w:p w:rsidR="00FC12C9" w:rsidRDefault="00FC12C9">
      <w:pPr>
        <w:spacing w:line="1" w:lineRule="exact"/>
        <w:rPr>
          <w:sz w:val="20"/>
          <w:szCs w:val="20"/>
        </w:rPr>
      </w:pPr>
      <w:bookmarkStart w:id="6" w:name="page8"/>
      <w:bookmarkEnd w:id="6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20"/>
        <w:gridCol w:w="3780"/>
        <w:gridCol w:w="1380"/>
        <w:gridCol w:w="1120"/>
        <w:gridCol w:w="30"/>
      </w:tblGrid>
      <w:tr w:rsidR="00FC12C9" w:rsidTr="00275AE2">
        <w:trPr>
          <w:trHeight w:val="298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резервуари для нафти та газу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силоси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для зерна, цементу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інших сипких мас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холодильники та спеціальні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склади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складські майданчики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- сільськогосподарські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силоси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складські будівлі,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використовуються для сільського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господарства (1271)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водонапірні башти (2222)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6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нафтотермінали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(2303)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1252.1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Резервуари для нафти,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1A478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1A478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нафтопродуктів та газу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1252.2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Резервуари та ємності інші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1A478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1A478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1252.3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Силоси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для зерна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1A4784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1A4784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1252.4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Силоси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для цементу та інших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1A4784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1A4784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сипучих матеріалів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1252.5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Склади спеціальні товарні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1A4784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1A4784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1252.6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Холодильники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1A4784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1A4784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1252.7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Складські майданчики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1A4784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1A4784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3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1252.8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Склади універсальні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B55C5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1A4784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1252.9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Склади та сховища інші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B55C5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B55C5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для публічних виступів,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126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закладів освітнього, медичного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оздоровчого призначення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1261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для публічних виступів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кінотеатри, концертні будівлі,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театри 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зали засідань та багатоцільові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зали, що використовуються,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головним чином, для публічних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виступів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казино, цирки, музичні зали,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танцювальні зали та дискотеки,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естради 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музеї, художні галереї (1262)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спортивні зали (1265)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парки для відпочинку та розваг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(2412)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1261.1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Театри, кінотеатри та концертні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B55C59"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B55C59"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7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зали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1261.2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Зали засідань та багатоцільові зали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B55C5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B55C5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для публічних виступів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1261.3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Цирки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4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1261.4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Казино, ігорні будинки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126600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126600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4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1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1261.5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Музичні та танцювальні зали,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</w:tbl>
    <w:p w:rsidR="00FC12C9" w:rsidRDefault="00FC12C9">
      <w:pPr>
        <w:sectPr w:rsidR="00FC12C9">
          <w:pgSz w:w="11900" w:h="16838"/>
          <w:pgMar w:top="829" w:right="66" w:bottom="290" w:left="1360" w:header="0" w:footer="0" w:gutter="0"/>
          <w:cols w:space="720" w:equalWidth="0">
            <w:col w:w="10480"/>
          </w:cols>
        </w:sectPr>
      </w:pPr>
    </w:p>
    <w:p w:rsidR="00FC12C9" w:rsidRDefault="00FC12C9">
      <w:pPr>
        <w:spacing w:line="1" w:lineRule="exact"/>
        <w:rPr>
          <w:sz w:val="20"/>
          <w:szCs w:val="20"/>
        </w:rPr>
      </w:pPr>
      <w:bookmarkStart w:id="7" w:name="page9"/>
      <w:bookmarkEnd w:id="7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20"/>
        <w:gridCol w:w="3780"/>
        <w:gridCol w:w="1380"/>
        <w:gridCol w:w="1120"/>
        <w:gridCol w:w="30"/>
      </w:tblGrid>
      <w:tr w:rsidR="00FC12C9" w:rsidTr="00275AE2">
        <w:trPr>
          <w:trHeight w:val="300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дискотеки</w:t>
            </w:r>
          </w:p>
        </w:tc>
        <w:tc>
          <w:tcPr>
            <w:tcW w:w="1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1261.9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для публічних виступів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3D342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3D342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інші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1262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Музеї та бібліотеки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музеї, художні галереї, бібліотеки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та технічні центри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 архівів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 зоологічних та ботанічних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пам'ятки історії (1273)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3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1262.1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Музеї та художні галереї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C1C07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C1C07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1262.2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Бібліотеки, книгосховища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C1C07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C1C07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1262.3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Технічні центри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C1C07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C1C07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1262.4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Планетарії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C1C07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C1C07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1262.5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архівів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C1C07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C1C07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1262.6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зоологічних та ботанічних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7C1C07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7C1C07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1263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навчальних та дослідних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300"/>
        </w:trPr>
        <w:tc>
          <w:tcPr>
            <w:tcW w:w="42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30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закладів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78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78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 для дошкільного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початкового навчання, отримання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середньої освіти (дитячі ясла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сади, школи, коледжі, ліцеї,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гімназії тощо), спеціалізовані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(фахові) школи,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професійно-</w:t>
            </w:r>
            <w:proofErr w:type="spellEnd"/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технічні навчальні заклади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 для вищих навчальних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закладів, науково-дослідних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закладів, лабораторій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6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спеціальні школи для дітей з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фізичними або розумовими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вадами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заклади для фахової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перепідготовки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метеорологічні станції,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обсерваторії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гуртожитки для студентів та учнів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(1130)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бібліотеки (1262)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лікарні навчальних закладів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(1264)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1263.1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науково-дослідних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306505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306505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проектно-вишукувальних установ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1263.2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вищих навчальних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306505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306505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закладів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</w:tbl>
    <w:p w:rsidR="00FC12C9" w:rsidRDefault="00FC12C9">
      <w:pPr>
        <w:sectPr w:rsidR="00FC12C9">
          <w:pgSz w:w="11900" w:h="16838"/>
          <w:pgMar w:top="829" w:right="66" w:bottom="331" w:left="1360" w:header="0" w:footer="0" w:gutter="0"/>
          <w:cols w:space="720" w:equalWidth="0">
            <w:col w:w="10480"/>
          </w:cols>
        </w:sectPr>
      </w:pPr>
    </w:p>
    <w:p w:rsidR="00FC12C9" w:rsidRDefault="00FC12C9">
      <w:pPr>
        <w:spacing w:line="1" w:lineRule="exact"/>
        <w:rPr>
          <w:sz w:val="20"/>
          <w:szCs w:val="20"/>
        </w:rPr>
      </w:pPr>
      <w:bookmarkStart w:id="8" w:name="page10"/>
      <w:bookmarkEnd w:id="8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20"/>
        <w:gridCol w:w="3780"/>
        <w:gridCol w:w="1380"/>
        <w:gridCol w:w="1120"/>
        <w:gridCol w:w="30"/>
      </w:tblGrid>
      <w:tr w:rsidR="003D3429" w:rsidTr="00275AE2">
        <w:trPr>
          <w:trHeight w:val="298"/>
        </w:trPr>
        <w:tc>
          <w:tcPr>
            <w:tcW w:w="42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1263.3</w:t>
            </w:r>
          </w:p>
        </w:tc>
        <w:tc>
          <w:tcPr>
            <w:tcW w:w="3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шкіл та інших середніх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навчальних закладів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3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 w:rsidP="00275AE2">
            <w:pPr>
              <w:ind w:firstLine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1263.4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професійно-технічних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навчальних закладів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1263.5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дошкільних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позашкільних навчальних закладів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спеціальних навчальних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1263.6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закладів для дітей з фізичними або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розумовими вадами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1263.7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закладів з фахової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перепідготовки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1263.8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метеорологічних станцій,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обсерваторій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1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1263.9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Будівлі освітніх та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науково-</w:t>
            </w:r>
            <w:proofErr w:type="spellEnd"/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дослідних закладів інші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1264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лікарень та оздоровчих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закладів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заклади з надання медичної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допомоги хворим та травмованим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пацієнтам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санаторії, профілакторії,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спеціалізовані лікарні, психіатричні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диспансери, пологові будинки,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материнські та дитячі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реабілітаційні центри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лікарні навчальних закладів,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шпиталі виправних закладів,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в'язниць та збройних сил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будівлі, що використовуються для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термального та соляного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лікування, функціональної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реабілітації, пунктів переливання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крові, пунктів донорського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грудного молока 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будинки-інтернати для людей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похилого віку та інвалідів (1130)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Лікарні багатопрофільні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880319" w:rsidP="0088031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88031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1264.1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територіального обслуговування,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навчальних закладів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1264.2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Лікарні профільні, диспансери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88031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88031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Материнські та дитячі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88031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88031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1264.3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реабілітаційні центри, пологові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6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1264.4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Поліклініки, пункти медичного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88031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88031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обслуговування та консультації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1264.5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Шпиталі виправних закладів,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88031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88031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в'язниць та збройних сил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1264.6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Санаторії, профілакторії та центри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88031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88031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</w:tbl>
    <w:p w:rsidR="00FC12C9" w:rsidRDefault="00FC12C9">
      <w:pPr>
        <w:sectPr w:rsidR="00FC12C9">
          <w:pgSz w:w="11900" w:h="16838"/>
          <w:pgMar w:top="829" w:right="66" w:bottom="321" w:left="1360" w:header="0" w:footer="0" w:gutter="0"/>
          <w:cols w:space="720" w:equalWidth="0">
            <w:col w:w="10480"/>
          </w:cols>
        </w:sectPr>
      </w:pPr>
    </w:p>
    <w:p w:rsidR="00FC12C9" w:rsidRDefault="00FC12C9">
      <w:pPr>
        <w:spacing w:line="1" w:lineRule="exact"/>
        <w:rPr>
          <w:sz w:val="20"/>
          <w:szCs w:val="20"/>
        </w:rPr>
      </w:pPr>
      <w:bookmarkStart w:id="9" w:name="page11"/>
      <w:bookmarkEnd w:id="9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20"/>
        <w:gridCol w:w="3780"/>
        <w:gridCol w:w="1380"/>
        <w:gridCol w:w="1120"/>
        <w:gridCol w:w="30"/>
      </w:tblGrid>
      <w:tr w:rsidR="00FC12C9" w:rsidTr="00275AE2">
        <w:trPr>
          <w:trHeight w:val="300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функціональної реабілітації</w:t>
            </w:r>
          </w:p>
        </w:tc>
        <w:tc>
          <w:tcPr>
            <w:tcW w:w="1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1264.9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Заклади лікувально-профілактичні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B7642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B7642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та оздоровчі інші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1265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Зали спортивні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будівлі, що використовуються 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спортивних цілях (баскетбол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теніс у приміщеннях, плавальні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басейни, гімнастичні зали,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ковзанки або хокейні майданчики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та т. ін.), що передбачають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переобладнання з улаштуванням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трибун для глядачів, терас для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видовищ та демонстраційних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цілей 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багатоцільові зали,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використовуються, головним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чином, для публічних виступів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(1261)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спортивні майданчики для занять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спортом на відкритому повітрі,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наприклад, тенісні корти, відкриті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7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плавальні басейни тощо (2411)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AD6806" w:rsidTr="00366D0E">
        <w:trPr>
          <w:trHeight w:val="281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1265.1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AD6806" w:rsidRDefault="00AD6806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Зали гімнастичні, баскетбольні,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D6449A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E17558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AD6806" w:rsidRDefault="00AD6806">
            <w:pPr>
              <w:rPr>
                <w:sz w:val="1"/>
                <w:szCs w:val="1"/>
              </w:rPr>
            </w:pPr>
          </w:p>
        </w:tc>
      </w:tr>
      <w:tr w:rsidR="00AD6806" w:rsidTr="00366D0E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AD6806" w:rsidRDefault="00AD680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волейбольні, тенісні 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D6449A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E17558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AD6806" w:rsidRDefault="00AD6806">
            <w:pPr>
              <w:rPr>
                <w:sz w:val="1"/>
                <w:szCs w:val="1"/>
              </w:rPr>
            </w:pPr>
          </w:p>
        </w:tc>
      </w:tr>
      <w:tr w:rsidR="00AD6806" w:rsidTr="00366D0E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D6449A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E17558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AD6806" w:rsidRDefault="00AD6806">
            <w:pPr>
              <w:rPr>
                <w:sz w:val="1"/>
                <w:szCs w:val="1"/>
              </w:rPr>
            </w:pPr>
          </w:p>
        </w:tc>
      </w:tr>
      <w:tr w:rsidR="00AD6806" w:rsidTr="00366D0E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1265.2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Басейни криті для плавання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D6449A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E17558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AD6806" w:rsidRDefault="00AD6806">
            <w:pPr>
              <w:rPr>
                <w:sz w:val="1"/>
                <w:szCs w:val="1"/>
              </w:rPr>
            </w:pPr>
          </w:p>
        </w:tc>
      </w:tr>
      <w:tr w:rsidR="00AD6806" w:rsidTr="00366D0E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1265.3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Хокейні та льодові стадіони криті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D6449A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E17558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AD6806" w:rsidRDefault="00AD6806">
            <w:pPr>
              <w:rPr>
                <w:sz w:val="1"/>
                <w:szCs w:val="1"/>
              </w:rPr>
            </w:pPr>
          </w:p>
        </w:tc>
      </w:tr>
      <w:tr w:rsidR="00AD6806" w:rsidTr="00366D0E">
        <w:trPr>
          <w:trHeight w:val="284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1265.4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Манежі легкоатлетичні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D6449A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E17558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AD6806" w:rsidRDefault="00AD6806">
            <w:pPr>
              <w:rPr>
                <w:sz w:val="1"/>
                <w:szCs w:val="1"/>
              </w:rPr>
            </w:pPr>
          </w:p>
        </w:tc>
      </w:tr>
      <w:tr w:rsidR="00AD6806" w:rsidTr="00366D0E">
        <w:trPr>
          <w:trHeight w:val="284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spacing w:line="281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1265.5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Тири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D6449A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E17558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AD6806" w:rsidRDefault="00AD6806">
            <w:pPr>
              <w:rPr>
                <w:sz w:val="1"/>
                <w:szCs w:val="1"/>
              </w:rPr>
            </w:pPr>
          </w:p>
        </w:tc>
      </w:tr>
      <w:tr w:rsidR="00AD6806" w:rsidTr="00366D0E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1265.9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Зали спортивні інші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D6449A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E17558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AD6806" w:rsidRDefault="00AD6806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127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нежитлові інші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сільськогосподарського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1271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призначення, лісівництва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301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30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рибного господарства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78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78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 для використання 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сільськогосподарській діяльності,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наприклад, корівники, стайні,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свинарники, кошари, кінні заводи,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собачі розплідники, птахофабрики,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зерносховища, склади та надвірні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будівлі, підвали, винокурні, винні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ємності, теплиці,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сільськогосподарські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силоси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та т.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споруди зоологічних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ботанічних садів (2412)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1271.1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для тваринництва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</w:t>
            </w:r>
            <w:r w:rsidR="00EB1EFD">
              <w:rPr>
                <w:rFonts w:eastAsia="Times New Roman"/>
                <w:w w:val="99"/>
                <w:sz w:val="24"/>
                <w:szCs w:val="24"/>
              </w:rPr>
              <w:t>4</w:t>
            </w:r>
            <w:r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1271.2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для птахівництва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EB1EFD" w:rsidP="00780DA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3D3429" w:rsidP="00780DA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0,200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</w:tbl>
    <w:p w:rsidR="00FC12C9" w:rsidRDefault="00FC12C9">
      <w:pPr>
        <w:sectPr w:rsidR="00FC12C9">
          <w:pgSz w:w="11900" w:h="16838"/>
          <w:pgMar w:top="829" w:right="66" w:bottom="321" w:left="1360" w:header="0" w:footer="0" w:gutter="0"/>
          <w:cols w:space="720" w:equalWidth="0">
            <w:col w:w="10480"/>
          </w:cols>
        </w:sectPr>
      </w:pPr>
    </w:p>
    <w:p w:rsidR="00FC12C9" w:rsidRDefault="00FC12C9">
      <w:pPr>
        <w:spacing w:line="1" w:lineRule="exact"/>
        <w:rPr>
          <w:sz w:val="20"/>
          <w:szCs w:val="20"/>
        </w:rPr>
      </w:pPr>
      <w:bookmarkStart w:id="10" w:name="page12"/>
      <w:bookmarkEnd w:id="10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20"/>
        <w:gridCol w:w="3780"/>
        <w:gridCol w:w="1380"/>
        <w:gridCol w:w="1120"/>
        <w:gridCol w:w="30"/>
      </w:tblGrid>
      <w:tr w:rsidR="003D3429" w:rsidTr="00275AE2">
        <w:trPr>
          <w:trHeight w:val="300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1271.3</w:t>
            </w: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для зберігання зерна</w:t>
            </w:r>
          </w:p>
        </w:tc>
        <w:tc>
          <w:tcPr>
            <w:tcW w:w="1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ED2FAF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16016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1271.4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силосні та сінажні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ED2FAF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16016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1271.5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для садівництва,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ED2FAF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716016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виноградарства та виноробства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1271.6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тепличного господарства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ED2FAF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16016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1271.7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рибного господарства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ED2FAF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16016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1271.8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підприємств лісівництва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ED2FAF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716016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звірівництва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1271.9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сільськогосподарського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ED2FAF" w:rsidP="006A3A6E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5552DE" w:rsidP="003B15C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призначення інші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1272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для культової та релігійної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8"/>
        </w:trPr>
        <w:tc>
          <w:tcPr>
            <w:tcW w:w="42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97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діяльності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церкви, каплиці, мечеті, синагоги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цвинтарі та похоронні споруди,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ритуальні зали, крематорії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світські релігійні будівлі,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використовуються як музеї (1262)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культові та релігійні будівлі,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не використовуються за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призначенням, а є пам'ятками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історії та архітектури (1273)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1272.1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Церкви, собори, костьоли, мечеті,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5F537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5F537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синагоги 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1272.2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Похоронні бюро та ритуальні зали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ED2FAF" w:rsidP="000F104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4F23FF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ED2FAF" w:rsidP="000F104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1272.3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Цвинтарі та крематорії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5F537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5F537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1273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Пам'ятки історичні та такі,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охороняються державою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50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1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 історичні та такі,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охороняються державою і не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використовуються для інших цілей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старовинні руїни,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охороняються державою,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археологічні розкопки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 меморіального,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художнього і декоративного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призначення, статуї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8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музеї (1262)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3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1273.1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Пам’ятки історії та архітектури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5F537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5F537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Археологічні розкопки, руїни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5F5372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5F5372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1273.2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історичні місця, що охороняються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державою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1273.3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Меморіали, художньо-декоративні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5F5372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5F5372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будівлі, статуї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50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4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1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1274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інші, не класифіковані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</w:tbl>
    <w:p w:rsidR="00FC12C9" w:rsidRDefault="00FC12C9">
      <w:pPr>
        <w:sectPr w:rsidR="00FC12C9">
          <w:pgSz w:w="11900" w:h="16838"/>
          <w:pgMar w:top="829" w:right="66" w:bottom="290" w:left="1360" w:header="0" w:footer="0" w:gutter="0"/>
          <w:cols w:space="720" w:equalWidth="0">
            <w:col w:w="10480"/>
          </w:cols>
        </w:sectPr>
      </w:pPr>
    </w:p>
    <w:p w:rsidR="00FC12C9" w:rsidRDefault="00FC12C9">
      <w:pPr>
        <w:spacing w:line="1" w:lineRule="exact"/>
        <w:rPr>
          <w:sz w:val="20"/>
          <w:szCs w:val="20"/>
        </w:rPr>
      </w:pPr>
      <w:bookmarkStart w:id="11" w:name="page13"/>
      <w:bookmarkEnd w:id="11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20"/>
        <w:gridCol w:w="3780"/>
        <w:gridCol w:w="1380"/>
        <w:gridCol w:w="1120"/>
        <w:gridCol w:w="30"/>
      </w:tblGrid>
      <w:tr w:rsidR="00FC12C9" w:rsidTr="00275AE2">
        <w:trPr>
          <w:trHeight w:val="300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раніше</w:t>
            </w:r>
          </w:p>
        </w:tc>
        <w:tc>
          <w:tcPr>
            <w:tcW w:w="1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виправні заклади, в'язниці, слідчі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ізолятори, армійські казарми,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міліцейських та пожежних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служб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будівлі, такі як автобусні зупинки,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громадські туалети, пральні, лазні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телефонні кіоски (1241)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госпіталі виправних закладів,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в'язниць, збройних сил (1264)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військові інженерні споруди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8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(2420)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right="3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1274.1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Казарми збройних сил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5B83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5B83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right="3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1274.2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міліцейських та пожежних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DC5B83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DC5B83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служб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right="3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1274.3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виправних закладів,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DC5B83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DC5B83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в'язниць та слідчих ізоляторів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right="3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1274.4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лазень та пралень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ED2FAF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ED2FAF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right="3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1274.5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з облаштування населених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ED2FAF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ED2FAF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пунктів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Інші об’єкти житлової та/або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B55C5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B55C5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нежитлової нерухомості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</w:tbl>
    <w:p w:rsidR="00FC12C9" w:rsidRDefault="00FC12C9">
      <w:pPr>
        <w:spacing w:line="200" w:lineRule="exact"/>
        <w:rPr>
          <w:sz w:val="20"/>
          <w:szCs w:val="20"/>
        </w:rPr>
      </w:pPr>
    </w:p>
    <w:p w:rsidR="00FC12C9" w:rsidRDefault="00FC12C9">
      <w:pPr>
        <w:spacing w:line="200" w:lineRule="exact"/>
        <w:rPr>
          <w:sz w:val="20"/>
          <w:szCs w:val="20"/>
        </w:rPr>
      </w:pPr>
    </w:p>
    <w:p w:rsidR="007E63E6" w:rsidRDefault="007E63E6" w:rsidP="007E63E6">
      <w:pPr>
        <w:tabs>
          <w:tab w:val="left" w:pos="3580"/>
          <w:tab w:val="left" w:pos="7280"/>
        </w:tabs>
        <w:rPr>
          <w:sz w:val="20"/>
          <w:szCs w:val="20"/>
        </w:rPr>
      </w:pPr>
    </w:p>
    <w:p w:rsidR="007E63E6" w:rsidRDefault="007E63E6" w:rsidP="007E63E6">
      <w:pPr>
        <w:tabs>
          <w:tab w:val="left" w:pos="3580"/>
          <w:tab w:val="left" w:pos="7280"/>
        </w:tabs>
        <w:rPr>
          <w:sz w:val="20"/>
          <w:szCs w:val="20"/>
        </w:rPr>
      </w:pPr>
    </w:p>
    <w:p w:rsidR="007E63E6" w:rsidRDefault="007E63E6" w:rsidP="007E63E6">
      <w:pPr>
        <w:tabs>
          <w:tab w:val="left" w:pos="3580"/>
          <w:tab w:val="left" w:pos="7280"/>
        </w:tabs>
        <w:rPr>
          <w:sz w:val="20"/>
          <w:szCs w:val="20"/>
        </w:rPr>
      </w:pPr>
    </w:p>
    <w:p w:rsidR="00FC12C9" w:rsidRDefault="00DC65F2" w:rsidP="007E63E6">
      <w:pPr>
        <w:tabs>
          <w:tab w:val="left" w:pos="3580"/>
          <w:tab w:val="left" w:pos="7280"/>
        </w:tabs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Секретар </w:t>
      </w:r>
      <w:r w:rsidR="00F01DAB">
        <w:rPr>
          <w:rFonts w:eastAsia="Times New Roman"/>
          <w:sz w:val="28"/>
          <w:szCs w:val="28"/>
        </w:rPr>
        <w:t>селищної</w:t>
      </w:r>
      <w:r>
        <w:rPr>
          <w:rFonts w:eastAsia="Times New Roman"/>
          <w:sz w:val="28"/>
          <w:szCs w:val="28"/>
        </w:rPr>
        <w:t xml:space="preserve"> ради</w:t>
      </w:r>
      <w:r>
        <w:rPr>
          <w:sz w:val="20"/>
          <w:szCs w:val="20"/>
        </w:rPr>
        <w:tab/>
      </w:r>
      <w:r w:rsidR="00890245">
        <w:rPr>
          <w:sz w:val="20"/>
          <w:szCs w:val="20"/>
        </w:rPr>
        <w:t xml:space="preserve">   </w:t>
      </w:r>
      <w:r w:rsidR="00055660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ab/>
      </w:r>
      <w:r w:rsidR="00F01DAB">
        <w:rPr>
          <w:sz w:val="20"/>
          <w:szCs w:val="20"/>
        </w:rPr>
        <w:t xml:space="preserve">                </w:t>
      </w:r>
      <w:r w:rsidR="00F01DAB">
        <w:rPr>
          <w:rFonts w:eastAsia="Times New Roman"/>
          <w:sz w:val="28"/>
          <w:szCs w:val="28"/>
        </w:rPr>
        <w:t xml:space="preserve">Світлана </w:t>
      </w:r>
      <w:proofErr w:type="spellStart"/>
      <w:r w:rsidR="00F01DAB">
        <w:rPr>
          <w:rFonts w:eastAsia="Times New Roman"/>
          <w:sz w:val="28"/>
          <w:szCs w:val="28"/>
        </w:rPr>
        <w:t>Дідух</w:t>
      </w:r>
      <w:proofErr w:type="spellEnd"/>
    </w:p>
    <w:sectPr w:rsidR="00FC12C9" w:rsidSect="008E4106">
      <w:pgSz w:w="11900" w:h="16838"/>
      <w:pgMar w:top="829" w:right="66" w:bottom="1440" w:left="1360" w:header="0" w:footer="0" w:gutter="0"/>
      <w:cols w:space="720" w:equalWidth="0">
        <w:col w:w="1048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FC12C9"/>
    <w:rsid w:val="00017FE2"/>
    <w:rsid w:val="00021244"/>
    <w:rsid w:val="00055660"/>
    <w:rsid w:val="00060F48"/>
    <w:rsid w:val="000732E3"/>
    <w:rsid w:val="000937DD"/>
    <w:rsid w:val="000A4120"/>
    <w:rsid w:val="000F1046"/>
    <w:rsid w:val="00126600"/>
    <w:rsid w:val="00146F24"/>
    <w:rsid w:val="001719E4"/>
    <w:rsid w:val="00177446"/>
    <w:rsid w:val="001A4784"/>
    <w:rsid w:val="00225F46"/>
    <w:rsid w:val="00250B01"/>
    <w:rsid w:val="00275AE2"/>
    <w:rsid w:val="002C6924"/>
    <w:rsid w:val="00306505"/>
    <w:rsid w:val="003352FF"/>
    <w:rsid w:val="00364DC0"/>
    <w:rsid w:val="003B15C0"/>
    <w:rsid w:val="003D3429"/>
    <w:rsid w:val="003E1BD7"/>
    <w:rsid w:val="00407FC9"/>
    <w:rsid w:val="00473EA4"/>
    <w:rsid w:val="004F23FF"/>
    <w:rsid w:val="004F5CA1"/>
    <w:rsid w:val="00545D23"/>
    <w:rsid w:val="005552DE"/>
    <w:rsid w:val="005E2924"/>
    <w:rsid w:val="005E6FA1"/>
    <w:rsid w:val="005F5372"/>
    <w:rsid w:val="0064768F"/>
    <w:rsid w:val="00655BDF"/>
    <w:rsid w:val="006734F9"/>
    <w:rsid w:val="006A3A6E"/>
    <w:rsid w:val="006C5B5B"/>
    <w:rsid w:val="006C71B5"/>
    <w:rsid w:val="006F00C6"/>
    <w:rsid w:val="006F3642"/>
    <w:rsid w:val="00716016"/>
    <w:rsid w:val="00731B9E"/>
    <w:rsid w:val="007676E1"/>
    <w:rsid w:val="00780DA8"/>
    <w:rsid w:val="007B7E71"/>
    <w:rsid w:val="007C1C07"/>
    <w:rsid w:val="007E63E6"/>
    <w:rsid w:val="0085570B"/>
    <w:rsid w:val="00880319"/>
    <w:rsid w:val="00890245"/>
    <w:rsid w:val="008E4106"/>
    <w:rsid w:val="0091340B"/>
    <w:rsid w:val="00921B72"/>
    <w:rsid w:val="00930325"/>
    <w:rsid w:val="009557D3"/>
    <w:rsid w:val="00A209B9"/>
    <w:rsid w:val="00A73222"/>
    <w:rsid w:val="00AB7DC1"/>
    <w:rsid w:val="00AD487A"/>
    <w:rsid w:val="00AD6806"/>
    <w:rsid w:val="00AE2803"/>
    <w:rsid w:val="00B47B5F"/>
    <w:rsid w:val="00B55C59"/>
    <w:rsid w:val="00B76420"/>
    <w:rsid w:val="00BD266F"/>
    <w:rsid w:val="00BE44E0"/>
    <w:rsid w:val="00D15444"/>
    <w:rsid w:val="00D60AA3"/>
    <w:rsid w:val="00D96C18"/>
    <w:rsid w:val="00DA43F2"/>
    <w:rsid w:val="00DC5B83"/>
    <w:rsid w:val="00DC65F2"/>
    <w:rsid w:val="00DE2760"/>
    <w:rsid w:val="00E25C21"/>
    <w:rsid w:val="00E52E18"/>
    <w:rsid w:val="00E62127"/>
    <w:rsid w:val="00E643FF"/>
    <w:rsid w:val="00E81C3B"/>
    <w:rsid w:val="00E877C0"/>
    <w:rsid w:val="00E93315"/>
    <w:rsid w:val="00EB1EFD"/>
    <w:rsid w:val="00ED2FAF"/>
    <w:rsid w:val="00EE7BB4"/>
    <w:rsid w:val="00F01DAB"/>
    <w:rsid w:val="00F61CA9"/>
    <w:rsid w:val="00F807D0"/>
    <w:rsid w:val="00FC1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12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A41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9CF0B-93E8-41A5-87B9-D5860F98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13407</Words>
  <Characters>7643</Characters>
  <Application>Microsoft Office Word</Application>
  <DocSecurity>0</DocSecurity>
  <Lines>63</Lines>
  <Paragraphs>42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Користувач Windows</cp:lastModifiedBy>
  <cp:revision>2</cp:revision>
  <cp:lastPrinted>2021-07-12T06:06:00Z</cp:lastPrinted>
  <dcterms:created xsi:type="dcterms:W3CDTF">2021-08-03T13:44:00Z</dcterms:created>
  <dcterms:modified xsi:type="dcterms:W3CDTF">2021-08-03T13:44:00Z</dcterms:modified>
</cp:coreProperties>
</file>