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C8E" w:rsidRPr="00376EBE" w:rsidRDefault="00444C8E" w:rsidP="00444C8E">
      <w:pPr>
        <w:tabs>
          <w:tab w:val="left" w:pos="7201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</w:t>
      </w:r>
    </w:p>
    <w:p w:rsidR="00D03C73" w:rsidRDefault="00D03C73" w:rsidP="0013618E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C73" w:rsidRDefault="00D03C73" w:rsidP="0013618E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:rsidR="00D03C73" w:rsidRDefault="00D03C73" w:rsidP="0013618E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КРАСНЕНСЬКА СЕЛИЩНА РАДА</w:t>
      </w:r>
    </w:p>
    <w:p w:rsidR="00D03C73" w:rsidRDefault="00D03C73" w:rsidP="0013618E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ЗОЛОЧІВСЬКОГО РАЙОНУ ЛЬВІВСЬКОЇ ОБЛАСТІ</w:t>
      </w:r>
    </w:p>
    <w:p w:rsidR="00D03C73" w:rsidRPr="0013618E" w:rsidRDefault="00D03C73" w:rsidP="0013618E">
      <w:pPr>
        <w:pStyle w:val="a3"/>
        <w:spacing w:line="240" w:lineRule="auto"/>
        <w:ind w:firstLine="0"/>
        <w:jc w:val="center"/>
        <w:rPr>
          <w:rFonts w:ascii="Times New Roman" w:hAnsi="Times New Roman"/>
          <w:sz w:val="26"/>
          <w:szCs w:val="26"/>
        </w:rPr>
      </w:pPr>
      <w:r w:rsidRPr="0013618E">
        <w:rPr>
          <w:rFonts w:ascii="Times New Roman" w:hAnsi="Times New Roman"/>
          <w:sz w:val="26"/>
          <w:szCs w:val="26"/>
          <w:lang w:val="ru-RU"/>
        </w:rPr>
        <w:t xml:space="preserve">11 сесія  </w:t>
      </w:r>
      <w:r w:rsidR="0013618E">
        <w:rPr>
          <w:rFonts w:ascii="Times New Roman" w:hAnsi="Times New Roman"/>
          <w:sz w:val="26"/>
          <w:szCs w:val="26"/>
          <w:lang w:val="ru-RU"/>
        </w:rPr>
        <w:t xml:space="preserve">                                                                     </w:t>
      </w:r>
      <w:r w:rsidRPr="0013618E">
        <w:rPr>
          <w:rFonts w:ascii="Times New Roman" w:hAnsi="Times New Roman"/>
          <w:sz w:val="26"/>
          <w:szCs w:val="26"/>
          <w:lang w:val="en-US"/>
        </w:rPr>
        <w:t>VIII</w:t>
      </w:r>
      <w:r w:rsidRPr="0013618E">
        <w:rPr>
          <w:rFonts w:ascii="Times New Roman" w:hAnsi="Times New Roman"/>
          <w:sz w:val="26"/>
          <w:szCs w:val="26"/>
        </w:rPr>
        <w:t>-го склинання</w:t>
      </w:r>
    </w:p>
    <w:p w:rsidR="00D03C73" w:rsidRDefault="00D03C73" w:rsidP="0013618E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721994">
        <w:rPr>
          <w:rFonts w:ascii="Times New Roman" w:hAnsi="Times New Roman"/>
          <w:b/>
          <w:sz w:val="32"/>
          <w:szCs w:val="32"/>
        </w:rPr>
        <w:t>І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721994">
        <w:rPr>
          <w:rFonts w:ascii="Times New Roman" w:hAnsi="Times New Roman"/>
          <w:b/>
          <w:sz w:val="32"/>
          <w:szCs w:val="32"/>
        </w:rPr>
        <w:t>Ш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721994">
        <w:rPr>
          <w:rFonts w:ascii="Times New Roman" w:hAnsi="Times New Roman"/>
          <w:b/>
          <w:sz w:val="32"/>
          <w:szCs w:val="32"/>
        </w:rPr>
        <w:t>Е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721994">
        <w:rPr>
          <w:rFonts w:ascii="Times New Roman" w:hAnsi="Times New Roman"/>
          <w:b/>
          <w:sz w:val="32"/>
          <w:szCs w:val="32"/>
        </w:rPr>
        <w:t>Н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721994">
        <w:rPr>
          <w:rFonts w:ascii="Times New Roman" w:hAnsi="Times New Roman"/>
          <w:b/>
          <w:sz w:val="32"/>
          <w:szCs w:val="32"/>
        </w:rPr>
        <w:t>Н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Pr="00721994">
        <w:rPr>
          <w:rFonts w:ascii="Times New Roman" w:hAnsi="Times New Roman"/>
          <w:b/>
          <w:sz w:val="32"/>
          <w:szCs w:val="32"/>
        </w:rPr>
        <w:t>Я</w:t>
      </w:r>
    </w:p>
    <w:p w:rsidR="00D03C73" w:rsidRPr="00721994" w:rsidRDefault="00887F38" w:rsidP="0013618E">
      <w:pPr>
        <w:pStyle w:val="a3"/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16 вересня  </w:t>
      </w:r>
      <w:r w:rsidR="00991B8D">
        <w:rPr>
          <w:rFonts w:ascii="Times New Roman" w:hAnsi="Times New Roman"/>
          <w:szCs w:val="28"/>
        </w:rPr>
        <w:t>2021 року</w:t>
      </w:r>
      <w:r w:rsidR="00D03C73" w:rsidRPr="00721994">
        <w:rPr>
          <w:rFonts w:ascii="Times New Roman" w:hAnsi="Times New Roman"/>
          <w:szCs w:val="28"/>
        </w:rPr>
        <w:t xml:space="preserve">            </w:t>
      </w:r>
      <w:r w:rsidR="00D03C73">
        <w:rPr>
          <w:rFonts w:ascii="Times New Roman" w:hAnsi="Times New Roman"/>
          <w:szCs w:val="28"/>
        </w:rPr>
        <w:t xml:space="preserve">                   </w:t>
      </w:r>
      <w:r w:rsidR="00D03C73" w:rsidRPr="00721994">
        <w:rPr>
          <w:rFonts w:ascii="Times New Roman" w:hAnsi="Times New Roman"/>
          <w:szCs w:val="28"/>
        </w:rPr>
        <w:t xml:space="preserve">                                     </w:t>
      </w:r>
      <w:r w:rsidR="00F55142">
        <w:rPr>
          <w:rFonts w:ascii="Times New Roman" w:hAnsi="Times New Roman"/>
          <w:szCs w:val="28"/>
        </w:rPr>
        <w:t xml:space="preserve">                    №</w:t>
      </w:r>
      <w:r w:rsidR="00F55142" w:rsidRPr="009669DF">
        <w:rPr>
          <w:rFonts w:ascii="Times New Roman" w:hAnsi="Times New Roman"/>
          <w:szCs w:val="28"/>
          <w:lang w:val="ru-RU"/>
        </w:rPr>
        <w:t xml:space="preserve"> </w:t>
      </w:r>
      <w:r w:rsidR="009669DF">
        <w:rPr>
          <w:rFonts w:ascii="Times New Roman" w:hAnsi="Times New Roman"/>
          <w:szCs w:val="28"/>
        </w:rPr>
        <w:t>___</w:t>
      </w:r>
    </w:p>
    <w:p w:rsidR="00140893" w:rsidRDefault="00140893" w:rsidP="0013618E">
      <w:pPr>
        <w:shd w:val="clear" w:color="auto" w:fill="FBFBFB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B63E17" w:rsidRPr="006875D6" w:rsidRDefault="00B63E17" w:rsidP="0013618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внесення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змін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та доповнень </w:t>
      </w:r>
      <w:r w:rsidRPr="006875D6">
        <w:rPr>
          <w:rFonts w:ascii="Times New Roman" w:hAnsi="Times New Roman"/>
          <w:b/>
          <w:sz w:val="28"/>
          <w:szCs w:val="28"/>
        </w:rPr>
        <w:t xml:space="preserve">до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рішення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</w:p>
    <w:p w:rsidR="00B63E17" w:rsidRPr="006875D6" w:rsidRDefault="00B63E17" w:rsidP="0013618E">
      <w:pPr>
        <w:pStyle w:val="a5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6875D6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селищної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ради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від</w:t>
      </w:r>
      <w:proofErr w:type="spellEnd"/>
      <w:r w:rsidRPr="006875D6">
        <w:rPr>
          <w:rFonts w:ascii="Times New Roman" w:hAnsi="Times New Roman"/>
          <w:b/>
          <w:sz w:val="28"/>
          <w:szCs w:val="28"/>
        </w:rPr>
        <w:t xml:space="preserve"> </w:t>
      </w:r>
    </w:p>
    <w:p w:rsidR="00B63E17" w:rsidRDefault="00B63E17" w:rsidP="0013618E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  <w:lang w:val="uk-UA"/>
        </w:rPr>
        <w:t>1</w:t>
      </w:r>
      <w:r w:rsidRPr="006875D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травня </w:t>
      </w:r>
      <w:r w:rsidRPr="006875D6">
        <w:rPr>
          <w:rFonts w:ascii="Times New Roman" w:hAnsi="Times New Roman"/>
          <w:b/>
          <w:sz w:val="28"/>
          <w:szCs w:val="28"/>
        </w:rPr>
        <w:t xml:space="preserve"> 2021р.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6875D6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  <w:lang w:val="uk-UA"/>
        </w:rPr>
        <w:t>226</w:t>
      </w:r>
      <w:r w:rsidRPr="006875D6">
        <w:rPr>
          <w:rFonts w:ascii="Times New Roman" w:hAnsi="Times New Roman"/>
          <w:b/>
          <w:sz w:val="28"/>
          <w:szCs w:val="28"/>
        </w:rPr>
        <w:t xml:space="preserve"> «Про </w:t>
      </w:r>
      <w:r>
        <w:rPr>
          <w:rFonts w:ascii="Times New Roman" w:hAnsi="Times New Roman"/>
          <w:b/>
          <w:sz w:val="28"/>
          <w:szCs w:val="28"/>
          <w:lang w:val="uk-UA"/>
        </w:rPr>
        <w:t>окремі питання</w:t>
      </w:r>
    </w:p>
    <w:p w:rsidR="00B63E17" w:rsidRDefault="00B63E17" w:rsidP="0013618E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управління комунальними закладами</w:t>
      </w:r>
    </w:p>
    <w:p w:rsidR="00B63E17" w:rsidRDefault="00B63E17" w:rsidP="0013618E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(організаціями), що перебувають  у власності </w:t>
      </w:r>
    </w:p>
    <w:p w:rsidR="00B63E17" w:rsidRPr="00B63E17" w:rsidRDefault="00B63E17" w:rsidP="0013618E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Красненської територіальної громади»</w:t>
      </w:r>
    </w:p>
    <w:p w:rsidR="00B63E17" w:rsidRDefault="00B63E17" w:rsidP="0013618E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D03C73" w:rsidRPr="007913DD" w:rsidRDefault="00D03C73" w:rsidP="0013618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7913DD">
        <w:rPr>
          <w:rFonts w:ascii="Times New Roman" w:hAnsi="Times New Roman"/>
          <w:color w:val="1A1A1A"/>
          <w:sz w:val="28"/>
          <w:szCs w:val="28"/>
          <w:lang w:val="uk-UA"/>
        </w:rPr>
        <w:t xml:space="preserve">Керуючись </w:t>
      </w:r>
      <w:r w:rsidR="008D0DE0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Pr="007913DD">
        <w:rPr>
          <w:rFonts w:ascii="Times New Roman" w:hAnsi="Times New Roman"/>
          <w:sz w:val="28"/>
          <w:szCs w:val="28"/>
          <w:lang w:val="uk-UA"/>
        </w:rPr>
        <w:t>26 Закону України «Про місцеве самоврядування в Україні»,</w:t>
      </w:r>
      <w:r w:rsidR="00887F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A82">
        <w:rPr>
          <w:rFonts w:ascii="Times New Roman" w:hAnsi="Times New Roman"/>
          <w:sz w:val="28"/>
          <w:szCs w:val="28"/>
          <w:lang w:val="uk-UA"/>
        </w:rPr>
        <w:t>ст.</w:t>
      </w:r>
      <w:r w:rsidR="00887F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A82">
        <w:rPr>
          <w:rFonts w:ascii="Times New Roman" w:hAnsi="Times New Roman"/>
          <w:sz w:val="28"/>
          <w:szCs w:val="28"/>
          <w:lang w:val="uk-UA"/>
        </w:rPr>
        <w:t>9, ст.</w:t>
      </w:r>
      <w:r w:rsidR="008D0DE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A82">
        <w:rPr>
          <w:rFonts w:ascii="Times New Roman" w:hAnsi="Times New Roman"/>
          <w:sz w:val="28"/>
          <w:szCs w:val="28"/>
          <w:lang w:val="uk-UA"/>
        </w:rPr>
        <w:t>21</w:t>
      </w:r>
      <w:r w:rsidR="00887F3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A82">
        <w:rPr>
          <w:rFonts w:ascii="Times New Roman" w:hAnsi="Times New Roman"/>
          <w:sz w:val="28"/>
          <w:szCs w:val="28"/>
          <w:lang w:val="uk-UA"/>
        </w:rPr>
        <w:t>Закону України «Про культуру»,</w:t>
      </w:r>
      <w:r w:rsidRPr="007913DD">
        <w:rPr>
          <w:rFonts w:ascii="Times New Roman" w:hAnsi="Times New Roman"/>
          <w:sz w:val="28"/>
          <w:szCs w:val="28"/>
          <w:lang w:val="uk-UA"/>
        </w:rPr>
        <w:t xml:space="preserve"> враховуючи висновки постійної комісії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Pr="007913DD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Pr="007913D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40893">
        <w:rPr>
          <w:rFonts w:ascii="Times New Roman" w:hAnsi="Times New Roman"/>
          <w:sz w:val="28"/>
          <w:szCs w:val="28"/>
          <w:lang w:val="uk-UA"/>
        </w:rPr>
        <w:t>рішення вик</w:t>
      </w:r>
      <w:r w:rsidR="00887F38">
        <w:rPr>
          <w:rFonts w:ascii="Times New Roman" w:hAnsi="Times New Roman"/>
          <w:sz w:val="28"/>
          <w:szCs w:val="28"/>
          <w:lang w:val="uk-UA"/>
        </w:rPr>
        <w:t>онавчого комітету селищної ради</w:t>
      </w:r>
      <w:r w:rsidR="00140893">
        <w:rPr>
          <w:rFonts w:ascii="Times New Roman" w:hAnsi="Times New Roman"/>
          <w:sz w:val="28"/>
          <w:szCs w:val="28"/>
          <w:lang w:val="uk-UA"/>
        </w:rPr>
        <w:t>,</w:t>
      </w:r>
      <w:r w:rsidR="00887F3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63E17">
        <w:rPr>
          <w:rFonts w:ascii="Times New Roman" w:hAnsi="Times New Roman"/>
          <w:b/>
          <w:sz w:val="28"/>
          <w:szCs w:val="28"/>
          <w:lang w:val="uk-UA"/>
        </w:rPr>
        <w:t>Красненська селищна рада</w:t>
      </w:r>
    </w:p>
    <w:p w:rsidR="00D03C73" w:rsidRDefault="00D03C73" w:rsidP="0013618E">
      <w:pPr>
        <w:jc w:val="both"/>
        <w:rPr>
          <w:lang w:val="uk-UA"/>
        </w:rPr>
      </w:pPr>
    </w:p>
    <w:p w:rsidR="00D03C73" w:rsidRPr="000B4D4B" w:rsidRDefault="00D03C73" w:rsidP="0013618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 w:rsidR="00CC6E4E" w:rsidRPr="005B2FC9" w:rsidRDefault="00CC6E4E" w:rsidP="0013618E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 w:rsidRPr="005B2FC9">
        <w:rPr>
          <w:rFonts w:ascii="Times New Roman" w:hAnsi="Times New Roman"/>
          <w:sz w:val="28"/>
          <w:szCs w:val="28"/>
          <w:lang w:val="uk-UA"/>
        </w:rPr>
        <w:t xml:space="preserve">Внести зміни та доповнення до  Положення </w:t>
      </w:r>
      <w:r w:rsidRPr="005B2FC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про порядок проведення конкурсу та призначення  на посаду керівників закладів загальної середньої освіти, які перебувають у комунальній власності Красненської  територіальної громади</w:t>
      </w:r>
      <w:r w:rsidR="00AF000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(Додаток 1)</w:t>
      </w:r>
      <w:r w:rsidR="00C418A1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>, затвердженого</w:t>
      </w:r>
      <w:r w:rsidRPr="005B2FC9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рішенням Красненської селищної ради від 21.05.2021 № 226 </w:t>
      </w:r>
      <w:r w:rsidRPr="005B2FC9">
        <w:rPr>
          <w:rFonts w:ascii="Times New Roman" w:hAnsi="Times New Roman"/>
          <w:sz w:val="28"/>
          <w:szCs w:val="28"/>
          <w:lang w:val="uk-UA"/>
        </w:rPr>
        <w:t xml:space="preserve">«Про окремі питання управління комунальними закладами (організаціями), що перебувають  у власності  </w:t>
      </w:r>
      <w:proofErr w:type="spellStart"/>
      <w:r w:rsidRPr="005B2FC9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Pr="005B2FC9">
        <w:rPr>
          <w:rFonts w:ascii="Times New Roman" w:hAnsi="Times New Roman"/>
          <w:sz w:val="28"/>
          <w:szCs w:val="28"/>
          <w:lang w:val="uk-UA"/>
        </w:rPr>
        <w:t xml:space="preserve"> територіальної </w:t>
      </w:r>
      <w:proofErr w:type="spellStart"/>
      <w:r w:rsidRPr="005B2FC9">
        <w:rPr>
          <w:rFonts w:ascii="Times New Roman" w:hAnsi="Times New Roman"/>
          <w:sz w:val="28"/>
          <w:szCs w:val="28"/>
          <w:lang w:val="uk-UA"/>
        </w:rPr>
        <w:t>громади»,а</w:t>
      </w:r>
      <w:proofErr w:type="spellEnd"/>
      <w:r w:rsidRPr="005B2FC9">
        <w:rPr>
          <w:rFonts w:ascii="Times New Roman" w:hAnsi="Times New Roman"/>
          <w:sz w:val="28"/>
          <w:szCs w:val="28"/>
          <w:lang w:val="uk-UA"/>
        </w:rPr>
        <w:t xml:space="preserve"> саме </w:t>
      </w:r>
      <w:r w:rsidR="005B2FC9" w:rsidRPr="005B2FC9">
        <w:rPr>
          <w:rFonts w:ascii="Times New Roman" w:hAnsi="Times New Roman"/>
          <w:sz w:val="28"/>
          <w:szCs w:val="28"/>
          <w:lang w:val="uk-UA"/>
        </w:rPr>
        <w:t>:</w:t>
      </w:r>
    </w:p>
    <w:p w:rsidR="005B2FC9" w:rsidRPr="005B2FC9" w:rsidRDefault="005B2FC9" w:rsidP="0013618E">
      <w:pPr>
        <w:pStyle w:val="a5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BA50EA" w:rsidRDefault="005B2FC9" w:rsidP="0013618E">
      <w:pPr>
        <w:pStyle w:val="a5"/>
        <w:ind w:left="7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6"/>
          <w:szCs w:val="26"/>
          <w:lang w:val="uk-UA"/>
        </w:rPr>
        <w:t xml:space="preserve">   </w:t>
      </w:r>
      <w:r w:rsidRPr="005B2FC9">
        <w:rPr>
          <w:rFonts w:ascii="Times New Roman" w:hAnsi="Times New Roman"/>
          <w:b/>
          <w:sz w:val="28"/>
          <w:szCs w:val="28"/>
          <w:lang w:val="uk-UA"/>
        </w:rPr>
        <w:t>Пунк</w:t>
      </w:r>
      <w:r w:rsidR="00BA50EA">
        <w:rPr>
          <w:rFonts w:ascii="Times New Roman" w:hAnsi="Times New Roman"/>
          <w:b/>
          <w:sz w:val="28"/>
          <w:szCs w:val="28"/>
          <w:lang w:val="uk-UA"/>
        </w:rPr>
        <w:t>т</w:t>
      </w:r>
      <w:r w:rsidRPr="005B2FC9">
        <w:rPr>
          <w:rFonts w:ascii="Times New Roman" w:hAnsi="Times New Roman"/>
          <w:b/>
          <w:sz w:val="28"/>
          <w:szCs w:val="28"/>
          <w:lang w:val="uk-UA"/>
        </w:rPr>
        <w:t xml:space="preserve"> 11</w:t>
      </w:r>
      <w:r w:rsidR="00AF000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A50EA" w:rsidRPr="005B2FC9">
        <w:rPr>
          <w:rFonts w:ascii="Times New Roman" w:hAnsi="Times New Roman"/>
          <w:b/>
          <w:sz w:val="28"/>
          <w:szCs w:val="28"/>
          <w:lang w:val="uk-UA"/>
        </w:rPr>
        <w:t>викласти у наступній редакції:</w:t>
      </w:r>
    </w:p>
    <w:p w:rsidR="00BA50EA" w:rsidRDefault="00BA50EA" w:rsidP="0013618E">
      <w:pPr>
        <w:pStyle w:val="a5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BA50EA" w:rsidRDefault="00C418A1" w:rsidP="0013618E">
      <w:pPr>
        <w:pStyle w:val="a5"/>
        <w:shd w:val="clear" w:color="auto" w:fill="FFFFFF"/>
        <w:spacing w:after="120"/>
        <w:ind w:left="1528"/>
        <w:contextualSpacing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- </w:t>
      </w:r>
      <w:r w:rsidR="005B2FC9" w:rsidRPr="00BA50EA">
        <w:rPr>
          <w:rFonts w:ascii="Times New Roman" w:hAnsi="Times New Roman"/>
          <w:b/>
          <w:sz w:val="28"/>
          <w:szCs w:val="28"/>
        </w:rPr>
        <w:t xml:space="preserve">Для </w:t>
      </w:r>
      <w:proofErr w:type="spellStart"/>
      <w:r w:rsidR="005B2FC9" w:rsidRPr="00BA50EA">
        <w:rPr>
          <w:rFonts w:ascii="Times New Roman" w:hAnsi="Times New Roman"/>
          <w:b/>
          <w:sz w:val="28"/>
          <w:szCs w:val="28"/>
        </w:rPr>
        <w:t>участі</w:t>
      </w:r>
      <w:proofErr w:type="spellEnd"/>
      <w:r w:rsidR="005B2FC9" w:rsidRPr="00BA50EA">
        <w:rPr>
          <w:rFonts w:ascii="Times New Roman" w:hAnsi="Times New Roman"/>
          <w:b/>
          <w:sz w:val="28"/>
          <w:szCs w:val="28"/>
        </w:rPr>
        <w:t xml:space="preserve"> в </w:t>
      </w:r>
      <w:proofErr w:type="spellStart"/>
      <w:r w:rsidR="005B2FC9" w:rsidRPr="00BA50EA">
        <w:rPr>
          <w:rFonts w:ascii="Times New Roman" w:hAnsi="Times New Roman"/>
          <w:b/>
          <w:sz w:val="28"/>
          <w:szCs w:val="28"/>
        </w:rPr>
        <w:t>конкурсі</w:t>
      </w:r>
      <w:proofErr w:type="spellEnd"/>
      <w:r w:rsidR="005B2FC9" w:rsidRPr="00BA50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B2FC9" w:rsidRPr="00BA50EA">
        <w:rPr>
          <w:rFonts w:ascii="Times New Roman" w:hAnsi="Times New Roman"/>
          <w:b/>
          <w:sz w:val="28"/>
          <w:szCs w:val="28"/>
        </w:rPr>
        <w:t>подаються</w:t>
      </w:r>
      <w:proofErr w:type="spellEnd"/>
      <w:r w:rsidR="005B2FC9" w:rsidRPr="00BA50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B2FC9" w:rsidRPr="00BA50EA">
        <w:rPr>
          <w:rFonts w:ascii="Times New Roman" w:hAnsi="Times New Roman"/>
          <w:b/>
          <w:sz w:val="28"/>
          <w:szCs w:val="28"/>
        </w:rPr>
        <w:t>такі</w:t>
      </w:r>
      <w:proofErr w:type="spellEnd"/>
      <w:r w:rsidR="005B2FC9" w:rsidRPr="00BA50EA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5B2FC9" w:rsidRPr="00BA50EA">
        <w:rPr>
          <w:rFonts w:ascii="Times New Roman" w:hAnsi="Times New Roman"/>
          <w:b/>
          <w:sz w:val="28"/>
          <w:szCs w:val="28"/>
        </w:rPr>
        <w:t>документи</w:t>
      </w:r>
      <w:proofErr w:type="spellEnd"/>
      <w:r w:rsidR="00BA50EA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5B2FC9" w:rsidRPr="00C418A1" w:rsidRDefault="005B2FC9" w:rsidP="0013618E">
      <w:pPr>
        <w:pStyle w:val="a8"/>
        <w:numPr>
          <w:ilvl w:val="3"/>
          <w:numId w:val="4"/>
        </w:numPr>
        <w:ind w:left="851" w:hanging="142"/>
        <w:jc w:val="both"/>
        <w:rPr>
          <w:b/>
          <w:i/>
          <w:sz w:val="26"/>
          <w:szCs w:val="26"/>
        </w:rPr>
      </w:pPr>
      <w:r w:rsidRPr="00C418A1">
        <w:rPr>
          <w:b/>
          <w:i/>
          <w:sz w:val="26"/>
          <w:szCs w:val="26"/>
        </w:rPr>
        <w:t>заява про участь у конкурсі з наданням згоди на обробку персональних даних відповідно до Закону України «Про захист персональних даних»;</w:t>
      </w:r>
    </w:p>
    <w:p w:rsidR="005B2FC9" w:rsidRPr="005B2FC9" w:rsidRDefault="005B2FC9" w:rsidP="0013618E">
      <w:pPr>
        <w:pStyle w:val="rvps2"/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851" w:hanging="142"/>
        <w:contextualSpacing/>
        <w:jc w:val="both"/>
        <w:rPr>
          <w:b/>
          <w:i/>
          <w:sz w:val="26"/>
          <w:szCs w:val="26"/>
        </w:rPr>
      </w:pPr>
      <w:bookmarkStart w:id="1" w:name="n623"/>
      <w:bookmarkEnd w:id="1"/>
      <w:r w:rsidRPr="005B2FC9">
        <w:rPr>
          <w:b/>
          <w:i/>
          <w:sz w:val="26"/>
          <w:szCs w:val="26"/>
        </w:rPr>
        <w:t>автобіографія та/або резюме (за вибором учасника конкурсу);</w:t>
      </w:r>
    </w:p>
    <w:p w:rsidR="005B2FC9" w:rsidRPr="005B2FC9" w:rsidRDefault="005B2FC9" w:rsidP="0013618E">
      <w:pPr>
        <w:pStyle w:val="rvps2"/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851" w:hanging="142"/>
        <w:contextualSpacing/>
        <w:jc w:val="both"/>
        <w:rPr>
          <w:b/>
          <w:i/>
          <w:sz w:val="26"/>
          <w:szCs w:val="26"/>
        </w:rPr>
      </w:pPr>
      <w:bookmarkStart w:id="2" w:name="n624"/>
      <w:bookmarkEnd w:id="2"/>
      <w:r w:rsidRPr="005B2FC9">
        <w:rPr>
          <w:b/>
          <w:i/>
          <w:sz w:val="26"/>
          <w:szCs w:val="26"/>
        </w:rPr>
        <w:t>копія паспорта громадянина України;</w:t>
      </w:r>
    </w:p>
    <w:p w:rsidR="005B2FC9" w:rsidRPr="005B2FC9" w:rsidRDefault="005B2FC9" w:rsidP="0013618E">
      <w:pPr>
        <w:pStyle w:val="rvps2"/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851" w:hanging="142"/>
        <w:contextualSpacing/>
        <w:jc w:val="both"/>
        <w:rPr>
          <w:b/>
          <w:i/>
          <w:sz w:val="26"/>
          <w:szCs w:val="26"/>
        </w:rPr>
      </w:pPr>
      <w:bookmarkStart w:id="3" w:name="n625"/>
      <w:bookmarkEnd w:id="3"/>
      <w:r w:rsidRPr="005B2FC9">
        <w:rPr>
          <w:b/>
          <w:i/>
          <w:sz w:val="26"/>
          <w:szCs w:val="26"/>
        </w:rPr>
        <w:lastRenderedPageBreak/>
        <w:t>копія документа про вищу освіту (з додатком, що є його невід’ємною частиною) не нижче освітнього ступеня магістра (спеціаліста);</w:t>
      </w:r>
    </w:p>
    <w:p w:rsidR="005B2FC9" w:rsidRPr="005B2FC9" w:rsidRDefault="005B2FC9" w:rsidP="0013618E">
      <w:pPr>
        <w:pStyle w:val="rvps2"/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851" w:hanging="142"/>
        <w:contextualSpacing/>
        <w:jc w:val="both"/>
        <w:rPr>
          <w:b/>
          <w:i/>
          <w:color w:val="000000" w:themeColor="text1"/>
          <w:sz w:val="26"/>
          <w:szCs w:val="26"/>
        </w:rPr>
      </w:pPr>
      <w:bookmarkStart w:id="4" w:name="n626"/>
      <w:bookmarkEnd w:id="4"/>
      <w:r w:rsidRPr="005B2FC9">
        <w:rPr>
          <w:rFonts w:ascii="IBM Plex Serif" w:hAnsi="IBM Plex Serif"/>
          <w:b/>
          <w:i/>
          <w:color w:val="000000" w:themeColor="text1"/>
          <w:sz w:val="26"/>
          <w:szCs w:val="26"/>
          <w:shd w:val="clear" w:color="auto" w:fill="FFFFFF"/>
        </w:rPr>
        <w:t>сертифікат про рівень володіння державною мовою</w:t>
      </w:r>
      <w:r w:rsidRPr="005B2FC9">
        <w:rPr>
          <w:b/>
          <w:i/>
          <w:color w:val="000000" w:themeColor="text1"/>
          <w:sz w:val="26"/>
          <w:szCs w:val="26"/>
        </w:rPr>
        <w:t>;</w:t>
      </w:r>
    </w:p>
    <w:p w:rsidR="005B2FC9" w:rsidRPr="005B2FC9" w:rsidRDefault="005B2FC9" w:rsidP="0013618E">
      <w:pPr>
        <w:pStyle w:val="rvps2"/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851" w:hanging="142"/>
        <w:contextualSpacing/>
        <w:jc w:val="both"/>
        <w:rPr>
          <w:b/>
          <w:i/>
          <w:sz w:val="26"/>
          <w:szCs w:val="26"/>
        </w:rPr>
      </w:pPr>
      <w:bookmarkStart w:id="5" w:name="n627"/>
      <w:bookmarkEnd w:id="5"/>
      <w:r w:rsidRPr="005B2FC9">
        <w:rPr>
          <w:b/>
          <w:i/>
          <w:sz w:val="26"/>
          <w:szCs w:val="26"/>
        </w:rPr>
        <w:t>копія трудової книжки чи інших документів, що підтверджують стаж педагогічної (науково-педагогічної) роботи не менше трьох років на день їх подання (крім приватних та корпоративних закладів освіти);</w:t>
      </w:r>
    </w:p>
    <w:p w:rsidR="005B2FC9" w:rsidRPr="005B2FC9" w:rsidRDefault="005B2FC9" w:rsidP="0013618E">
      <w:pPr>
        <w:pStyle w:val="rvps2"/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851" w:hanging="142"/>
        <w:contextualSpacing/>
        <w:jc w:val="both"/>
        <w:rPr>
          <w:b/>
          <w:i/>
          <w:sz w:val="26"/>
          <w:szCs w:val="26"/>
        </w:rPr>
      </w:pPr>
      <w:bookmarkStart w:id="6" w:name="n628"/>
      <w:bookmarkEnd w:id="6"/>
      <w:r w:rsidRPr="005B2FC9">
        <w:rPr>
          <w:b/>
          <w:i/>
          <w:sz w:val="26"/>
          <w:szCs w:val="26"/>
        </w:rPr>
        <w:t>довідка про відсутність судимості;</w:t>
      </w:r>
    </w:p>
    <w:p w:rsidR="005B2FC9" w:rsidRPr="005B2FC9" w:rsidRDefault="005B2FC9" w:rsidP="0013618E">
      <w:pPr>
        <w:pStyle w:val="rvps2"/>
        <w:numPr>
          <w:ilvl w:val="0"/>
          <w:numId w:val="4"/>
        </w:numPr>
        <w:shd w:val="clear" w:color="auto" w:fill="FFFFFF"/>
        <w:spacing w:before="0" w:beforeAutospacing="0" w:after="120" w:afterAutospacing="0"/>
        <w:ind w:left="851" w:hanging="142"/>
        <w:contextualSpacing/>
        <w:jc w:val="both"/>
        <w:rPr>
          <w:b/>
          <w:i/>
          <w:sz w:val="26"/>
          <w:szCs w:val="26"/>
        </w:rPr>
      </w:pPr>
      <w:bookmarkStart w:id="7" w:name="n629"/>
      <w:bookmarkEnd w:id="7"/>
      <w:r w:rsidRPr="005B2FC9">
        <w:rPr>
          <w:b/>
          <w:i/>
          <w:sz w:val="26"/>
          <w:szCs w:val="26"/>
        </w:rPr>
        <w:t>довідка про проходження попереднього (періодичного) психіатричного огляду;</w:t>
      </w:r>
    </w:p>
    <w:p w:rsidR="005B2FC9" w:rsidRPr="005B2FC9" w:rsidRDefault="005B2FC9" w:rsidP="0013618E">
      <w:pPr>
        <w:pStyle w:val="a5"/>
        <w:numPr>
          <w:ilvl w:val="0"/>
          <w:numId w:val="4"/>
        </w:numPr>
        <w:ind w:left="851" w:hanging="142"/>
        <w:jc w:val="both"/>
        <w:rPr>
          <w:rFonts w:ascii="Times New Roman" w:hAnsi="Times New Roman"/>
          <w:b/>
          <w:i/>
          <w:sz w:val="28"/>
          <w:szCs w:val="28"/>
          <w:lang w:val="uk-UA"/>
        </w:rPr>
      </w:pPr>
      <w:bookmarkStart w:id="8" w:name="n630"/>
      <w:bookmarkEnd w:id="8"/>
      <w:proofErr w:type="spellStart"/>
      <w:r w:rsidRPr="005B2FC9">
        <w:rPr>
          <w:rFonts w:ascii="Times New Roman" w:hAnsi="Times New Roman"/>
          <w:b/>
          <w:i/>
          <w:sz w:val="26"/>
          <w:szCs w:val="26"/>
        </w:rPr>
        <w:t>мотиваційний</w:t>
      </w:r>
      <w:proofErr w:type="spellEnd"/>
      <w:r w:rsidRPr="005B2FC9">
        <w:rPr>
          <w:rFonts w:ascii="Times New Roman" w:hAnsi="Times New Roman"/>
          <w:b/>
          <w:i/>
          <w:sz w:val="26"/>
          <w:szCs w:val="26"/>
        </w:rPr>
        <w:t xml:space="preserve"> лист, </w:t>
      </w:r>
      <w:proofErr w:type="spellStart"/>
      <w:r w:rsidRPr="005B2FC9">
        <w:rPr>
          <w:rFonts w:ascii="Times New Roman" w:hAnsi="Times New Roman"/>
          <w:b/>
          <w:i/>
          <w:sz w:val="26"/>
          <w:szCs w:val="26"/>
        </w:rPr>
        <w:t>складений</w:t>
      </w:r>
      <w:proofErr w:type="spellEnd"/>
      <w:r w:rsidRPr="005B2FC9">
        <w:rPr>
          <w:rFonts w:ascii="Times New Roman" w:hAnsi="Times New Roman"/>
          <w:b/>
          <w:i/>
          <w:sz w:val="26"/>
          <w:szCs w:val="26"/>
        </w:rPr>
        <w:t xml:space="preserve"> у </w:t>
      </w:r>
      <w:proofErr w:type="spellStart"/>
      <w:r w:rsidRPr="005B2FC9">
        <w:rPr>
          <w:rFonts w:ascii="Times New Roman" w:hAnsi="Times New Roman"/>
          <w:b/>
          <w:i/>
          <w:sz w:val="26"/>
          <w:szCs w:val="26"/>
        </w:rPr>
        <w:t>довільній</w:t>
      </w:r>
      <w:proofErr w:type="spellEnd"/>
      <w:r w:rsidRPr="005B2FC9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5B2FC9">
        <w:rPr>
          <w:rFonts w:ascii="Times New Roman" w:hAnsi="Times New Roman"/>
          <w:b/>
          <w:i/>
          <w:sz w:val="26"/>
          <w:szCs w:val="26"/>
        </w:rPr>
        <w:t>формі</w:t>
      </w:r>
      <w:proofErr w:type="spellEnd"/>
    </w:p>
    <w:p w:rsidR="00AF000C" w:rsidRPr="00AF000C" w:rsidRDefault="00AF000C" w:rsidP="0013618E">
      <w:pPr>
        <w:pStyle w:val="a8"/>
        <w:widowControl w:val="0"/>
        <w:tabs>
          <w:tab w:val="left" w:pos="1134"/>
        </w:tabs>
        <w:spacing w:after="120"/>
        <w:contextualSpacing w:val="0"/>
        <w:jc w:val="both"/>
        <w:rPr>
          <w:sz w:val="28"/>
          <w:szCs w:val="28"/>
        </w:rPr>
      </w:pPr>
    </w:p>
    <w:p w:rsidR="00AF000C" w:rsidRDefault="00AF000C" w:rsidP="0013618E">
      <w:pPr>
        <w:pStyle w:val="a5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AF000C">
        <w:rPr>
          <w:rFonts w:ascii="Times New Roman" w:hAnsi="Times New Roman"/>
          <w:sz w:val="28"/>
          <w:szCs w:val="28"/>
          <w:lang w:val="uk-UA"/>
        </w:rPr>
        <w:tab/>
      </w:r>
      <w:r w:rsidRPr="00AF0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000C">
        <w:rPr>
          <w:rFonts w:ascii="Times New Roman" w:hAnsi="Times New Roman"/>
          <w:sz w:val="28"/>
          <w:szCs w:val="28"/>
          <w:lang w:val="uk-UA"/>
        </w:rPr>
        <w:t>Внести</w:t>
      </w:r>
      <w:proofErr w:type="spellEnd"/>
      <w:r w:rsidRPr="00AF000C">
        <w:rPr>
          <w:rFonts w:ascii="Times New Roman" w:hAnsi="Times New Roman"/>
          <w:sz w:val="28"/>
          <w:szCs w:val="28"/>
          <w:lang w:val="uk-UA"/>
        </w:rPr>
        <w:t xml:space="preserve"> зміни та доповнення до </w:t>
      </w:r>
      <w:proofErr w:type="spellStart"/>
      <w:r w:rsidRPr="00AF000C">
        <w:rPr>
          <w:rFonts w:ascii="Times New Roman" w:hAnsi="Times New Roman"/>
          <w:sz w:val="28"/>
          <w:szCs w:val="28"/>
        </w:rPr>
        <w:t>Положення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 про порядок </w:t>
      </w:r>
      <w:proofErr w:type="spellStart"/>
      <w:r w:rsidRPr="00AF000C">
        <w:rPr>
          <w:rFonts w:ascii="Times New Roman" w:hAnsi="Times New Roman"/>
          <w:sz w:val="28"/>
          <w:szCs w:val="28"/>
        </w:rPr>
        <w:t>призначення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F000C">
        <w:rPr>
          <w:rFonts w:ascii="Times New Roman" w:hAnsi="Times New Roman"/>
          <w:sz w:val="28"/>
          <w:szCs w:val="28"/>
        </w:rPr>
        <w:t>звільнення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 з посад </w:t>
      </w:r>
      <w:proofErr w:type="spellStart"/>
      <w:r w:rsidRPr="00AF000C">
        <w:rPr>
          <w:rFonts w:ascii="Times New Roman" w:hAnsi="Times New Roman"/>
          <w:sz w:val="28"/>
          <w:szCs w:val="28"/>
        </w:rPr>
        <w:t>керівників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000C">
        <w:rPr>
          <w:rFonts w:ascii="Times New Roman" w:hAnsi="Times New Roman"/>
          <w:sz w:val="28"/>
          <w:szCs w:val="28"/>
        </w:rPr>
        <w:t>закладів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000C">
        <w:rPr>
          <w:rFonts w:ascii="Times New Roman" w:hAnsi="Times New Roman"/>
          <w:sz w:val="28"/>
          <w:szCs w:val="28"/>
        </w:rPr>
        <w:t>культури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000C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000C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F000C">
        <w:rPr>
          <w:rFonts w:ascii="Times New Roman" w:hAnsi="Times New Roman"/>
          <w:sz w:val="28"/>
          <w:szCs w:val="28"/>
        </w:rPr>
        <w:t>які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F000C">
        <w:rPr>
          <w:rFonts w:ascii="Times New Roman" w:hAnsi="Times New Roman"/>
          <w:sz w:val="28"/>
          <w:szCs w:val="28"/>
        </w:rPr>
        <w:t>призначаються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 за конкурсною процедурою (</w:t>
      </w:r>
      <w:proofErr w:type="spellStart"/>
      <w:r w:rsidRPr="00AF000C">
        <w:rPr>
          <w:rFonts w:ascii="Times New Roman" w:hAnsi="Times New Roman"/>
          <w:sz w:val="28"/>
          <w:szCs w:val="28"/>
        </w:rPr>
        <w:t>Додаток</w:t>
      </w:r>
      <w:proofErr w:type="spellEnd"/>
      <w:r w:rsidRPr="00AF000C">
        <w:rPr>
          <w:rFonts w:ascii="Times New Roman" w:hAnsi="Times New Roman"/>
          <w:sz w:val="28"/>
          <w:szCs w:val="28"/>
        </w:rPr>
        <w:t xml:space="preserve"> 2)</w:t>
      </w:r>
      <w:r w:rsidRPr="00AF000C">
        <w:rPr>
          <w:rFonts w:ascii="Times New Roman" w:hAnsi="Times New Roman"/>
          <w:sz w:val="28"/>
          <w:szCs w:val="28"/>
          <w:lang w:val="uk-UA"/>
        </w:rPr>
        <w:t xml:space="preserve"> ,</w:t>
      </w:r>
      <w:r w:rsidRPr="00AF000C">
        <w:rPr>
          <w:rFonts w:ascii="Times New Roman" w:hAnsi="Times New Roman"/>
          <w:bCs/>
          <w:sz w:val="28"/>
          <w:szCs w:val="28"/>
          <w:bdr w:val="none" w:sz="0" w:space="0" w:color="auto" w:frame="1"/>
          <w:lang w:val="uk-UA" w:eastAsia="uk-UA"/>
        </w:rPr>
        <w:t xml:space="preserve"> затверджене рішенням Красненської селищної ради від 21.05.2021 № 226 </w:t>
      </w:r>
      <w:r w:rsidRPr="00AF000C">
        <w:rPr>
          <w:rFonts w:ascii="Times New Roman" w:hAnsi="Times New Roman"/>
          <w:sz w:val="28"/>
          <w:szCs w:val="28"/>
          <w:lang w:val="uk-UA"/>
        </w:rPr>
        <w:t>«Про окремі питання управління комунальними закладами (організаціями), що перебувають  у власності  Красненської територіальної громади»,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F000C">
        <w:rPr>
          <w:rFonts w:ascii="Times New Roman" w:hAnsi="Times New Roman"/>
          <w:sz w:val="28"/>
          <w:szCs w:val="28"/>
          <w:lang w:val="uk-UA"/>
        </w:rPr>
        <w:t>а саме :</w:t>
      </w:r>
    </w:p>
    <w:p w:rsidR="00D01012" w:rsidRPr="00AF000C" w:rsidRDefault="00D01012" w:rsidP="0013618E">
      <w:pPr>
        <w:pStyle w:val="a5"/>
        <w:ind w:left="1068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AF000C" w:rsidRDefault="00BA50EA" w:rsidP="0013618E">
      <w:pPr>
        <w:widowControl w:val="0"/>
        <w:tabs>
          <w:tab w:val="left" w:pos="1134"/>
        </w:tabs>
        <w:spacing w:after="120"/>
        <w:ind w:left="142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</w:t>
      </w:r>
      <w:r w:rsidRPr="00CD3356">
        <w:rPr>
          <w:rFonts w:ascii="Times New Roman" w:hAnsi="Times New Roman"/>
          <w:b/>
          <w:sz w:val="28"/>
          <w:szCs w:val="28"/>
          <w:lang w:val="uk-UA"/>
        </w:rPr>
        <w:t xml:space="preserve">Пункт </w:t>
      </w:r>
      <w:r w:rsidR="00CD3356">
        <w:rPr>
          <w:rFonts w:ascii="Times New Roman" w:hAnsi="Times New Roman"/>
          <w:b/>
          <w:sz w:val="28"/>
          <w:szCs w:val="28"/>
          <w:lang w:val="uk-UA"/>
        </w:rPr>
        <w:t>3.1</w:t>
      </w:r>
      <w:r w:rsidRPr="00CD3356">
        <w:rPr>
          <w:rFonts w:ascii="Times New Roman" w:hAnsi="Times New Roman"/>
          <w:b/>
          <w:sz w:val="28"/>
          <w:szCs w:val="28"/>
          <w:lang w:val="uk-UA"/>
        </w:rPr>
        <w:t>.</w:t>
      </w:r>
      <w:r w:rsidR="00CD335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D3356">
        <w:rPr>
          <w:rFonts w:ascii="Times New Roman" w:hAnsi="Times New Roman"/>
          <w:b/>
          <w:sz w:val="28"/>
          <w:szCs w:val="28"/>
          <w:lang w:val="uk-UA"/>
        </w:rPr>
        <w:t>викласти у наступній редакції</w:t>
      </w:r>
      <w:r>
        <w:rPr>
          <w:sz w:val="26"/>
          <w:szCs w:val="26"/>
          <w:lang w:val="uk-UA"/>
        </w:rPr>
        <w:t xml:space="preserve"> :</w:t>
      </w:r>
    </w:p>
    <w:p w:rsidR="00CD3356" w:rsidRDefault="00CD3356" w:rsidP="0013618E">
      <w:pPr>
        <w:spacing w:after="120"/>
        <w:jc w:val="both"/>
        <w:rPr>
          <w:sz w:val="26"/>
          <w:szCs w:val="26"/>
          <w:lang w:val="uk-UA"/>
        </w:rPr>
      </w:pPr>
      <w:r w:rsidRPr="00CD3356">
        <w:rPr>
          <w:rFonts w:ascii="Times New Roman" w:hAnsi="Times New Roman"/>
          <w:b/>
          <w:i/>
          <w:sz w:val="26"/>
          <w:szCs w:val="26"/>
          <w:lang w:val="uk-UA"/>
        </w:rPr>
        <w:t xml:space="preserve"> 3.1.</w:t>
      </w:r>
      <w:r w:rsidRPr="00CD335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Керівник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закладу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призначається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та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звільняється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з посади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Красненським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селищним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головою</w:t>
      </w:r>
      <w:r w:rsidRPr="00CD3356">
        <w:rPr>
          <w:rFonts w:ascii="Times New Roman" w:hAnsi="Times New Roman"/>
          <w:b/>
          <w:i/>
          <w:sz w:val="26"/>
          <w:szCs w:val="26"/>
          <w:lang w:val="uk-UA"/>
        </w:rPr>
        <w:t xml:space="preserve">, наказом начальника відділу освіти, </w:t>
      </w:r>
      <w:proofErr w:type="gramStart"/>
      <w:r w:rsidRPr="00CD3356">
        <w:rPr>
          <w:rFonts w:ascii="Times New Roman" w:hAnsi="Times New Roman"/>
          <w:b/>
          <w:i/>
          <w:sz w:val="26"/>
          <w:szCs w:val="26"/>
          <w:lang w:val="uk-UA"/>
        </w:rPr>
        <w:t>культури,розвитку</w:t>
      </w:r>
      <w:proofErr w:type="gramEnd"/>
      <w:r w:rsidRPr="00CD3356">
        <w:rPr>
          <w:rFonts w:ascii="Times New Roman" w:hAnsi="Times New Roman"/>
          <w:b/>
          <w:i/>
          <w:sz w:val="26"/>
          <w:szCs w:val="26"/>
          <w:lang w:val="uk-UA"/>
        </w:rPr>
        <w:t xml:space="preserve"> туризму, молоді та спорту згідно з розпорядження голови</w:t>
      </w:r>
      <w:r w:rsidRPr="00CD3356">
        <w:rPr>
          <w:rFonts w:ascii="Times New Roman" w:hAnsi="Times New Roman"/>
          <w:b/>
          <w:i/>
          <w:sz w:val="26"/>
          <w:szCs w:val="26"/>
        </w:rPr>
        <w:t xml:space="preserve">.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Призначення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керівника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закладу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здійснюється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за результатами конкурсного добору, шляхом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укладання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контракту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строком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на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п’ять</w:t>
      </w:r>
      <w:proofErr w:type="spellEnd"/>
      <w:r w:rsidRPr="00CD3356">
        <w:rPr>
          <w:rFonts w:ascii="Times New Roman" w:hAnsi="Times New Roman"/>
          <w:b/>
          <w:i/>
          <w:sz w:val="26"/>
          <w:szCs w:val="26"/>
        </w:rPr>
        <w:t xml:space="preserve"> </w:t>
      </w:r>
      <w:proofErr w:type="spellStart"/>
      <w:r w:rsidRPr="00CD3356">
        <w:rPr>
          <w:rFonts w:ascii="Times New Roman" w:hAnsi="Times New Roman"/>
          <w:b/>
          <w:i/>
          <w:sz w:val="26"/>
          <w:szCs w:val="26"/>
        </w:rPr>
        <w:t>років</w:t>
      </w:r>
      <w:proofErr w:type="spellEnd"/>
      <w:r w:rsidRPr="008A6FBE">
        <w:rPr>
          <w:sz w:val="26"/>
          <w:szCs w:val="26"/>
        </w:rPr>
        <w:t>.</w:t>
      </w:r>
    </w:p>
    <w:p w:rsidR="00926BEC" w:rsidRPr="00926BEC" w:rsidRDefault="00926BEC" w:rsidP="0013618E">
      <w:pPr>
        <w:spacing w:after="120"/>
        <w:jc w:val="both"/>
        <w:rPr>
          <w:sz w:val="26"/>
          <w:szCs w:val="26"/>
          <w:lang w:val="uk-UA"/>
        </w:rPr>
      </w:pPr>
    </w:p>
    <w:p w:rsidR="005B2FC9" w:rsidRPr="00C94492" w:rsidRDefault="00C94492" w:rsidP="0013618E">
      <w:pPr>
        <w:widowControl w:val="0"/>
        <w:tabs>
          <w:tab w:val="left" w:pos="1134"/>
        </w:tabs>
        <w:spacing w:after="1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CD3356" w:rsidRPr="00C94492">
        <w:rPr>
          <w:rFonts w:ascii="Times New Roman" w:hAnsi="Times New Roman"/>
          <w:b/>
          <w:sz w:val="28"/>
          <w:szCs w:val="28"/>
        </w:rPr>
        <w:t>Пункт</w:t>
      </w:r>
      <w:r w:rsidR="008751BD" w:rsidRPr="00C94492">
        <w:rPr>
          <w:rFonts w:ascii="Times New Roman" w:hAnsi="Times New Roman"/>
          <w:b/>
          <w:sz w:val="28"/>
          <w:szCs w:val="28"/>
        </w:rPr>
        <w:t xml:space="preserve"> 4.1. </w:t>
      </w:r>
      <w:proofErr w:type="spellStart"/>
      <w:r w:rsidR="008751BD" w:rsidRPr="00C94492">
        <w:rPr>
          <w:rFonts w:ascii="Times New Roman" w:hAnsi="Times New Roman"/>
          <w:b/>
          <w:sz w:val="28"/>
          <w:szCs w:val="28"/>
        </w:rPr>
        <w:t>викласти</w:t>
      </w:r>
      <w:proofErr w:type="spellEnd"/>
      <w:r w:rsidR="008751BD" w:rsidRPr="00C94492">
        <w:rPr>
          <w:rFonts w:ascii="Times New Roman" w:hAnsi="Times New Roman"/>
          <w:b/>
          <w:sz w:val="28"/>
          <w:szCs w:val="28"/>
        </w:rPr>
        <w:t xml:space="preserve"> у </w:t>
      </w:r>
      <w:proofErr w:type="spellStart"/>
      <w:r w:rsidR="008751BD" w:rsidRPr="00C94492">
        <w:rPr>
          <w:rFonts w:ascii="Times New Roman" w:hAnsi="Times New Roman"/>
          <w:b/>
          <w:sz w:val="28"/>
          <w:szCs w:val="28"/>
        </w:rPr>
        <w:t>наступній</w:t>
      </w:r>
      <w:proofErr w:type="spellEnd"/>
      <w:r w:rsidR="008751BD" w:rsidRPr="00C94492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proofErr w:type="gramStart"/>
      <w:r w:rsidR="008751BD" w:rsidRPr="00C94492">
        <w:rPr>
          <w:rFonts w:ascii="Times New Roman" w:hAnsi="Times New Roman"/>
          <w:b/>
          <w:sz w:val="28"/>
          <w:szCs w:val="28"/>
        </w:rPr>
        <w:t>редакції</w:t>
      </w:r>
      <w:proofErr w:type="spellEnd"/>
      <w:r w:rsidR="008751BD" w:rsidRPr="00C94492">
        <w:rPr>
          <w:rFonts w:ascii="Times New Roman" w:hAnsi="Times New Roman"/>
          <w:b/>
          <w:sz w:val="28"/>
          <w:szCs w:val="28"/>
        </w:rPr>
        <w:t xml:space="preserve"> :</w:t>
      </w:r>
      <w:proofErr w:type="gramEnd"/>
    </w:p>
    <w:p w:rsidR="008751BD" w:rsidRPr="008751BD" w:rsidRDefault="008751BD" w:rsidP="0013618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i/>
          <w:color w:val="333333"/>
          <w:sz w:val="26"/>
          <w:szCs w:val="26"/>
        </w:rPr>
      </w:pPr>
      <w:r w:rsidRPr="008751BD">
        <w:rPr>
          <w:rFonts w:ascii="Times New Roman" w:hAnsi="Times New Roman"/>
          <w:b/>
          <w:i/>
          <w:sz w:val="26"/>
          <w:szCs w:val="26"/>
        </w:rPr>
        <w:t>4.1.</w:t>
      </w:r>
      <w:r w:rsidRPr="008751BD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 xml:space="preserve">  Конкурсна комісія складається з 9 членів.</w:t>
      </w:r>
    </w:p>
    <w:p w:rsidR="00C94492" w:rsidRDefault="00C94492" w:rsidP="0013618E">
      <w:pPr>
        <w:widowControl w:val="0"/>
        <w:tabs>
          <w:tab w:val="left" w:pos="1134"/>
        </w:tabs>
        <w:spacing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</w:p>
    <w:p w:rsidR="00C94492" w:rsidRPr="00926BEC" w:rsidRDefault="00926BEC" w:rsidP="0013618E">
      <w:pPr>
        <w:widowControl w:val="0"/>
        <w:tabs>
          <w:tab w:val="left" w:pos="1134"/>
        </w:tabs>
        <w:spacing w:after="12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 w:rsidR="00C94492" w:rsidRPr="00926BEC">
        <w:rPr>
          <w:rFonts w:ascii="Times New Roman" w:hAnsi="Times New Roman"/>
          <w:b/>
          <w:sz w:val="28"/>
          <w:szCs w:val="28"/>
          <w:lang w:val="uk-UA"/>
        </w:rPr>
        <w:t xml:space="preserve">Пункт </w:t>
      </w:r>
      <w:r w:rsidRPr="00926BEC">
        <w:rPr>
          <w:rFonts w:ascii="Times New Roman" w:hAnsi="Times New Roman"/>
          <w:b/>
          <w:sz w:val="28"/>
          <w:szCs w:val="28"/>
          <w:lang w:val="uk-UA"/>
        </w:rPr>
        <w:t>4.3. викласти у наступній редакції :</w:t>
      </w:r>
    </w:p>
    <w:p w:rsidR="00926BEC" w:rsidRPr="00926BEC" w:rsidRDefault="00926BEC" w:rsidP="0013618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i/>
          <w:color w:val="333333"/>
          <w:sz w:val="26"/>
          <w:szCs w:val="26"/>
        </w:rPr>
      </w:pPr>
      <w:r w:rsidRPr="00926BEC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>4.3. Для проведення конкурсного добору на посаду керівника закладу культури до персонального складу конкурсної комісії включаються представники:</w:t>
      </w:r>
    </w:p>
    <w:p w:rsidR="00926BEC" w:rsidRPr="00926BEC" w:rsidRDefault="00926BEC" w:rsidP="0013618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</w:pPr>
      <w:r w:rsidRPr="00926BEC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>-</w:t>
      </w:r>
      <w:r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 xml:space="preserve"> </w:t>
      </w:r>
      <w:r w:rsidR="008E579E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 xml:space="preserve"> </w:t>
      </w:r>
      <w:r w:rsidRPr="00926BEC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 xml:space="preserve">від </w:t>
      </w:r>
      <w:r w:rsidR="00C418A1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 xml:space="preserve">засновника </w:t>
      </w:r>
      <w:r w:rsidR="00E1099A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>закладу</w:t>
      </w:r>
      <w:r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>(3);</w:t>
      </w:r>
    </w:p>
    <w:p w:rsidR="00926BEC" w:rsidRPr="00926BEC" w:rsidRDefault="008E579E" w:rsidP="0013618E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/>
          <w:b/>
          <w:i/>
          <w:color w:val="333333"/>
          <w:sz w:val="26"/>
          <w:szCs w:val="26"/>
        </w:rPr>
      </w:pPr>
      <w:r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>-</w:t>
      </w:r>
      <w:r w:rsidR="00E1099A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 xml:space="preserve"> </w:t>
      </w:r>
      <w:r w:rsidR="00926BEC" w:rsidRPr="00926BEC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>від  трудового колективу та громадських організацій у сфері культури відповідного функціонального спрямування</w:t>
      </w:r>
      <w:r w:rsidR="00926BEC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>(3)</w:t>
      </w:r>
      <w:r w:rsidR="00926BEC" w:rsidRPr="00926BEC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>;</w:t>
      </w:r>
    </w:p>
    <w:p w:rsidR="00926BEC" w:rsidRDefault="00926BEC" w:rsidP="0013618E">
      <w:pPr>
        <w:widowControl w:val="0"/>
        <w:tabs>
          <w:tab w:val="left" w:pos="1134"/>
        </w:tabs>
        <w:spacing w:after="120"/>
        <w:jc w:val="both"/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</w:pPr>
      <w:r w:rsidRPr="00926BEC"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 xml:space="preserve"> - від депутатів, членів постійних комісій</w:t>
      </w:r>
      <w:r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  <w:t xml:space="preserve"> (3).</w:t>
      </w:r>
    </w:p>
    <w:p w:rsidR="00F42626" w:rsidRDefault="00F42626" w:rsidP="0013618E">
      <w:pPr>
        <w:widowControl w:val="0"/>
        <w:tabs>
          <w:tab w:val="left" w:pos="1134"/>
        </w:tabs>
        <w:spacing w:after="120"/>
        <w:jc w:val="both"/>
        <w:rPr>
          <w:rFonts w:ascii="Times New Roman" w:hAnsi="Times New Roman"/>
          <w:b/>
          <w:i/>
          <w:color w:val="000000"/>
          <w:sz w:val="26"/>
          <w:szCs w:val="26"/>
          <w:bdr w:val="none" w:sz="0" w:space="0" w:color="auto" w:frame="1"/>
          <w:lang w:val="uk-UA"/>
        </w:rPr>
      </w:pPr>
    </w:p>
    <w:p w:rsidR="00F42626" w:rsidRPr="000F429B" w:rsidRDefault="000F429B" w:rsidP="0013618E">
      <w:pPr>
        <w:spacing w:after="12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429B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F42626" w:rsidRPr="000F429B">
        <w:rPr>
          <w:rFonts w:ascii="Times New Roman" w:hAnsi="Times New Roman"/>
          <w:b/>
          <w:sz w:val="28"/>
          <w:szCs w:val="28"/>
          <w:lang w:val="uk-UA"/>
        </w:rPr>
        <w:t xml:space="preserve">Пункт </w:t>
      </w:r>
      <w:r w:rsidR="002D12CE" w:rsidRPr="000F429B">
        <w:rPr>
          <w:rFonts w:ascii="Times New Roman" w:hAnsi="Times New Roman"/>
          <w:b/>
          <w:sz w:val="28"/>
          <w:szCs w:val="28"/>
          <w:lang w:val="uk-UA"/>
        </w:rPr>
        <w:t>5.2.</w:t>
      </w:r>
      <w:r w:rsidR="00F42626" w:rsidRPr="000F429B">
        <w:rPr>
          <w:rFonts w:ascii="Times New Roman" w:hAnsi="Times New Roman"/>
          <w:b/>
          <w:sz w:val="28"/>
          <w:szCs w:val="28"/>
          <w:lang w:val="uk-UA"/>
        </w:rPr>
        <w:t xml:space="preserve"> «</w:t>
      </w:r>
      <w:r w:rsidR="00F42626" w:rsidRPr="000F429B">
        <w:rPr>
          <w:rFonts w:ascii="Times New Roman" w:hAnsi="Times New Roman"/>
          <w:b/>
          <w:sz w:val="28"/>
          <w:szCs w:val="28"/>
        </w:rPr>
        <w:t>Особа, яка </w:t>
      </w:r>
      <w:proofErr w:type="spellStart"/>
      <w:r w:rsidR="00F42626" w:rsidRPr="000F429B">
        <w:rPr>
          <w:rFonts w:ascii="Times New Roman" w:hAnsi="Times New Roman"/>
          <w:b/>
          <w:sz w:val="28"/>
          <w:szCs w:val="28"/>
        </w:rPr>
        <w:t>бере</w:t>
      </w:r>
      <w:proofErr w:type="spellEnd"/>
      <w:r w:rsidR="00F42626" w:rsidRPr="000F429B">
        <w:rPr>
          <w:rFonts w:ascii="Times New Roman" w:hAnsi="Times New Roman"/>
          <w:b/>
          <w:sz w:val="28"/>
          <w:szCs w:val="28"/>
        </w:rPr>
        <w:t xml:space="preserve"> участь у конкурсному </w:t>
      </w:r>
      <w:proofErr w:type="spellStart"/>
      <w:r w:rsidR="00F42626" w:rsidRPr="000F429B">
        <w:rPr>
          <w:rFonts w:ascii="Times New Roman" w:hAnsi="Times New Roman"/>
          <w:b/>
          <w:sz w:val="28"/>
          <w:szCs w:val="28"/>
        </w:rPr>
        <w:t>відборі</w:t>
      </w:r>
      <w:proofErr w:type="spellEnd"/>
      <w:r w:rsidR="00F42626" w:rsidRPr="000F429B">
        <w:rPr>
          <w:rFonts w:ascii="Times New Roman" w:hAnsi="Times New Roman"/>
          <w:b/>
          <w:sz w:val="28"/>
          <w:szCs w:val="28"/>
        </w:rPr>
        <w:t xml:space="preserve">, </w:t>
      </w:r>
      <w:proofErr w:type="spellStart"/>
      <w:r w:rsidR="00F42626" w:rsidRPr="000F429B">
        <w:rPr>
          <w:rFonts w:ascii="Times New Roman" w:hAnsi="Times New Roman"/>
          <w:b/>
          <w:sz w:val="28"/>
          <w:szCs w:val="28"/>
        </w:rPr>
        <w:t>упродовж</w:t>
      </w:r>
      <w:proofErr w:type="spellEnd"/>
      <w:r w:rsidR="00F42626" w:rsidRPr="000F429B">
        <w:rPr>
          <w:rFonts w:ascii="Times New Roman" w:hAnsi="Times New Roman"/>
          <w:b/>
          <w:sz w:val="28"/>
          <w:szCs w:val="28"/>
        </w:rPr>
        <w:t> </w:t>
      </w:r>
      <w:r w:rsidR="00F42626" w:rsidRPr="000F429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F42626" w:rsidRPr="000F429B">
        <w:rPr>
          <w:rFonts w:ascii="Times New Roman" w:hAnsi="Times New Roman"/>
          <w:b/>
          <w:sz w:val="28"/>
          <w:szCs w:val="28"/>
        </w:rPr>
        <w:t>тридцяти</w:t>
      </w:r>
      <w:proofErr w:type="spellEnd"/>
      <w:r w:rsidR="00F42626" w:rsidRPr="000F429B">
        <w:rPr>
          <w:rFonts w:ascii="Times New Roman" w:hAnsi="Times New Roman"/>
          <w:b/>
          <w:sz w:val="28"/>
          <w:szCs w:val="28"/>
        </w:rPr>
        <w:t> </w:t>
      </w:r>
      <w:proofErr w:type="spellStart"/>
      <w:r w:rsidR="00F42626" w:rsidRPr="000F429B">
        <w:rPr>
          <w:rFonts w:ascii="Times New Roman" w:hAnsi="Times New Roman"/>
          <w:b/>
          <w:sz w:val="28"/>
          <w:szCs w:val="28"/>
        </w:rPr>
        <w:t>днів</w:t>
      </w:r>
      <w:proofErr w:type="spellEnd"/>
      <w:r w:rsidR="00F42626" w:rsidRPr="000F429B">
        <w:rPr>
          <w:rFonts w:ascii="Times New Roman" w:hAnsi="Times New Roman"/>
          <w:b/>
          <w:sz w:val="28"/>
          <w:szCs w:val="28"/>
        </w:rPr>
        <w:t xml:space="preserve"> з дня </w:t>
      </w:r>
      <w:proofErr w:type="spellStart"/>
      <w:r w:rsidR="00F42626" w:rsidRPr="000F429B">
        <w:rPr>
          <w:rFonts w:ascii="Times New Roman" w:hAnsi="Times New Roman"/>
          <w:b/>
          <w:sz w:val="28"/>
          <w:szCs w:val="28"/>
        </w:rPr>
        <w:t>оголошення</w:t>
      </w:r>
      <w:proofErr w:type="spellEnd"/>
      <w:r w:rsidR="00F42626" w:rsidRPr="000F429B">
        <w:rPr>
          <w:rFonts w:ascii="Times New Roman" w:hAnsi="Times New Roman"/>
          <w:b/>
          <w:sz w:val="28"/>
          <w:szCs w:val="28"/>
        </w:rPr>
        <w:t xml:space="preserve"> конкурсу </w:t>
      </w:r>
      <w:proofErr w:type="spellStart"/>
      <w:r w:rsidR="00F42626" w:rsidRPr="000F429B">
        <w:rPr>
          <w:rFonts w:ascii="Times New Roman" w:hAnsi="Times New Roman"/>
          <w:b/>
          <w:sz w:val="28"/>
          <w:szCs w:val="28"/>
        </w:rPr>
        <w:t>подає</w:t>
      </w:r>
      <w:proofErr w:type="spellEnd"/>
      <w:r w:rsidR="00F42626" w:rsidRPr="000F42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42626" w:rsidRPr="000F429B">
        <w:rPr>
          <w:rFonts w:ascii="Times New Roman" w:hAnsi="Times New Roman"/>
          <w:b/>
          <w:sz w:val="28"/>
          <w:szCs w:val="28"/>
        </w:rPr>
        <w:t>такі</w:t>
      </w:r>
      <w:proofErr w:type="spellEnd"/>
      <w:r w:rsidR="00F42626" w:rsidRPr="000F429B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F42626" w:rsidRPr="000F429B">
        <w:rPr>
          <w:rFonts w:ascii="Times New Roman" w:hAnsi="Times New Roman"/>
          <w:b/>
          <w:sz w:val="28"/>
          <w:szCs w:val="28"/>
        </w:rPr>
        <w:t>документи</w:t>
      </w:r>
      <w:proofErr w:type="spellEnd"/>
      <w:r w:rsidR="00F42626" w:rsidRPr="000F429B">
        <w:rPr>
          <w:rFonts w:ascii="Times New Roman" w:hAnsi="Times New Roman"/>
          <w:b/>
          <w:sz w:val="28"/>
          <w:szCs w:val="28"/>
          <w:lang w:val="uk-UA"/>
        </w:rPr>
        <w:t>»,</w:t>
      </w:r>
    </w:p>
    <w:p w:rsidR="00F42626" w:rsidRPr="00F42626" w:rsidRDefault="002D12CE" w:rsidP="0013618E">
      <w:pPr>
        <w:spacing w:after="120"/>
        <w:jc w:val="both"/>
        <w:rPr>
          <w:rFonts w:ascii="Times New Roman" w:hAnsi="Times New Roman"/>
          <w:sz w:val="28"/>
          <w:szCs w:val="28"/>
          <w:lang w:val="uk-UA"/>
        </w:rPr>
      </w:pPr>
      <w:r w:rsidRPr="00F42626">
        <w:rPr>
          <w:rFonts w:ascii="Times New Roman" w:hAnsi="Times New Roman"/>
          <w:sz w:val="28"/>
          <w:szCs w:val="28"/>
          <w:lang w:val="uk-UA"/>
        </w:rPr>
        <w:t xml:space="preserve">доповнити підпунктом </w:t>
      </w:r>
      <w:r w:rsidR="00F42626" w:rsidRPr="00F42626">
        <w:rPr>
          <w:rFonts w:ascii="Times New Roman" w:hAnsi="Times New Roman"/>
          <w:sz w:val="28"/>
          <w:szCs w:val="28"/>
        </w:rPr>
        <w:t>:</w:t>
      </w:r>
    </w:p>
    <w:p w:rsidR="0013618E" w:rsidRPr="0013618E" w:rsidRDefault="00F42626" w:rsidP="0013618E">
      <w:pPr>
        <w:pStyle w:val="rvps2"/>
        <w:numPr>
          <w:ilvl w:val="2"/>
          <w:numId w:val="10"/>
        </w:numPr>
        <w:shd w:val="clear" w:color="auto" w:fill="FFFFFF"/>
        <w:spacing w:before="0" w:beforeAutospacing="0" w:after="120" w:afterAutospacing="0"/>
        <w:contextualSpacing/>
        <w:jc w:val="both"/>
        <w:rPr>
          <w:b/>
          <w:color w:val="000000" w:themeColor="text1"/>
          <w:sz w:val="28"/>
          <w:szCs w:val="28"/>
        </w:rPr>
      </w:pPr>
      <w:r w:rsidRPr="00F42626">
        <w:rPr>
          <w:b/>
          <w:sz w:val="28"/>
          <w:szCs w:val="28"/>
        </w:rPr>
        <w:t>«</w:t>
      </w:r>
      <w:r w:rsidRPr="00F42626">
        <w:rPr>
          <w:rFonts w:ascii="IBM Plex Serif" w:hAnsi="IBM Plex Serif"/>
          <w:b/>
          <w:color w:val="000000" w:themeColor="text1"/>
          <w:sz w:val="28"/>
          <w:szCs w:val="28"/>
          <w:shd w:val="clear" w:color="auto" w:fill="FFFFFF"/>
        </w:rPr>
        <w:t>сертифікат про рівень володіння державною мовою</w:t>
      </w:r>
      <w:r w:rsidR="0013618E">
        <w:rPr>
          <w:b/>
          <w:color w:val="000000" w:themeColor="text1"/>
          <w:sz w:val="28"/>
          <w:szCs w:val="28"/>
        </w:rPr>
        <w:t>.</w:t>
      </w:r>
    </w:p>
    <w:p w:rsidR="0013618E" w:rsidRDefault="0013618E" w:rsidP="0013618E">
      <w:pPr>
        <w:spacing w:after="120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13618E" w:rsidRPr="0013618E" w:rsidRDefault="0013618E" w:rsidP="0013618E">
      <w:pPr>
        <w:spacing w:after="120"/>
        <w:ind w:firstLine="567"/>
        <w:jc w:val="both"/>
        <w:rPr>
          <w:rFonts w:ascii="Times New Roman" w:eastAsiaTheme="minorHAnsi" w:hAnsi="Times New Roman"/>
          <w:b/>
          <w:sz w:val="28"/>
          <w:szCs w:val="28"/>
          <w:lang w:val="uk-UA"/>
        </w:rPr>
      </w:pPr>
      <w:r w:rsidRPr="0013618E">
        <w:rPr>
          <w:rFonts w:ascii="Times New Roman" w:hAnsi="Times New Roman"/>
          <w:b/>
          <w:sz w:val="28"/>
          <w:szCs w:val="28"/>
          <w:lang w:val="uk-UA"/>
        </w:rPr>
        <w:t xml:space="preserve">Включити в Положення Пункт </w:t>
      </w:r>
      <w:r w:rsidRPr="0013618E">
        <w:rPr>
          <w:rFonts w:ascii="Times New Roman" w:eastAsiaTheme="minorHAnsi" w:hAnsi="Times New Roman"/>
          <w:b/>
          <w:sz w:val="28"/>
          <w:szCs w:val="28"/>
          <w:lang w:val="uk-UA"/>
        </w:rPr>
        <w:t>6.13.1. виклавши його в наступній редакції:</w:t>
      </w:r>
    </w:p>
    <w:p w:rsidR="0013618E" w:rsidRPr="0013618E" w:rsidRDefault="0013618E" w:rsidP="0013618E">
      <w:pPr>
        <w:spacing w:after="120"/>
        <w:ind w:firstLine="567"/>
        <w:jc w:val="both"/>
        <w:rPr>
          <w:rFonts w:ascii="Times New Roman" w:eastAsiaTheme="minorHAnsi" w:hAnsi="Times New Roman"/>
          <w:sz w:val="28"/>
          <w:szCs w:val="28"/>
          <w:lang w:val="uk-UA"/>
        </w:rPr>
      </w:pPr>
      <w:r w:rsidRPr="0013618E">
        <w:rPr>
          <w:rFonts w:ascii="Times New Roman" w:eastAsiaTheme="minorHAnsi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val="uk-UA"/>
        </w:rPr>
        <w:t>«</w:t>
      </w:r>
      <w:r w:rsidRPr="0013618E">
        <w:rPr>
          <w:rFonts w:ascii="Times New Roman" w:eastAsiaTheme="minorHAnsi" w:hAnsi="Times New Roman"/>
          <w:sz w:val="28"/>
          <w:szCs w:val="28"/>
          <w:lang w:val="uk-UA"/>
        </w:rPr>
        <w:t>Контракт з переможцем конкурсу підписується терміном на 3 роки. За результатами роботи директора Народного дому, можливе продовження терміну контракту ще на 2 роки без проведення конкурсу</w:t>
      </w:r>
      <w:r>
        <w:rPr>
          <w:rFonts w:ascii="Times New Roman" w:eastAsiaTheme="minorHAnsi" w:hAnsi="Times New Roman"/>
          <w:sz w:val="28"/>
          <w:szCs w:val="28"/>
          <w:lang w:val="uk-UA"/>
        </w:rPr>
        <w:t>»</w:t>
      </w:r>
      <w:r w:rsidRPr="0013618E">
        <w:rPr>
          <w:rFonts w:ascii="Times New Roman" w:eastAsiaTheme="minorHAnsi" w:hAnsi="Times New Roman"/>
          <w:sz w:val="28"/>
          <w:szCs w:val="28"/>
          <w:lang w:val="uk-UA"/>
        </w:rPr>
        <w:t>.</w:t>
      </w:r>
    </w:p>
    <w:p w:rsidR="00F42626" w:rsidRPr="00C94492" w:rsidRDefault="00F42626" w:rsidP="0013618E">
      <w:pPr>
        <w:widowControl w:val="0"/>
        <w:tabs>
          <w:tab w:val="left" w:pos="1134"/>
        </w:tabs>
        <w:spacing w:after="120"/>
        <w:jc w:val="both"/>
        <w:rPr>
          <w:sz w:val="28"/>
          <w:szCs w:val="28"/>
          <w:lang w:val="uk-UA"/>
        </w:rPr>
      </w:pPr>
    </w:p>
    <w:p w:rsidR="00B63E17" w:rsidRDefault="00B63E17" w:rsidP="0013618E">
      <w:pPr>
        <w:pStyle w:val="a8"/>
        <w:shd w:val="clear" w:color="auto" w:fill="FFFFFF"/>
        <w:jc w:val="both"/>
        <w:rPr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D03C73" w:rsidRPr="00CE32F2" w:rsidRDefault="000F429B" w:rsidP="0013618E">
      <w:pPr>
        <w:pStyle w:val="a8"/>
        <w:jc w:val="both"/>
        <w:rPr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  <w:lang w:eastAsia="uk-UA"/>
        </w:rPr>
        <w:t>3.</w:t>
      </w:r>
      <w:r w:rsidR="00140893">
        <w:rPr>
          <w:sz w:val="28"/>
          <w:szCs w:val="28"/>
        </w:rPr>
        <w:t>Контроль за виконанням цього</w:t>
      </w:r>
      <w:r w:rsidR="00D03C73" w:rsidRPr="00CE32F2">
        <w:rPr>
          <w:sz w:val="28"/>
          <w:szCs w:val="28"/>
        </w:rPr>
        <w:t xml:space="preserve"> рішення покласти на постійн</w:t>
      </w:r>
      <w:r w:rsidR="00140893">
        <w:rPr>
          <w:sz w:val="28"/>
          <w:szCs w:val="28"/>
        </w:rPr>
        <w:t>у</w:t>
      </w:r>
      <w:r w:rsidR="00D03C73" w:rsidRPr="00CE32F2">
        <w:rPr>
          <w:sz w:val="28"/>
          <w:szCs w:val="28"/>
        </w:rPr>
        <w:t xml:space="preserve"> комісі</w:t>
      </w:r>
      <w:r w:rsidR="00140893">
        <w:rPr>
          <w:sz w:val="28"/>
          <w:szCs w:val="28"/>
        </w:rPr>
        <w:t>ю</w:t>
      </w:r>
      <w:r w:rsidR="00673BA7" w:rsidRPr="00CE32F2">
        <w:rPr>
          <w:sz w:val="28"/>
          <w:szCs w:val="28"/>
        </w:rPr>
        <w:t xml:space="preserve">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="008D0DE0">
        <w:rPr>
          <w:sz w:val="28"/>
          <w:szCs w:val="28"/>
        </w:rPr>
        <w:t xml:space="preserve">                </w:t>
      </w:r>
      <w:r w:rsidR="00673BA7" w:rsidRPr="00CE32F2">
        <w:rPr>
          <w:sz w:val="28"/>
          <w:szCs w:val="28"/>
        </w:rPr>
        <w:t xml:space="preserve">( </w:t>
      </w:r>
      <w:proofErr w:type="spellStart"/>
      <w:r w:rsidR="00040A9C" w:rsidRPr="00CE32F2">
        <w:rPr>
          <w:sz w:val="28"/>
          <w:szCs w:val="28"/>
        </w:rPr>
        <w:t>Міхневич</w:t>
      </w:r>
      <w:proofErr w:type="spellEnd"/>
      <w:r w:rsidR="00040A9C" w:rsidRPr="00CE32F2">
        <w:rPr>
          <w:sz w:val="28"/>
          <w:szCs w:val="28"/>
        </w:rPr>
        <w:t xml:space="preserve"> Г.Є.)</w:t>
      </w:r>
    </w:p>
    <w:p w:rsidR="00D03C73" w:rsidRPr="000B4D4B" w:rsidRDefault="00D03C73" w:rsidP="0013618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p w:rsidR="00D03C73" w:rsidRPr="000B4D4B" w:rsidRDefault="00D03C73" w:rsidP="0013618E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                            Роман ФУРДА</w:t>
      </w:r>
    </w:p>
    <w:p w:rsidR="005E5676" w:rsidRDefault="00444C8E" w:rsidP="0013618E">
      <w:pPr>
        <w:jc w:val="both"/>
      </w:pPr>
    </w:p>
    <w:sectPr w:rsidR="005E5676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BM Plex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0E66"/>
    <w:multiLevelType w:val="multilevel"/>
    <w:tmpl w:val="1130E2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  <w:color w:val="auto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color w:val="auto"/>
      </w:rPr>
    </w:lvl>
  </w:abstractNum>
  <w:abstractNum w:abstractNumId="1" w15:restartNumberingAfterBreak="0">
    <w:nsid w:val="1D767D68"/>
    <w:multiLevelType w:val="hybridMultilevel"/>
    <w:tmpl w:val="6D5E0C04"/>
    <w:lvl w:ilvl="0" w:tplc="48CC254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 w:val="0"/>
        <w:i w:val="0"/>
        <w:sz w:val="22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E0123"/>
    <w:multiLevelType w:val="multilevel"/>
    <w:tmpl w:val="7FA07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82F1938"/>
    <w:multiLevelType w:val="hybridMultilevel"/>
    <w:tmpl w:val="7ACA01FE"/>
    <w:lvl w:ilvl="0" w:tplc="5DC607DE">
      <w:start w:val="2"/>
      <w:numFmt w:val="bullet"/>
      <w:lvlText w:val="-"/>
      <w:lvlJc w:val="left"/>
      <w:pPr>
        <w:ind w:left="19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6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25" w:hanging="360"/>
      </w:pPr>
      <w:rPr>
        <w:rFonts w:ascii="Wingdings" w:hAnsi="Wingdings" w:hint="default"/>
      </w:rPr>
    </w:lvl>
  </w:abstractNum>
  <w:abstractNum w:abstractNumId="5" w15:restartNumberingAfterBreak="0">
    <w:nsid w:val="3ACC67E9"/>
    <w:multiLevelType w:val="hybridMultilevel"/>
    <w:tmpl w:val="1E2AADB8"/>
    <w:lvl w:ilvl="0" w:tplc="04220001">
      <w:start w:val="1"/>
      <w:numFmt w:val="bullet"/>
      <w:lvlText w:val=""/>
      <w:lvlJc w:val="left"/>
      <w:pPr>
        <w:ind w:left="15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88" w:hanging="360"/>
      </w:pPr>
      <w:rPr>
        <w:rFonts w:ascii="Wingdings" w:hAnsi="Wingdings" w:hint="default"/>
      </w:rPr>
    </w:lvl>
  </w:abstractNum>
  <w:abstractNum w:abstractNumId="6" w15:restartNumberingAfterBreak="0">
    <w:nsid w:val="42AF7179"/>
    <w:multiLevelType w:val="hybridMultilevel"/>
    <w:tmpl w:val="17A8F176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609A2CD9"/>
    <w:multiLevelType w:val="hybridMultilevel"/>
    <w:tmpl w:val="6786F64C"/>
    <w:lvl w:ilvl="0" w:tplc="E45ACF7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D40B47"/>
    <w:multiLevelType w:val="hybridMultilevel"/>
    <w:tmpl w:val="9BD0E49E"/>
    <w:lvl w:ilvl="0" w:tplc="5DC607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C66463"/>
    <w:multiLevelType w:val="hybridMultilevel"/>
    <w:tmpl w:val="52FE3692"/>
    <w:lvl w:ilvl="0" w:tplc="5DC607D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F916E3"/>
    <w:multiLevelType w:val="hybridMultilevel"/>
    <w:tmpl w:val="F9EED982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  <w:lang w:val="uk-UA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10"/>
  </w:num>
  <w:num w:numId="5">
    <w:abstractNumId w:val="7"/>
  </w:num>
  <w:num w:numId="6">
    <w:abstractNumId w:val="9"/>
  </w:num>
  <w:num w:numId="7">
    <w:abstractNumId w:val="4"/>
  </w:num>
  <w:num w:numId="8">
    <w:abstractNumId w:val="8"/>
  </w:num>
  <w:num w:numId="9">
    <w:abstractNumId w:val="5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03C73"/>
    <w:rsid w:val="00040A9C"/>
    <w:rsid w:val="000630D6"/>
    <w:rsid w:val="000F429B"/>
    <w:rsid w:val="0013618E"/>
    <w:rsid w:val="00140893"/>
    <w:rsid w:val="002009E9"/>
    <w:rsid w:val="002D12CE"/>
    <w:rsid w:val="002D57E3"/>
    <w:rsid w:val="00444C8E"/>
    <w:rsid w:val="0057113B"/>
    <w:rsid w:val="005B2FC9"/>
    <w:rsid w:val="00673BA7"/>
    <w:rsid w:val="006F418E"/>
    <w:rsid w:val="008751BD"/>
    <w:rsid w:val="00887F38"/>
    <w:rsid w:val="008D0DE0"/>
    <w:rsid w:val="008E579E"/>
    <w:rsid w:val="00926BEC"/>
    <w:rsid w:val="009669DF"/>
    <w:rsid w:val="00991B8D"/>
    <w:rsid w:val="009975EE"/>
    <w:rsid w:val="00AE338C"/>
    <w:rsid w:val="00AF000C"/>
    <w:rsid w:val="00B63E17"/>
    <w:rsid w:val="00BA50EA"/>
    <w:rsid w:val="00BD4242"/>
    <w:rsid w:val="00C418A1"/>
    <w:rsid w:val="00C94492"/>
    <w:rsid w:val="00CC6E4E"/>
    <w:rsid w:val="00CD3356"/>
    <w:rsid w:val="00CE32F2"/>
    <w:rsid w:val="00D01012"/>
    <w:rsid w:val="00D03C73"/>
    <w:rsid w:val="00E1099A"/>
    <w:rsid w:val="00E53A82"/>
    <w:rsid w:val="00F343AA"/>
    <w:rsid w:val="00F42626"/>
    <w:rsid w:val="00F55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C8D818-AF26-40A0-80A5-88421F5B3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3C73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CE32F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03C73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D03C73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No Spacing"/>
    <w:uiPriority w:val="1"/>
    <w:qFormat/>
    <w:rsid w:val="00D03C7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C7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2D57E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CE32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rvps2">
    <w:name w:val="rvps2"/>
    <w:basedOn w:val="a"/>
    <w:rsid w:val="005B2F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2752</Words>
  <Characters>1570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27</cp:revision>
  <cp:lastPrinted>2021-09-22T13:06:00Z</cp:lastPrinted>
  <dcterms:created xsi:type="dcterms:W3CDTF">2021-09-10T07:48:00Z</dcterms:created>
  <dcterms:modified xsi:type="dcterms:W3CDTF">2021-10-06T12:09:00Z</dcterms:modified>
</cp:coreProperties>
</file>