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3C3" w:rsidRDefault="00EF23C3" w:rsidP="00EF23C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5465E7" w:rsidRDefault="005465E7" w:rsidP="005465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5E7" w:rsidRDefault="005465E7" w:rsidP="005465E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aps/>
          <w:sz w:val="28"/>
          <w:szCs w:val="28"/>
          <w:lang w:val="ru-RU" w:eastAsia="ru-RU"/>
        </w:rPr>
        <w:t>Україна</w:t>
      </w:r>
    </w:p>
    <w:p w:rsidR="005465E7" w:rsidRDefault="005465E7" w:rsidP="005465E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КРАСНЕНСЬКА СЕЛИЩНА РАДА </w:t>
      </w:r>
    </w:p>
    <w:p w:rsidR="005465E7" w:rsidRDefault="005465E7" w:rsidP="005465E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 ЛЬВІВСЬКОЇ ОБЛАСТІ </w:t>
      </w:r>
    </w:p>
    <w:p w:rsidR="005465E7" w:rsidRDefault="005465E7" w:rsidP="005465E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5465E7" w:rsidRDefault="005465E7" w:rsidP="005465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Я  </w:t>
      </w:r>
    </w:p>
    <w:p w:rsidR="005465E7" w:rsidRDefault="005465E7" w:rsidP="005465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465E7" w:rsidRPr="002D36C8" w:rsidRDefault="00EF23C3" w:rsidP="005465E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«__</w:t>
      </w:r>
      <w:r w:rsidR="005465E7">
        <w:rPr>
          <w:rFonts w:ascii="Times New Roman" w:eastAsia="Times New Roman" w:hAnsi="Times New Roman"/>
          <w:sz w:val="28"/>
          <w:szCs w:val="28"/>
          <w:lang w:eastAsia="ru-RU"/>
        </w:rPr>
        <w:t xml:space="preserve">» лютого 2021 року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№__</w:t>
      </w:r>
      <w:r w:rsidR="005465E7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</w:t>
      </w:r>
    </w:p>
    <w:p w:rsidR="005465E7" w:rsidRDefault="005465E7" w:rsidP="005465E7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«Про 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часть в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обласному </w:t>
      </w:r>
    </w:p>
    <w:p w:rsidR="005465E7" w:rsidRDefault="005465E7" w:rsidP="005465E7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конкурсі проєктів місцевих ініціатив </w:t>
      </w:r>
    </w:p>
    <w:p w:rsidR="005465E7" w:rsidRDefault="005465E7" w:rsidP="005465E7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у Львівській області на 2020 – 2025 роки»</w:t>
      </w:r>
    </w:p>
    <w:p w:rsidR="005465E7" w:rsidRDefault="005465E7" w:rsidP="005465E7">
      <w:pPr>
        <w:shd w:val="clear" w:color="auto" w:fill="FFFFFF"/>
        <w:tabs>
          <w:tab w:val="num" w:pos="0"/>
        </w:tabs>
        <w:suppressAutoHyphens/>
        <w:spacing w:before="335" w:after="167" w:line="276" w:lineRule="auto"/>
        <w:ind w:left="142" w:firstLine="414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Відповідно до статей 25, 26 Закону України “Про місцеве самоврядування в Україні”, рішення Львівської обласної ради від 10 вересня 2019 року № 866 «Про затвердження Програми проведення обласного конкурсу проєктів місцевих ініціатив у Львівській області на 2020 – 2025роки»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заслухавши інформацію селищного голови – ФУРДИ Романа Ярославовича, виконком селищної ради  </w:t>
      </w:r>
    </w:p>
    <w:p w:rsidR="005465E7" w:rsidRDefault="005465E7" w:rsidP="005465E7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 И Р І Ш И В :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5465E7" w:rsidRDefault="005465E7" w:rsidP="005465E7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"/>
          <w:szCs w:val="28"/>
          <w:lang w:eastAsia="zh-CN"/>
        </w:rPr>
      </w:pP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Прийняти участь в обласному конкурсі проєктів місцевих ініціатив на 2021рік, що організовується Львівською обласною радою згідно «Програми проведення обласного конкурсу проєктів місцевих ініціатив у Львівській області на 2020-2025 роки».</w:t>
      </w: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Схвалити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проєкт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«Встановлення системи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відеонагляду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» додається.</w:t>
      </w: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Передбачити в селищному бюджеті, у разі перемоги проєкту у конкурсі, можливість виділення коштів в сумі 143,935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тис.грн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для реалізації вищезазначеного проєкту.</w:t>
      </w: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Затвердити персональний склад учасників реалізації проєкту (згідно додатку  до цього рішення)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>.</w:t>
      </w: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Керівником проєкту призначити ФУРДУ Романа Ярославовича, голову  Красненської селищної ради Золочівського району Львівської області.</w:t>
      </w: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Контроль за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виконанням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даного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рішення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покласти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постійну депутатську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комісію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з питань планування, інвестицій, бюджету та фінансів.</w:t>
      </w:r>
    </w:p>
    <w:p w:rsidR="005465E7" w:rsidRDefault="005465E7" w:rsidP="005465E7">
      <w:p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right="-142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right="-142"/>
        <w:jc w:val="center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Селищний голова                                                                      Роман ФУРДА</w:t>
      </w: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 xml:space="preserve"> </w:t>
      </w:r>
    </w:p>
    <w:p w:rsidR="00D02C1D" w:rsidRDefault="00D02C1D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</w:p>
    <w:p w:rsidR="00D02C1D" w:rsidRDefault="00D02C1D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 xml:space="preserve">Додаток </w:t>
      </w: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 xml:space="preserve"> до  рішення</w:t>
      </w: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284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>виконавчого комітету</w:t>
      </w: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ind w:left="6804" w:right="-142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 від  24.02.2021р. № 21</w:t>
      </w: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bookmarkStart w:id="0" w:name="_GoBack"/>
      <w:bookmarkEnd w:id="0"/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Персональний склад</w:t>
      </w: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учасників реалізації проєкту місцевих ініціатив у Львівській області</w:t>
      </w: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«Встановлення системи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відеонагляду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5465E7" w:rsidRDefault="005465E7" w:rsidP="005465E7">
      <w:pPr>
        <w:tabs>
          <w:tab w:val="left" w:pos="1530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</w:t>
      </w:r>
    </w:p>
    <w:tbl>
      <w:tblPr>
        <w:tblW w:w="10005" w:type="dxa"/>
        <w:tblInd w:w="108" w:type="dxa"/>
        <w:tblLayout w:type="fixed"/>
        <w:tblLook w:val="04A0"/>
      </w:tblPr>
      <w:tblGrid>
        <w:gridCol w:w="501"/>
        <w:gridCol w:w="4403"/>
        <w:gridCol w:w="1558"/>
        <w:gridCol w:w="3543"/>
      </w:tblGrid>
      <w:tr w:rsidR="005465E7" w:rsidTr="005465E7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№</w:t>
            </w:r>
          </w:p>
          <w:p w:rsidR="005465E7" w:rsidRDefault="005465E7" w:rsidP="00F70F98">
            <w:pPr>
              <w:tabs>
                <w:tab w:val="left" w:pos="153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П.І.П.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Рік народження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Місце проживання</w:t>
            </w:r>
          </w:p>
        </w:tc>
      </w:tr>
      <w:tr w:rsidR="005465E7" w:rsidTr="005465E7">
        <w:trPr>
          <w:trHeight w:val="55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Фурда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Р.Я.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Дідух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С.О</w:t>
            </w:r>
            <w:r w:rsidR="00F30FD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1994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5E7" w:rsidRDefault="005465E7" w:rsidP="005465E7">
            <w:pPr>
              <w:jc w:val="center"/>
            </w:pPr>
            <w:r w:rsidRPr="00EF0D2A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Лисянська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М.М.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5E7" w:rsidRDefault="005465E7" w:rsidP="005465E7">
            <w:pPr>
              <w:jc w:val="center"/>
            </w:pPr>
            <w:r w:rsidRPr="00EF0D2A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Матвіюк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Р.С.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1991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5E7" w:rsidRDefault="005465E7" w:rsidP="005465E7">
            <w:pPr>
              <w:jc w:val="center"/>
            </w:pPr>
            <w:r w:rsidRPr="002512E1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Кубіцький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В.В.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1991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5E7" w:rsidRDefault="005465E7" w:rsidP="005465E7">
            <w:pPr>
              <w:jc w:val="center"/>
            </w:pPr>
            <w:r w:rsidRPr="002512E1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Дупелич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В.</w:t>
            </w:r>
            <w:r w:rsidR="00F30FD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Я.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5E7" w:rsidRDefault="005465E7" w:rsidP="005465E7">
            <w:pPr>
              <w:jc w:val="center"/>
            </w:pPr>
            <w:r w:rsidRPr="002512E1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</w:tbl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  <w:t>Секретар селищної ради                                                            Світлана ДІДУХ</w:t>
      </w:r>
    </w:p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</w:p>
    <w:tbl>
      <w:tblPr>
        <w:tblW w:w="0" w:type="auto"/>
        <w:tblLayout w:type="fixed"/>
        <w:tblLook w:val="04A0"/>
      </w:tblPr>
      <w:tblGrid>
        <w:gridCol w:w="5328"/>
        <w:gridCol w:w="4166"/>
      </w:tblGrid>
      <w:tr w:rsidR="005465E7" w:rsidTr="00F70F98">
        <w:trPr>
          <w:trHeight w:val="595"/>
        </w:trPr>
        <w:tc>
          <w:tcPr>
            <w:tcW w:w="5328" w:type="dxa"/>
          </w:tcPr>
          <w:p w:rsidR="005465E7" w:rsidRDefault="005465E7" w:rsidP="00F70F98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166" w:type="dxa"/>
          </w:tcPr>
          <w:p w:rsidR="005465E7" w:rsidRDefault="005465E7" w:rsidP="00F70F98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/>
                <w:kern w:val="2"/>
                <w:sz w:val="28"/>
                <w:szCs w:val="28"/>
                <w:lang w:val="ru-RU" w:eastAsia="ar-SA"/>
              </w:rPr>
            </w:pPr>
          </w:p>
        </w:tc>
      </w:tr>
    </w:tbl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pacing w:after="0" w:line="276" w:lineRule="auto"/>
        <w:ind w:left="5954" w:hanging="595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88" w:lineRule="auto"/>
        <w:jc w:val="center"/>
        <w:rPr>
          <w:rFonts w:ascii="Times New Roman" w:eastAsia="Times New Roman" w:hAnsi="Times New Roman"/>
          <w:sz w:val="36"/>
          <w:szCs w:val="36"/>
          <w:lang w:eastAsia="zh-CN"/>
        </w:rPr>
      </w:pPr>
      <w:r>
        <w:rPr>
          <w:rFonts w:ascii="Times New Roman" w:eastAsia="Times New Roman" w:hAnsi="Times New Roman"/>
          <w:sz w:val="36"/>
          <w:szCs w:val="36"/>
          <w:lang w:eastAsia="zh-CN"/>
        </w:rPr>
        <w:t>Д О В І Д К А</w:t>
      </w: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14"/>
          <w:szCs w:val="14"/>
          <w:lang w:eastAsia="zh-CN"/>
        </w:rPr>
      </w:pPr>
      <w:r>
        <w:rPr>
          <w:rFonts w:ascii="Times New Roman" w:eastAsia="Times New Roman" w:hAnsi="Times New Roman"/>
          <w:sz w:val="14"/>
          <w:szCs w:val="14"/>
          <w:lang w:eastAsia="zh-CN"/>
        </w:rPr>
        <w:t xml:space="preserve">  </w:t>
      </w:r>
    </w:p>
    <w:p w:rsidR="005465E7" w:rsidRDefault="005465E7" w:rsidP="005465E7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Видана виконавчим комітетом Красненської селищної ради про те, що </w:t>
      </w:r>
      <w:r w:rsidR="00F30FD3">
        <w:rPr>
          <w:rFonts w:ascii="Times New Roman" w:eastAsia="Times New Roman" w:hAnsi="Times New Roman"/>
          <w:sz w:val="28"/>
          <w:szCs w:val="28"/>
          <w:lang w:eastAsia="zh-CN"/>
        </w:rPr>
        <w:t xml:space="preserve">система </w:t>
      </w:r>
      <w:proofErr w:type="spellStart"/>
      <w:r w:rsidR="00F30FD3">
        <w:rPr>
          <w:rFonts w:ascii="Times New Roman" w:eastAsia="Times New Roman" w:hAnsi="Times New Roman"/>
          <w:sz w:val="28"/>
          <w:szCs w:val="28"/>
          <w:lang w:eastAsia="zh-CN"/>
        </w:rPr>
        <w:t>відеонагляду</w:t>
      </w:r>
      <w:proofErr w:type="spellEnd"/>
      <w:r w:rsidR="00F30FD3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стоїть на балансі  </w:t>
      </w:r>
      <w:r w:rsidR="00F30FD3">
        <w:rPr>
          <w:rFonts w:ascii="Times New Roman" w:eastAsia="Times New Roman" w:hAnsi="Times New Roman"/>
          <w:sz w:val="28"/>
          <w:szCs w:val="28"/>
          <w:lang w:eastAsia="zh-CN"/>
        </w:rPr>
        <w:t xml:space="preserve">Красненської селищної ради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Золочівського району  Львівської області.</w:t>
      </w:r>
    </w:p>
    <w:p w:rsidR="005465E7" w:rsidRDefault="005465E7" w:rsidP="005465E7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Довідка видана для пред’явлення при участі в обласному конкурсі проєктів місцевих ініціатив у Львівській області у 2021 році. </w:t>
      </w: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Селищний голова                                             Роман ФУРДА</w:t>
      </w:r>
    </w:p>
    <w:p w:rsidR="005465E7" w:rsidRDefault="005465E7" w:rsidP="005465E7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  </w:t>
      </w:r>
    </w:p>
    <w:p w:rsidR="005465E7" w:rsidRDefault="005465E7" w:rsidP="005465E7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/>
    <w:p w:rsidR="005465E7" w:rsidRDefault="005465E7" w:rsidP="005465E7"/>
    <w:p w:rsidR="004D1569" w:rsidRDefault="00EF23C3"/>
    <w:sectPr w:rsidR="004D1569" w:rsidSect="00561E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421CC"/>
    <w:multiLevelType w:val="hybridMultilevel"/>
    <w:tmpl w:val="B414F580"/>
    <w:lvl w:ilvl="0" w:tplc="0ABE8E90">
      <w:start w:val="1"/>
      <w:numFmt w:val="decimal"/>
      <w:lvlText w:val="%1."/>
      <w:lvlJc w:val="left"/>
      <w:pPr>
        <w:ind w:left="510" w:hanging="360"/>
      </w:pPr>
    </w:lvl>
    <w:lvl w:ilvl="1" w:tplc="04220019">
      <w:start w:val="1"/>
      <w:numFmt w:val="lowerLetter"/>
      <w:lvlText w:val="%2."/>
      <w:lvlJc w:val="left"/>
      <w:pPr>
        <w:ind w:left="1515" w:hanging="360"/>
      </w:pPr>
    </w:lvl>
    <w:lvl w:ilvl="2" w:tplc="0422001B">
      <w:start w:val="1"/>
      <w:numFmt w:val="lowerRoman"/>
      <w:lvlText w:val="%3."/>
      <w:lvlJc w:val="right"/>
      <w:pPr>
        <w:ind w:left="2235" w:hanging="180"/>
      </w:pPr>
    </w:lvl>
    <w:lvl w:ilvl="3" w:tplc="0422000F">
      <w:start w:val="1"/>
      <w:numFmt w:val="decimal"/>
      <w:lvlText w:val="%4."/>
      <w:lvlJc w:val="left"/>
      <w:pPr>
        <w:ind w:left="2955" w:hanging="360"/>
      </w:pPr>
    </w:lvl>
    <w:lvl w:ilvl="4" w:tplc="04220019">
      <w:start w:val="1"/>
      <w:numFmt w:val="lowerLetter"/>
      <w:lvlText w:val="%5."/>
      <w:lvlJc w:val="left"/>
      <w:pPr>
        <w:ind w:left="3675" w:hanging="360"/>
      </w:pPr>
    </w:lvl>
    <w:lvl w:ilvl="5" w:tplc="0422001B">
      <w:start w:val="1"/>
      <w:numFmt w:val="lowerRoman"/>
      <w:lvlText w:val="%6."/>
      <w:lvlJc w:val="right"/>
      <w:pPr>
        <w:ind w:left="4395" w:hanging="180"/>
      </w:pPr>
    </w:lvl>
    <w:lvl w:ilvl="6" w:tplc="0422000F">
      <w:start w:val="1"/>
      <w:numFmt w:val="decimal"/>
      <w:lvlText w:val="%7."/>
      <w:lvlJc w:val="left"/>
      <w:pPr>
        <w:ind w:left="5115" w:hanging="360"/>
      </w:pPr>
    </w:lvl>
    <w:lvl w:ilvl="7" w:tplc="04220019">
      <w:start w:val="1"/>
      <w:numFmt w:val="lowerLetter"/>
      <w:lvlText w:val="%8."/>
      <w:lvlJc w:val="left"/>
      <w:pPr>
        <w:ind w:left="5835" w:hanging="360"/>
      </w:pPr>
    </w:lvl>
    <w:lvl w:ilvl="8" w:tplc="0422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0018"/>
    <w:rsid w:val="00530018"/>
    <w:rsid w:val="005465E7"/>
    <w:rsid w:val="00561EF7"/>
    <w:rsid w:val="00637A2D"/>
    <w:rsid w:val="00A739B1"/>
    <w:rsid w:val="00D02C1D"/>
    <w:rsid w:val="00E70EC2"/>
    <w:rsid w:val="00EF23C3"/>
    <w:rsid w:val="00F30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5E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465E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1921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2021-03-01T15:17:00Z</cp:lastPrinted>
  <dcterms:created xsi:type="dcterms:W3CDTF">2021-03-01T14:56:00Z</dcterms:created>
  <dcterms:modified xsi:type="dcterms:W3CDTF">2021-04-20T14:14:00Z</dcterms:modified>
</cp:coreProperties>
</file>