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EA6FC3" w:rsidP="00EA6FC3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EA6FC3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E04F23">
        <w:rPr>
          <w:sz w:val="28"/>
          <w:szCs w:val="28"/>
          <w:lang w:val="uk-UA"/>
        </w:rPr>
        <w:t xml:space="preserve"> </w:t>
      </w:r>
      <w:r w:rsidR="00AC3E95">
        <w:rPr>
          <w:sz w:val="28"/>
          <w:szCs w:val="28"/>
          <w:lang w:val="uk-UA"/>
        </w:rPr>
        <w:t>лютого</w:t>
      </w:r>
      <w:r w:rsidR="000C03A1" w:rsidRPr="000C03A1">
        <w:rPr>
          <w:sz w:val="28"/>
          <w:szCs w:val="28"/>
          <w:lang w:val="uk-UA"/>
        </w:rPr>
        <w:t xml:space="preserve"> 202</w:t>
      </w:r>
      <w:r w:rsidR="00AC3E95">
        <w:rPr>
          <w:sz w:val="28"/>
          <w:szCs w:val="28"/>
          <w:lang w:val="uk-UA"/>
        </w:rPr>
        <w:t>2</w:t>
      </w:r>
      <w:r w:rsidR="00E04F23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</w:t>
      </w:r>
      <w:r w:rsidR="00E04F23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     № ___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показників селищного </w:t>
      </w: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0C03A1" w:rsidRPr="00AC3E95" w:rsidRDefault="0015450B" w:rsidP="0015450B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</w:t>
      </w:r>
      <w:r w:rsidR="00AC3E9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15450B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DA1B2F">
        <w:rPr>
          <w:rStyle w:val="rvts7"/>
          <w:sz w:val="28"/>
          <w:szCs w:val="28"/>
          <w:lang w:val="uk-UA"/>
        </w:rPr>
        <w:t xml:space="preserve">протоколу засідання селищної комісії з питань техногенно-екологічної безпеки і надзвичайних ситуацій від </w:t>
      </w:r>
      <w:r w:rsidR="00AC3E95" w:rsidRPr="00DA1B2F">
        <w:rPr>
          <w:rStyle w:val="rvts7"/>
          <w:sz w:val="28"/>
          <w:szCs w:val="28"/>
          <w:lang w:val="uk-UA"/>
        </w:rPr>
        <w:t>24</w:t>
      </w:r>
      <w:r w:rsidRPr="00DA1B2F">
        <w:rPr>
          <w:rStyle w:val="rvts7"/>
          <w:sz w:val="28"/>
          <w:szCs w:val="28"/>
          <w:lang w:val="uk-UA"/>
        </w:rPr>
        <w:t>.0</w:t>
      </w:r>
      <w:r w:rsidR="00AC3E95" w:rsidRPr="00DA1B2F">
        <w:rPr>
          <w:rStyle w:val="rvts7"/>
          <w:sz w:val="28"/>
          <w:szCs w:val="28"/>
          <w:lang w:val="uk-UA"/>
        </w:rPr>
        <w:t>2</w:t>
      </w:r>
      <w:r w:rsidRPr="00DA1B2F">
        <w:rPr>
          <w:rStyle w:val="rvts7"/>
          <w:sz w:val="28"/>
          <w:szCs w:val="28"/>
          <w:lang w:val="uk-UA"/>
        </w:rPr>
        <w:t>.202</w:t>
      </w:r>
      <w:r w:rsidR="00AC3E95" w:rsidRPr="00DA1B2F">
        <w:rPr>
          <w:rStyle w:val="rvts7"/>
          <w:sz w:val="28"/>
          <w:szCs w:val="28"/>
          <w:lang w:val="uk-UA"/>
        </w:rPr>
        <w:t>2</w:t>
      </w:r>
      <w:r w:rsidRPr="00DA1B2F">
        <w:rPr>
          <w:rStyle w:val="rvts7"/>
          <w:sz w:val="28"/>
          <w:szCs w:val="28"/>
          <w:lang w:val="uk-UA"/>
        </w:rPr>
        <w:t xml:space="preserve"> року №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, враховуючи рішення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>.12.202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>р. №</w:t>
      </w:r>
      <w:r w:rsidR="00AC3E95">
        <w:rPr>
          <w:rStyle w:val="rvts7"/>
          <w:color w:val="000000"/>
          <w:sz w:val="28"/>
          <w:szCs w:val="28"/>
          <w:lang w:val="uk-UA"/>
        </w:rPr>
        <w:t>681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 «Про селищний бюджет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району на 202</w:t>
      </w:r>
      <w:r w:rsidR="00AC3E95">
        <w:rPr>
          <w:rStyle w:val="rvts7"/>
          <w:color w:val="000000"/>
          <w:sz w:val="28"/>
          <w:szCs w:val="28"/>
          <w:lang w:val="uk-UA"/>
        </w:rPr>
        <w:t>2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 рік», </w:t>
      </w:r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341A05" w:rsidRDefault="00341A05" w:rsidP="00341A05">
      <w:pPr>
        <w:pStyle w:val="a3"/>
        <w:rPr>
          <w:rStyle w:val="fontstyle01"/>
          <w:rFonts w:ascii="Times New Roman" w:hAnsi="Times New Roman"/>
          <w:color w:val="auto"/>
          <w:lang w:val="uk-UA"/>
        </w:rPr>
      </w:pPr>
    </w:p>
    <w:p w:rsidR="00DA1B2F" w:rsidRPr="00DA1B2F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</w:t>
      </w:r>
      <w:r w:rsidRPr="002A7068">
        <w:rPr>
          <w:rStyle w:val="rvts7"/>
          <w:color w:val="000000"/>
          <w:sz w:val="28"/>
          <w:szCs w:val="28"/>
          <w:lang w:val="uk-UA"/>
        </w:rPr>
        <w:t xml:space="preserve">з резервного фонду селищного бюджету кошти в сумі </w:t>
      </w:r>
      <w:r w:rsidR="00584F82">
        <w:rPr>
          <w:rStyle w:val="rvts7"/>
          <w:color w:val="000000"/>
          <w:sz w:val="28"/>
          <w:szCs w:val="28"/>
          <w:lang w:val="uk-UA"/>
        </w:rPr>
        <w:t>24</w:t>
      </w:r>
      <w:r w:rsidRPr="002A7068">
        <w:rPr>
          <w:rStyle w:val="rvts7"/>
          <w:color w:val="000000"/>
          <w:sz w:val="28"/>
          <w:szCs w:val="28"/>
          <w:lang w:val="uk-UA"/>
        </w:rPr>
        <w:t>0 000,00 гривень</w:t>
      </w:r>
      <w:r w:rsidR="00584F82">
        <w:rPr>
          <w:rStyle w:val="rvts7"/>
          <w:color w:val="000000"/>
          <w:sz w:val="28"/>
          <w:szCs w:val="28"/>
          <w:lang w:val="uk-UA"/>
        </w:rPr>
        <w:t>:</w:t>
      </w:r>
    </w:p>
    <w:p w:rsidR="0015450B" w:rsidRPr="00DA1B2F" w:rsidRDefault="0015450B" w:rsidP="00DA1B2F">
      <w:pPr>
        <w:pStyle w:val="a3"/>
        <w:numPr>
          <w:ilvl w:val="0"/>
          <w:numId w:val="3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 w:rsidRPr="00DA1B2F">
        <w:rPr>
          <w:rStyle w:val="rvts7"/>
          <w:color w:val="000000"/>
          <w:sz w:val="28"/>
          <w:szCs w:val="28"/>
          <w:lang w:val="uk-UA"/>
        </w:rPr>
        <w:t>на поповнення матеріально-технічного резерву</w:t>
      </w:r>
      <w:r w:rsidR="00606580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A1B2F">
        <w:rPr>
          <w:rStyle w:val="rvts7"/>
          <w:color w:val="000000"/>
          <w:sz w:val="28"/>
          <w:szCs w:val="28"/>
          <w:lang w:val="uk-UA"/>
        </w:rPr>
        <w:t>(закупівля паливо-мастильних матеріалів)</w:t>
      </w:r>
      <w:r w:rsidR="00DA1B2F">
        <w:rPr>
          <w:rStyle w:val="rvts7"/>
          <w:color w:val="000000"/>
          <w:sz w:val="28"/>
          <w:szCs w:val="28"/>
          <w:lang w:val="uk-UA"/>
        </w:rPr>
        <w:t xml:space="preserve"> – 200 000,00 грн</w:t>
      </w:r>
      <w:r w:rsidRPr="00DA1B2F">
        <w:rPr>
          <w:rStyle w:val="rvts7"/>
          <w:color w:val="000000"/>
          <w:sz w:val="28"/>
          <w:szCs w:val="28"/>
          <w:lang w:val="uk-UA"/>
        </w:rPr>
        <w:t>.</w:t>
      </w:r>
      <w:r w:rsidR="00DA1B2F">
        <w:rPr>
          <w:rStyle w:val="rvts7"/>
          <w:color w:val="000000"/>
          <w:sz w:val="28"/>
          <w:szCs w:val="28"/>
          <w:lang w:val="uk-UA"/>
        </w:rPr>
        <w:t>;</w:t>
      </w:r>
    </w:p>
    <w:p w:rsidR="00DA1B2F" w:rsidRPr="00DA1B2F" w:rsidRDefault="00584F82" w:rsidP="00DA1B2F">
      <w:pPr>
        <w:pStyle w:val="a3"/>
        <w:numPr>
          <w:ilvl w:val="0"/>
          <w:numId w:val="3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на придбання генератора – 40 000,00 грн.</w:t>
      </w:r>
    </w:p>
    <w:p w:rsidR="0015450B" w:rsidRPr="00341A05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 w:rsidRPr="00D02A87">
        <w:rPr>
          <w:sz w:val="28"/>
          <w:lang w:val="uk-UA"/>
        </w:rPr>
        <w:t>Фінансовому</w:t>
      </w:r>
      <w:r w:rsidR="00606580">
        <w:rPr>
          <w:sz w:val="28"/>
          <w:lang w:val="uk-UA"/>
        </w:rPr>
        <w:t xml:space="preserve"> </w:t>
      </w:r>
      <w:r w:rsidRPr="000C03A1">
        <w:rPr>
          <w:sz w:val="28"/>
          <w:lang w:val="uk-UA"/>
        </w:rPr>
        <w:t xml:space="preserve">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0C03A1">
        <w:rPr>
          <w:sz w:val="28"/>
          <w:lang w:val="uk-UA"/>
        </w:rPr>
        <w:t xml:space="preserve"> селищної</w:t>
      </w:r>
      <w:r w:rsidRPr="00D02A87">
        <w:rPr>
          <w:sz w:val="28"/>
          <w:lang w:val="uk-UA"/>
        </w:rPr>
        <w:t xml:space="preserve"> ради </w:t>
      </w:r>
      <w:r w:rsidRPr="0098230E">
        <w:rPr>
          <w:sz w:val="28"/>
          <w:szCs w:val="28"/>
          <w:lang w:val="uk-UA"/>
        </w:rPr>
        <w:t>внести зміни в розп</w:t>
      </w:r>
      <w:bookmarkStart w:id="0" w:name="_GoBack"/>
      <w:bookmarkEnd w:id="0"/>
      <w:r w:rsidRPr="0098230E">
        <w:rPr>
          <w:sz w:val="28"/>
          <w:szCs w:val="28"/>
          <w:lang w:val="uk-UA"/>
        </w:rPr>
        <w:t xml:space="preserve">ис </w:t>
      </w:r>
      <w:r>
        <w:rPr>
          <w:sz w:val="28"/>
          <w:szCs w:val="28"/>
          <w:lang w:val="uk-UA"/>
        </w:rPr>
        <w:t xml:space="preserve">доходів та </w:t>
      </w:r>
      <w:r w:rsidRPr="0098230E">
        <w:rPr>
          <w:sz w:val="28"/>
          <w:szCs w:val="28"/>
          <w:lang w:val="uk-UA"/>
        </w:rPr>
        <w:t xml:space="preserve">видатків </w:t>
      </w:r>
      <w:r w:rsidR="0040702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профінансувати вищезгадані видатки</w:t>
      </w:r>
      <w:r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15450B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proofErr w:type="spellStart"/>
      <w:r w:rsidRPr="002A7068">
        <w:rPr>
          <w:sz w:val="28"/>
          <w:szCs w:val="28"/>
        </w:rPr>
        <w:t>Відділу</w:t>
      </w:r>
      <w:proofErr w:type="spellEnd"/>
      <w:r w:rsidR="006065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 та </w:t>
      </w:r>
      <w:proofErr w:type="spellStart"/>
      <w:r w:rsidRPr="002A7068">
        <w:rPr>
          <w:sz w:val="28"/>
          <w:szCs w:val="28"/>
        </w:rPr>
        <w:t>господарського</w:t>
      </w:r>
      <w:proofErr w:type="spellEnd"/>
      <w:r w:rsidR="00606580">
        <w:rPr>
          <w:sz w:val="28"/>
          <w:szCs w:val="28"/>
          <w:lang w:val="uk-UA"/>
        </w:rPr>
        <w:t xml:space="preserve"> </w:t>
      </w:r>
      <w:proofErr w:type="spellStart"/>
      <w:r w:rsidRPr="002A7068">
        <w:rPr>
          <w:sz w:val="28"/>
          <w:szCs w:val="28"/>
        </w:rPr>
        <w:t>забезпечення</w:t>
      </w:r>
      <w:proofErr w:type="spellEnd"/>
      <w:r w:rsidRPr="002A7068">
        <w:rPr>
          <w:sz w:val="28"/>
          <w:szCs w:val="28"/>
        </w:rPr>
        <w:t xml:space="preserve">   провести </w:t>
      </w:r>
      <w:proofErr w:type="spellStart"/>
      <w:r w:rsidRPr="002A7068">
        <w:rPr>
          <w:sz w:val="28"/>
          <w:szCs w:val="28"/>
        </w:rPr>
        <w:t>видатки</w:t>
      </w:r>
      <w:proofErr w:type="spellEnd"/>
      <w:r w:rsidRPr="002A7068">
        <w:rPr>
          <w:sz w:val="28"/>
          <w:szCs w:val="28"/>
        </w:rPr>
        <w:t xml:space="preserve"> для </w:t>
      </w:r>
      <w:proofErr w:type="spellStart"/>
      <w:r w:rsidRPr="002A7068">
        <w:rPr>
          <w:sz w:val="28"/>
          <w:szCs w:val="28"/>
        </w:rPr>
        <w:t>придбання</w:t>
      </w:r>
      <w:proofErr w:type="spellEnd"/>
      <w:r w:rsidR="0040702B">
        <w:rPr>
          <w:sz w:val="28"/>
          <w:szCs w:val="28"/>
          <w:lang w:val="uk-UA"/>
        </w:rPr>
        <w:t xml:space="preserve"> </w:t>
      </w:r>
      <w:r w:rsidR="00584F82">
        <w:rPr>
          <w:sz w:val="28"/>
          <w:szCs w:val="28"/>
          <w:lang w:val="uk-UA"/>
        </w:rPr>
        <w:t xml:space="preserve">генератора </w:t>
      </w:r>
      <w:r w:rsidR="00584F82" w:rsidRPr="00584F82">
        <w:rPr>
          <w:sz w:val="28"/>
          <w:szCs w:val="28"/>
          <w:lang w:val="uk-UA"/>
        </w:rPr>
        <w:t xml:space="preserve">та </w:t>
      </w:r>
      <w:r w:rsidRPr="00584F82">
        <w:rPr>
          <w:sz w:val="28"/>
          <w:szCs w:val="28"/>
          <w:lang w:val="uk-UA"/>
        </w:rPr>
        <w:t>паливо-мастильних матеріалів</w:t>
      </w:r>
      <w:r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</w:t>
      </w:r>
      <w:r w:rsidR="0040702B">
        <w:rPr>
          <w:b/>
          <w:sz w:val="28"/>
          <w:szCs w:val="28"/>
          <w:lang w:val="uk-UA"/>
        </w:rPr>
        <w:t xml:space="preserve">                                 </w:t>
      </w:r>
      <w:r w:rsidRPr="00A94787">
        <w:rPr>
          <w:b/>
          <w:sz w:val="28"/>
          <w:szCs w:val="28"/>
          <w:lang w:val="uk-UA"/>
        </w:rPr>
        <w:t xml:space="preserve">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3FE0"/>
    <w:multiLevelType w:val="hybridMultilevel"/>
    <w:tmpl w:val="57EC7404"/>
    <w:lvl w:ilvl="0" w:tplc="E4565A2A">
      <w:start w:val="24"/>
      <w:numFmt w:val="bullet"/>
      <w:lvlText w:val="-"/>
      <w:lvlJc w:val="left"/>
      <w:pPr>
        <w:ind w:left="79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0702B"/>
    <w:rsid w:val="00422C63"/>
    <w:rsid w:val="004256CF"/>
    <w:rsid w:val="004D353D"/>
    <w:rsid w:val="00584F82"/>
    <w:rsid w:val="005B3014"/>
    <w:rsid w:val="005B5720"/>
    <w:rsid w:val="00606580"/>
    <w:rsid w:val="00611322"/>
    <w:rsid w:val="00612F40"/>
    <w:rsid w:val="0065557A"/>
    <w:rsid w:val="006B51F7"/>
    <w:rsid w:val="006F2B34"/>
    <w:rsid w:val="00740F38"/>
    <w:rsid w:val="007642D8"/>
    <w:rsid w:val="0079143D"/>
    <w:rsid w:val="008D3C3A"/>
    <w:rsid w:val="009B6708"/>
    <w:rsid w:val="009C3D20"/>
    <w:rsid w:val="009C58B7"/>
    <w:rsid w:val="00A03D22"/>
    <w:rsid w:val="00AC3E95"/>
    <w:rsid w:val="00AE1D31"/>
    <w:rsid w:val="00AF2ABB"/>
    <w:rsid w:val="00AF3D40"/>
    <w:rsid w:val="00B41415"/>
    <w:rsid w:val="00C3156C"/>
    <w:rsid w:val="00D16E11"/>
    <w:rsid w:val="00DA1B2F"/>
    <w:rsid w:val="00DA7FD0"/>
    <w:rsid w:val="00DD22D8"/>
    <w:rsid w:val="00DE4198"/>
    <w:rsid w:val="00DE4A4D"/>
    <w:rsid w:val="00E04F23"/>
    <w:rsid w:val="00E85B2D"/>
    <w:rsid w:val="00EA6FC3"/>
    <w:rsid w:val="00EB64B4"/>
    <w:rsid w:val="00FE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2021-05-28T12:10:00Z</cp:lastPrinted>
  <dcterms:created xsi:type="dcterms:W3CDTF">2021-05-14T07:22:00Z</dcterms:created>
  <dcterms:modified xsi:type="dcterms:W3CDTF">2022-02-25T12:29:00Z</dcterms:modified>
</cp:coreProperties>
</file>