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48D" w:rsidRPr="00376EBE" w:rsidRDefault="00C2548D" w:rsidP="00C2548D">
      <w:pPr>
        <w:tabs>
          <w:tab w:val="left" w:pos="7201"/>
        </w:tabs>
        <w:jc w:val="right"/>
      </w:pPr>
      <w:r>
        <w:t>ПРОЕКТ</w:t>
      </w:r>
    </w:p>
    <w:p w:rsidR="000719C3" w:rsidRDefault="00CC3D0D">
      <w:pPr>
        <w:pStyle w:val="20"/>
        <w:shd w:val="clear" w:color="auto" w:fill="auto"/>
        <w:ind w:left="5100"/>
      </w:pPr>
      <w:bookmarkStart w:id="0" w:name="_GoBack"/>
      <w:bookmarkEnd w:id="0"/>
      <w:r>
        <w:t>Директору ПрАТ «Львівобленерго» п.Матвіїшину В.Є</w:t>
      </w:r>
    </w:p>
    <w:p w:rsidR="000719C3" w:rsidRDefault="00CC3D0D">
      <w:pPr>
        <w:pStyle w:val="20"/>
        <w:shd w:val="clear" w:color="auto" w:fill="auto"/>
        <w:spacing w:after="180"/>
        <w:ind w:firstLine="880"/>
        <w:jc w:val="both"/>
      </w:pPr>
      <w:r>
        <w:t>Ми, депутати Красненської селищної ради Золочівського району Львівської області, стурбовані питанням проблемного постачання електроенергії в смт. Красне Золочівського району Львівської області.</w:t>
      </w:r>
    </w:p>
    <w:p w:rsidR="000719C3" w:rsidRDefault="00CC3D0D">
      <w:pPr>
        <w:pStyle w:val="20"/>
        <w:shd w:val="clear" w:color="auto" w:fill="auto"/>
        <w:spacing w:after="184"/>
        <w:ind w:firstLine="660"/>
        <w:jc w:val="both"/>
      </w:pPr>
      <w:r>
        <w:t xml:space="preserve">Мешканці </w:t>
      </w:r>
      <w:r>
        <w:t>смт.Красне, які проживають на вул.Б.Хмельницького, вул.Золотий Лан, вул.С.Крушельницької повідомляють про часті відключення електроенергії, які пов’язані з аварійно-ремонтними роботами через вихід з ладу трансформатора, що обслуговує дані вулиці. Вимкнення</w:t>
      </w:r>
      <w:r>
        <w:t xml:space="preserve"> трапляються майже кожного тижня, інколи кілька разів на тиждень. Це спричиняє виведення з ладу побутових електроприладів (холодильників, пральних машини та ін.) та псування продуктів харчування. Також виникають проблеми щодо дистанційної роботи та навчанн</w:t>
      </w:r>
      <w:r>
        <w:t>я учнів і студентів.</w:t>
      </w:r>
    </w:p>
    <w:p w:rsidR="000719C3" w:rsidRDefault="00CC3D0D">
      <w:pPr>
        <w:pStyle w:val="20"/>
        <w:shd w:val="clear" w:color="auto" w:fill="auto"/>
        <w:spacing w:after="0" w:line="365" w:lineRule="exact"/>
        <w:ind w:firstLine="1020"/>
        <w:jc w:val="both"/>
      </w:pPr>
      <w:r>
        <w:t>Враховуючи вищевикладене та з метою захисту прав жителів вищезгаданих вулиць, як споживачів, звертаємось до Вас з проханням вжити відповідних заходів для усунення даної проблеми.</w:t>
      </w:r>
    </w:p>
    <w:sectPr w:rsidR="000719C3">
      <w:pgSz w:w="11900" w:h="16840"/>
      <w:pgMar w:top="1819" w:right="870" w:bottom="1819" w:left="12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0D" w:rsidRDefault="00CC3D0D">
      <w:r>
        <w:separator/>
      </w:r>
    </w:p>
  </w:endnote>
  <w:endnote w:type="continuationSeparator" w:id="0">
    <w:p w:rsidR="00CC3D0D" w:rsidRDefault="00CC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0D" w:rsidRDefault="00CC3D0D"/>
  </w:footnote>
  <w:footnote w:type="continuationSeparator" w:id="0">
    <w:p w:rsidR="00CC3D0D" w:rsidRDefault="00CC3D0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19C3"/>
    <w:rsid w:val="000719C3"/>
    <w:rsid w:val="00C2548D"/>
    <w:rsid w:val="00C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C6307-1BA0-4E9F-A80B-9BE0C3CB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20" w:line="370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353</Characters>
  <Application>Microsoft Office Word</Application>
  <DocSecurity>0</DocSecurity>
  <Lines>2</Lines>
  <Paragraphs>1</Paragraphs>
  <ScaleCrop>false</ScaleCrop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2021-10-06T12:09:00Z</dcterms:created>
  <dcterms:modified xsi:type="dcterms:W3CDTF">2021-10-06T12:09:00Z</dcterms:modified>
</cp:coreProperties>
</file>