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9C1" w:rsidRDefault="007119C1" w:rsidP="007119C1">
      <w:pPr>
        <w:jc w:val="right"/>
      </w:pPr>
      <w:bookmarkStart w:id="0" w:name="_GoBack"/>
      <w:r>
        <w:t>ПРОЕКТ</w:t>
      </w:r>
    </w:p>
    <w:bookmarkEnd w:id="0"/>
    <w:p w:rsidR="000F362A" w:rsidRDefault="000F362A" w:rsidP="000F362A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32CE9E48" wp14:editId="367CBD72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0F362A" w:rsidRDefault="000F362A" w:rsidP="000F362A">
      <w:pPr>
        <w:jc w:val="center"/>
        <w:rPr>
          <w:b/>
          <w:sz w:val="28"/>
          <w:szCs w:val="28"/>
        </w:rPr>
      </w:pPr>
    </w:p>
    <w:p w:rsidR="000F362A" w:rsidRDefault="000F362A" w:rsidP="000F3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5  СЕСІЯ                                                               VIII – СКЛИКАННЯ</w:t>
      </w:r>
    </w:p>
    <w:p w:rsidR="000F362A" w:rsidRDefault="000F362A" w:rsidP="000F362A">
      <w:pPr>
        <w:rPr>
          <w:b/>
          <w:sz w:val="28"/>
          <w:szCs w:val="28"/>
        </w:rPr>
      </w:pPr>
    </w:p>
    <w:p w:rsidR="000F362A" w:rsidRDefault="000F362A" w:rsidP="000F362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F362A" w:rsidRDefault="001256A1" w:rsidP="000F362A">
      <w:pPr>
        <w:rPr>
          <w:b/>
          <w:sz w:val="28"/>
          <w:szCs w:val="28"/>
        </w:rPr>
      </w:pPr>
      <w:r>
        <w:rPr>
          <w:sz w:val="28"/>
          <w:szCs w:val="28"/>
        </w:rPr>
        <w:t>«__</w:t>
      </w:r>
      <w:r w:rsidR="000F362A">
        <w:rPr>
          <w:sz w:val="28"/>
          <w:szCs w:val="28"/>
        </w:rPr>
        <w:t xml:space="preserve">» січня  2021року                                                                           </w:t>
      </w:r>
      <w:r w:rsidR="000F362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___</w:t>
      </w:r>
    </w:p>
    <w:p w:rsidR="000F362A" w:rsidRDefault="000F362A" w:rsidP="000F362A">
      <w:pPr>
        <w:rPr>
          <w:b/>
          <w:sz w:val="28"/>
          <w:szCs w:val="28"/>
        </w:rPr>
      </w:pPr>
    </w:p>
    <w:p w:rsidR="000F362A" w:rsidRDefault="000F362A" w:rsidP="000F362A">
      <w:pPr>
        <w:ind w:left="426" w:right="359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входження до складу засновників, зміни назв,  затвердження </w:t>
      </w:r>
    </w:p>
    <w:p w:rsidR="000F362A" w:rsidRDefault="000F362A" w:rsidP="000F362A">
      <w:pPr>
        <w:ind w:left="426" w:right="359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Статутів дошкільних закладів </w:t>
      </w:r>
      <w:proofErr w:type="spellStart"/>
      <w:r>
        <w:rPr>
          <w:b/>
          <w:sz w:val="28"/>
          <w:szCs w:val="28"/>
        </w:rPr>
        <w:t>Красненської</w:t>
      </w:r>
      <w:proofErr w:type="spellEnd"/>
      <w:r>
        <w:rPr>
          <w:b/>
          <w:sz w:val="28"/>
          <w:szCs w:val="28"/>
        </w:rPr>
        <w:t xml:space="preserve"> селищної ради </w:t>
      </w:r>
      <w:proofErr w:type="spellStart"/>
      <w:r>
        <w:rPr>
          <w:b/>
          <w:sz w:val="28"/>
          <w:szCs w:val="28"/>
        </w:rPr>
        <w:t>Золочівського</w:t>
      </w:r>
      <w:proofErr w:type="spellEnd"/>
      <w:r>
        <w:rPr>
          <w:b/>
          <w:sz w:val="28"/>
          <w:szCs w:val="28"/>
        </w:rPr>
        <w:t xml:space="preserve"> району Львівської області </w:t>
      </w:r>
    </w:p>
    <w:p w:rsid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 приведення у відповідність до вимог чинного законодавства установчих документів дошкільних закладів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враховуючи рішення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№48 від «15» січня2021 року «Про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приведення  назви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Красненської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у відповідність до чинного законодавства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» враховуючи рекомендації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постійної комісії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з питань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охорони здоров’я, соціального захисту, науки, освіти, культури, туризму, духовного відродження, молодіжної політики та </w:t>
      </w:r>
      <w:r w:rsidRPr="000F362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спорту, </w:t>
      </w:r>
      <w:r w:rsidRPr="000F3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</w:t>
      </w:r>
      <w:r w:rsidRPr="000F362A">
        <w:rPr>
          <w:rFonts w:ascii="Times New Roman" w:hAnsi="Times New Roman"/>
          <w:color w:val="000000" w:themeColor="text1"/>
          <w:sz w:val="28"/>
          <w:szCs w:val="28"/>
          <w:lang w:val="uk-UA"/>
        </w:rPr>
        <w:t>, враховуючи рішення №</w:t>
      </w:r>
      <w:r>
        <w:rPr>
          <w:rFonts w:ascii="Times New Roman" w:hAnsi="Times New Roman"/>
          <w:sz w:val="28"/>
          <w:szCs w:val="28"/>
          <w:lang w:val="uk-UA"/>
        </w:rPr>
        <w:t xml:space="preserve">630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ради; враховуючи рішення №31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0F362A" w:rsidRP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0F362A">
        <w:rPr>
          <w:rFonts w:ascii="Times New Roman" w:hAnsi="Times New Roman"/>
          <w:sz w:val="28"/>
          <w:szCs w:val="28"/>
        </w:rPr>
        <w:t xml:space="preserve">В И Р І Ш И Л </w:t>
      </w:r>
      <w:proofErr w:type="gramStart"/>
      <w:r w:rsidRPr="000F362A">
        <w:rPr>
          <w:rFonts w:ascii="Times New Roman" w:hAnsi="Times New Roman"/>
          <w:sz w:val="28"/>
          <w:szCs w:val="28"/>
        </w:rPr>
        <w:t>А :</w:t>
      </w:r>
      <w:proofErr w:type="gramEnd"/>
    </w:p>
    <w:p w:rsidR="000F362A" w:rsidRDefault="000F362A" w:rsidP="000F362A">
      <w:pPr>
        <w:jc w:val="both"/>
        <w:rPr>
          <w:sz w:val="28"/>
          <w:szCs w:val="28"/>
        </w:rPr>
      </w:pPr>
      <w:r>
        <w:rPr>
          <w:sz w:val="28"/>
          <w:szCs w:val="28"/>
        </w:rPr>
        <w:t>1.Увійти до складу засновників наступних дошкільних закладів освіти  (згідно Додатку 1)</w:t>
      </w:r>
    </w:p>
    <w:p w:rsidR="000F362A" w:rsidRDefault="000F362A" w:rsidP="000F3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2.Змінити назви наступних дошкільних закладів освіти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 (Додаток 2).</w:t>
      </w:r>
    </w:p>
    <w:p w:rsidR="000F362A" w:rsidRDefault="000F362A" w:rsidP="000F362A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2.Затвердити Статути наступних </w:t>
      </w:r>
      <w:r>
        <w:rPr>
          <w:rFonts w:ascii="Times New Roman" w:hAnsi="Times New Roman"/>
          <w:sz w:val="28"/>
          <w:szCs w:val="28"/>
          <w:lang w:val="uk-UA" w:eastAsia="uk-UA"/>
        </w:rPr>
        <w:t>дошкільних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(Додаток 3)</w:t>
      </w:r>
    </w:p>
    <w:p w:rsid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3.Керівникам дошкільних закладів, визначених у пункті 2 цього рішення, </w:t>
      </w:r>
      <w:proofErr w:type="spellStart"/>
      <w:r>
        <w:rPr>
          <w:rFonts w:ascii="Times New Roman" w:hAnsi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державну реєстрацію змін.</w:t>
      </w:r>
    </w:p>
    <w:p w:rsid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4.Відділу освіти, культури, розвитку туризму,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Х.Швед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забезпечити контроль за своєчасною реєстрацією змін до установчих документів дошкільних закладів.</w:t>
      </w:r>
    </w:p>
    <w:p w:rsid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5.Контроль за виконанням рішення покласти на постійну комісію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з</w:t>
      </w:r>
      <w:r>
        <w:rPr>
          <w:rStyle w:val="a3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Г.Міхневич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0F362A" w:rsidRDefault="000F362A" w:rsidP="000F362A">
      <w:pPr>
        <w:pStyle w:val="a4"/>
        <w:tabs>
          <w:tab w:val="left" w:pos="1134"/>
        </w:tabs>
        <w:spacing w:before="120" w:after="0" w:line="240" w:lineRule="auto"/>
        <w:ind w:left="0"/>
        <w:jc w:val="both"/>
        <w:rPr>
          <w:sz w:val="28"/>
          <w:szCs w:val="28"/>
        </w:rPr>
      </w:pPr>
    </w:p>
    <w:p w:rsidR="000F362A" w:rsidRDefault="000F362A" w:rsidP="000F362A">
      <w:pPr>
        <w:jc w:val="both"/>
        <w:rPr>
          <w:sz w:val="28"/>
          <w:szCs w:val="28"/>
        </w:rPr>
      </w:pPr>
    </w:p>
    <w:p w:rsidR="000F362A" w:rsidRDefault="000F362A" w:rsidP="000F36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Селищний голова                                                                             Роман </w:t>
      </w:r>
      <w:proofErr w:type="spellStart"/>
      <w:r>
        <w:rPr>
          <w:b/>
          <w:sz w:val="28"/>
          <w:szCs w:val="28"/>
        </w:rPr>
        <w:t>Фурда</w:t>
      </w:r>
      <w:proofErr w:type="spellEnd"/>
    </w:p>
    <w:p w:rsidR="009B0E4F" w:rsidRPr="009B0E4F" w:rsidRDefault="009B0E4F" w:rsidP="009B0E4F">
      <w:pPr>
        <w:jc w:val="right"/>
        <w:rPr>
          <w:sz w:val="28"/>
          <w:szCs w:val="28"/>
        </w:rPr>
      </w:pPr>
      <w:r w:rsidRPr="009B0E4F">
        <w:rPr>
          <w:sz w:val="28"/>
          <w:szCs w:val="28"/>
        </w:rPr>
        <w:t>Додаток 1</w:t>
      </w:r>
    </w:p>
    <w:p w:rsidR="009B0E4F" w:rsidRPr="009B0E4F" w:rsidRDefault="009B0E4F" w:rsidP="009B0E4F">
      <w:pPr>
        <w:jc w:val="right"/>
        <w:rPr>
          <w:sz w:val="28"/>
          <w:szCs w:val="28"/>
        </w:rPr>
      </w:pPr>
      <w:r w:rsidRPr="009B0E4F">
        <w:rPr>
          <w:sz w:val="28"/>
          <w:szCs w:val="28"/>
        </w:rPr>
        <w:t>До рішення №__</w:t>
      </w:r>
    </w:p>
    <w:p w:rsidR="009B0E4F" w:rsidRPr="009B0E4F" w:rsidRDefault="009B0E4F" w:rsidP="009B0E4F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28</w:t>
      </w:r>
      <w:r w:rsidRPr="009B0E4F">
        <w:rPr>
          <w:sz w:val="28"/>
          <w:szCs w:val="28"/>
        </w:rPr>
        <w:t xml:space="preserve"> січня 2021 року</w:t>
      </w: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center"/>
        <w:rPr>
          <w:sz w:val="28"/>
          <w:szCs w:val="28"/>
        </w:rPr>
      </w:pPr>
    </w:p>
    <w:p w:rsidR="009B0E4F" w:rsidRPr="009B0E4F" w:rsidRDefault="009B0E4F" w:rsidP="009B0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ДОШКІЛЬНІ</w:t>
      </w:r>
      <w:r w:rsidRPr="009B0E4F">
        <w:rPr>
          <w:b/>
          <w:sz w:val="28"/>
          <w:szCs w:val="28"/>
        </w:rPr>
        <w:t xml:space="preserve"> ЗАКЛАДИ</w:t>
      </w:r>
    </w:p>
    <w:p w:rsidR="009B0E4F" w:rsidRPr="009B0E4F" w:rsidRDefault="009B0E4F" w:rsidP="009B0E4F">
      <w:pPr>
        <w:jc w:val="center"/>
        <w:rPr>
          <w:b/>
          <w:sz w:val="28"/>
          <w:szCs w:val="28"/>
        </w:rPr>
      </w:pPr>
      <w:r w:rsidRPr="009B0E4F">
        <w:rPr>
          <w:b/>
          <w:sz w:val="28"/>
          <w:szCs w:val="28"/>
        </w:rPr>
        <w:t>До складу засновників ,яких вступає</w:t>
      </w:r>
    </w:p>
    <w:p w:rsidR="009B0E4F" w:rsidRP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 xml:space="preserve">КРАСНЕНСЬКА </w:t>
      </w:r>
      <w:r w:rsidR="00B36EC7">
        <w:rPr>
          <w:sz w:val="28"/>
          <w:szCs w:val="28"/>
        </w:rPr>
        <w:t>СЕЛИЩНА РАДА</w:t>
      </w:r>
    </w:p>
    <w:p w:rsidR="009B0E4F" w:rsidRP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ЗОЛОЧІВСЬКОГО РАЙОНУ</w:t>
      </w:r>
    </w:p>
    <w:p w:rsid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ЛЬВІВСЬКОЇ ОБЛАСТІ</w:t>
      </w:r>
    </w:p>
    <w:p w:rsidR="009B0E4F" w:rsidRDefault="009B0E4F" w:rsidP="009B0E4F">
      <w:pPr>
        <w:jc w:val="center"/>
        <w:rPr>
          <w:sz w:val="28"/>
          <w:szCs w:val="28"/>
        </w:rPr>
      </w:pPr>
    </w:p>
    <w:p w:rsidR="009B0E4F" w:rsidRDefault="009B0E4F" w:rsidP="009B0E4F">
      <w:pPr>
        <w:spacing w:line="360" w:lineRule="auto"/>
        <w:jc w:val="center"/>
        <w:rPr>
          <w:sz w:val="28"/>
          <w:szCs w:val="28"/>
        </w:rPr>
      </w:pPr>
    </w:p>
    <w:p w:rsidR="009B0E4F" w:rsidRDefault="009B0E4F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Заклад дошкільної освіти «Курочка ряба» </w:t>
      </w:r>
      <w:proofErr w:type="spellStart"/>
      <w:r>
        <w:rPr>
          <w:sz w:val="28"/>
          <w:szCs w:val="28"/>
        </w:rPr>
        <w:t>с.Сторонибаби</w:t>
      </w:r>
      <w:proofErr w:type="spellEnd"/>
    </w:p>
    <w:p w:rsidR="009B0E4F" w:rsidRDefault="00304ABD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</w:t>
      </w:r>
      <w:r w:rsidR="009B0E4F">
        <w:rPr>
          <w:sz w:val="28"/>
          <w:szCs w:val="28"/>
        </w:rPr>
        <w:t xml:space="preserve">«Барвінок»  </w:t>
      </w:r>
      <w:proofErr w:type="spellStart"/>
      <w:r w:rsidR="009B0E4F">
        <w:rPr>
          <w:sz w:val="28"/>
          <w:szCs w:val="28"/>
        </w:rPr>
        <w:t>с.Мармузовичі</w:t>
      </w:r>
      <w:proofErr w:type="spellEnd"/>
    </w:p>
    <w:p w:rsidR="009B0E4F" w:rsidRDefault="009B0E4F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«Малюк»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9B0E4F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«Ясочка»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9B0E4F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«Калинонька»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304ABD" w:rsidP="009B0E4F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</w:t>
      </w:r>
      <w:r w:rsidR="009B0E4F">
        <w:rPr>
          <w:sz w:val="28"/>
          <w:szCs w:val="28"/>
        </w:rPr>
        <w:t xml:space="preserve">«Сонечко» </w:t>
      </w:r>
      <w:proofErr w:type="spellStart"/>
      <w:r w:rsidR="009B0E4F">
        <w:rPr>
          <w:sz w:val="28"/>
          <w:szCs w:val="28"/>
        </w:rPr>
        <w:t>с.Утішків</w:t>
      </w:r>
      <w:proofErr w:type="spellEnd"/>
      <w:r w:rsidR="009B0E4F">
        <w:rPr>
          <w:sz w:val="28"/>
          <w:szCs w:val="28"/>
        </w:rPr>
        <w:t>.</w:t>
      </w:r>
    </w:p>
    <w:p w:rsidR="009B0E4F" w:rsidRDefault="009B0E4F" w:rsidP="009B0E4F">
      <w:pPr>
        <w:pStyle w:val="a7"/>
        <w:spacing w:line="360" w:lineRule="auto"/>
        <w:rPr>
          <w:sz w:val="28"/>
          <w:szCs w:val="28"/>
        </w:rPr>
      </w:pPr>
    </w:p>
    <w:p w:rsidR="009B0E4F" w:rsidRDefault="009B0E4F" w:rsidP="009B0E4F">
      <w:pPr>
        <w:pStyle w:val="a7"/>
        <w:spacing w:line="360" w:lineRule="auto"/>
        <w:rPr>
          <w:sz w:val="28"/>
          <w:szCs w:val="28"/>
        </w:rPr>
      </w:pPr>
    </w:p>
    <w:p w:rsidR="009B0E4F" w:rsidRPr="009B0E4F" w:rsidRDefault="009B0E4F" w:rsidP="009B0E4F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 ради                                                           Світлана ДІДУХ</w:t>
      </w:r>
    </w:p>
    <w:p w:rsidR="009B0E4F" w:rsidRPr="009B0E4F" w:rsidRDefault="009B0E4F" w:rsidP="009B0E4F">
      <w:pPr>
        <w:spacing w:line="360" w:lineRule="auto"/>
        <w:jc w:val="center"/>
      </w:pPr>
    </w:p>
    <w:p w:rsidR="004D1569" w:rsidRDefault="007119C1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Pr="009B0E4F" w:rsidRDefault="00304ABD" w:rsidP="00304AB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304ABD" w:rsidRPr="009B0E4F" w:rsidRDefault="00304ABD" w:rsidP="00304ABD">
      <w:pPr>
        <w:jc w:val="right"/>
        <w:rPr>
          <w:sz w:val="28"/>
          <w:szCs w:val="28"/>
        </w:rPr>
      </w:pPr>
      <w:r w:rsidRPr="009B0E4F">
        <w:rPr>
          <w:sz w:val="28"/>
          <w:szCs w:val="28"/>
        </w:rPr>
        <w:t>До рішення №__</w:t>
      </w:r>
    </w:p>
    <w:p w:rsidR="00304ABD" w:rsidRPr="009B0E4F" w:rsidRDefault="00304ABD" w:rsidP="00304ABD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28</w:t>
      </w:r>
      <w:r w:rsidRPr="009B0E4F">
        <w:rPr>
          <w:sz w:val="28"/>
          <w:szCs w:val="28"/>
        </w:rPr>
        <w:t xml:space="preserve"> січня 2021 року</w:t>
      </w: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center"/>
        <w:rPr>
          <w:sz w:val="28"/>
          <w:szCs w:val="28"/>
        </w:rPr>
      </w:pPr>
    </w:p>
    <w:p w:rsidR="00304ABD" w:rsidRPr="009B0E4F" w:rsidRDefault="00304ABD" w:rsidP="00304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Зміна назв дошкільних закладів</w:t>
      </w:r>
    </w:p>
    <w:p w:rsidR="00304ABD" w:rsidRPr="009B0E4F" w:rsidRDefault="00304ABD" w:rsidP="00304A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КРАСНЕНСЬКОЇ  </w:t>
      </w:r>
      <w:r w:rsidR="00B36EC7">
        <w:rPr>
          <w:sz w:val="28"/>
          <w:szCs w:val="28"/>
        </w:rPr>
        <w:t>СЕЛИЩНОЇ РАДИ</w:t>
      </w:r>
    </w:p>
    <w:p w:rsidR="00304ABD" w:rsidRPr="009B0E4F" w:rsidRDefault="00304ABD" w:rsidP="00304ABD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ЗОЛОЧІВСЬКОГО РАЙОНУ</w:t>
      </w:r>
    </w:p>
    <w:p w:rsidR="00304ABD" w:rsidRDefault="00304ABD" w:rsidP="00304ABD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ЛЬВІВСЬКОЇ ОБЛАСТІ</w:t>
      </w:r>
    </w:p>
    <w:p w:rsidR="00304ABD" w:rsidRDefault="00304ABD" w:rsidP="00304ABD">
      <w:pPr>
        <w:jc w:val="center"/>
        <w:rPr>
          <w:sz w:val="28"/>
          <w:szCs w:val="28"/>
        </w:rPr>
      </w:pPr>
    </w:p>
    <w:p w:rsidR="00304ABD" w:rsidRDefault="00304ABD" w:rsidP="00304ABD">
      <w:pPr>
        <w:spacing w:line="360" w:lineRule="auto"/>
        <w:jc w:val="center"/>
        <w:rPr>
          <w:sz w:val="28"/>
          <w:szCs w:val="28"/>
        </w:rPr>
      </w:pPr>
    </w:p>
    <w:p w:rsidR="00304ABD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4ABD" w:rsidRPr="00304ABD">
        <w:rPr>
          <w:sz w:val="28"/>
          <w:szCs w:val="28"/>
        </w:rPr>
        <w:t xml:space="preserve">Заклад дошкільної освіти «Курочка ряба» </w:t>
      </w:r>
      <w:proofErr w:type="spellStart"/>
      <w:r w:rsidR="00304ABD" w:rsidRPr="00304ABD">
        <w:rPr>
          <w:sz w:val="28"/>
          <w:szCs w:val="28"/>
        </w:rPr>
        <w:t>с.Сторонибаби</w:t>
      </w:r>
      <w:proofErr w:type="spellEnd"/>
      <w:r>
        <w:rPr>
          <w:sz w:val="28"/>
          <w:szCs w:val="28"/>
        </w:rPr>
        <w:t xml:space="preserve">» на «Заклад дошкільної освіти «Курочка ряба» </w:t>
      </w:r>
      <w:proofErr w:type="spellStart"/>
      <w:r>
        <w:rPr>
          <w:sz w:val="28"/>
          <w:szCs w:val="28"/>
        </w:rPr>
        <w:t>с.Сторонибаби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області».</w:t>
      </w:r>
    </w:p>
    <w:p w:rsidR="00AA7647" w:rsidRPr="00304ABD" w:rsidRDefault="00AA7647" w:rsidP="00AA7647">
      <w:pPr>
        <w:pStyle w:val="a7"/>
        <w:ind w:left="108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«Барвінок»  </w:t>
      </w:r>
      <w:proofErr w:type="spellStart"/>
      <w:r w:rsidR="00304ABD" w:rsidRPr="00AA7647">
        <w:rPr>
          <w:sz w:val="28"/>
          <w:szCs w:val="28"/>
        </w:rPr>
        <w:t>с.Мармузовичі</w:t>
      </w:r>
      <w:proofErr w:type="spellEnd"/>
      <w:r w:rsidRPr="00AA7647">
        <w:rPr>
          <w:sz w:val="28"/>
          <w:szCs w:val="28"/>
        </w:rPr>
        <w:t>» на</w:t>
      </w:r>
      <w:r w:rsidRPr="00AA7647">
        <w:t xml:space="preserve"> </w:t>
      </w:r>
      <w: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Барвінок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с.</w:t>
      </w:r>
      <w:r>
        <w:rPr>
          <w:sz w:val="28"/>
          <w:szCs w:val="28"/>
        </w:rPr>
        <w:t>Мармузовичі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AA7647" w:rsidP="00AA7647">
      <w:pPr>
        <w:ind w:left="720"/>
        <w:jc w:val="both"/>
        <w:rPr>
          <w:sz w:val="28"/>
          <w:szCs w:val="28"/>
        </w:rPr>
      </w:pPr>
      <w:r w:rsidRPr="00AA7647">
        <w:rPr>
          <w:sz w:val="28"/>
          <w:szCs w:val="28"/>
        </w:rPr>
        <w:t xml:space="preserve">  </w:t>
      </w:r>
    </w:p>
    <w:p w:rsidR="00AA7647" w:rsidRPr="00304ABD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4ABD" w:rsidRPr="00304ABD">
        <w:rPr>
          <w:sz w:val="28"/>
          <w:szCs w:val="28"/>
        </w:rPr>
        <w:t xml:space="preserve">Дошкільний навчальний заклад «Малюк» </w:t>
      </w:r>
      <w:proofErr w:type="spellStart"/>
      <w:r w:rsidR="00304ABD" w:rsidRPr="00304ABD">
        <w:rPr>
          <w:sz w:val="28"/>
          <w:szCs w:val="28"/>
        </w:rPr>
        <w:t>смт.Красне</w:t>
      </w:r>
      <w:proofErr w:type="spellEnd"/>
      <w:r>
        <w:rPr>
          <w:sz w:val="28"/>
          <w:szCs w:val="28"/>
        </w:rPr>
        <w:t xml:space="preserve">» на «Заклад дошкільної освіти «Малюк» </w:t>
      </w:r>
      <w:proofErr w:type="spellStart"/>
      <w:r>
        <w:rPr>
          <w:sz w:val="28"/>
          <w:szCs w:val="28"/>
        </w:rPr>
        <w:t>смт.Красне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ind w:left="72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«Ясочка» </w:t>
      </w:r>
      <w:proofErr w:type="spellStart"/>
      <w:r w:rsidR="00304ABD" w:rsidRPr="00AA7647">
        <w:rPr>
          <w:sz w:val="28"/>
          <w:szCs w:val="28"/>
        </w:rPr>
        <w:t>смт.Красне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Ясочка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</w:t>
      </w:r>
      <w:r>
        <w:rPr>
          <w:sz w:val="28"/>
          <w:szCs w:val="28"/>
        </w:rPr>
        <w:t>мт.Красне</w:t>
      </w:r>
      <w:proofErr w:type="spellEnd"/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«Калинонька» </w:t>
      </w:r>
      <w:proofErr w:type="spellStart"/>
      <w:r w:rsidR="00304ABD" w:rsidRPr="00AA7647">
        <w:rPr>
          <w:sz w:val="28"/>
          <w:szCs w:val="28"/>
        </w:rPr>
        <w:t>смт.Красне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Калинонька</w:t>
      </w:r>
      <w:r w:rsidRPr="00AA7647">
        <w:rPr>
          <w:sz w:val="28"/>
          <w:szCs w:val="28"/>
        </w:rPr>
        <w:t>» с</w:t>
      </w:r>
      <w:r>
        <w:rPr>
          <w:sz w:val="28"/>
          <w:szCs w:val="28"/>
        </w:rPr>
        <w:t>мт. Красне</w:t>
      </w:r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ind w:left="72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«Сонечко» </w:t>
      </w:r>
      <w:proofErr w:type="spellStart"/>
      <w:r w:rsidR="00304ABD" w:rsidRPr="00AA7647">
        <w:rPr>
          <w:sz w:val="28"/>
          <w:szCs w:val="28"/>
        </w:rPr>
        <w:t>с.Утішків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Сонечко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с.</w:t>
      </w:r>
      <w:r>
        <w:rPr>
          <w:sz w:val="28"/>
          <w:szCs w:val="28"/>
        </w:rPr>
        <w:t>Утішків</w:t>
      </w:r>
      <w:proofErr w:type="spellEnd"/>
      <w:r>
        <w:rPr>
          <w:sz w:val="28"/>
          <w:szCs w:val="28"/>
        </w:rPr>
        <w:t xml:space="preserve"> </w:t>
      </w:r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304ABD" w:rsidRDefault="00304ABD" w:rsidP="00AA7647">
      <w:pPr>
        <w:pStyle w:val="a7"/>
        <w:ind w:left="1080"/>
        <w:jc w:val="both"/>
        <w:rPr>
          <w:sz w:val="28"/>
          <w:szCs w:val="28"/>
        </w:rPr>
      </w:pPr>
    </w:p>
    <w:p w:rsidR="00304ABD" w:rsidRDefault="00304ABD" w:rsidP="00AA7647">
      <w:pPr>
        <w:pStyle w:val="a7"/>
        <w:jc w:val="both"/>
        <w:rPr>
          <w:sz w:val="28"/>
          <w:szCs w:val="28"/>
        </w:rPr>
      </w:pPr>
    </w:p>
    <w:p w:rsidR="00304ABD" w:rsidRDefault="00304ABD" w:rsidP="00304ABD">
      <w:pPr>
        <w:pStyle w:val="a7"/>
        <w:spacing w:line="360" w:lineRule="auto"/>
        <w:rPr>
          <w:sz w:val="28"/>
          <w:szCs w:val="28"/>
        </w:rPr>
      </w:pPr>
    </w:p>
    <w:p w:rsidR="00304ABD" w:rsidRPr="009B0E4F" w:rsidRDefault="00304ABD" w:rsidP="00304ABD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 ради                                                           Світлана ДІДУХ</w:t>
      </w:r>
    </w:p>
    <w:p w:rsidR="00304ABD" w:rsidRPr="009B0E4F" w:rsidRDefault="00304ABD" w:rsidP="00304ABD">
      <w:pPr>
        <w:spacing w:line="360" w:lineRule="auto"/>
        <w:jc w:val="center"/>
      </w:pPr>
    </w:p>
    <w:p w:rsidR="00304ABD" w:rsidRDefault="00304ABD" w:rsidP="00304ABD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B36EC7" w:rsidRDefault="00B36EC7" w:rsidP="009B0E4F">
      <w:pPr>
        <w:spacing w:line="360" w:lineRule="auto"/>
      </w:pPr>
    </w:p>
    <w:p w:rsidR="00B36EC7" w:rsidRDefault="00B36EC7" w:rsidP="00B36EC7">
      <w:pPr>
        <w:spacing w:line="360" w:lineRule="auto"/>
        <w:jc w:val="right"/>
      </w:pPr>
      <w:r>
        <w:lastRenderedPageBreak/>
        <w:t>Додаток 3</w:t>
      </w:r>
    </w:p>
    <w:p w:rsidR="00B36EC7" w:rsidRDefault="00B36EC7" w:rsidP="00B36EC7">
      <w:pPr>
        <w:spacing w:line="360" w:lineRule="auto"/>
        <w:jc w:val="right"/>
      </w:pPr>
      <w:r>
        <w:t>До рішення №__</w:t>
      </w:r>
    </w:p>
    <w:p w:rsidR="00B36EC7" w:rsidRDefault="00B36EC7" w:rsidP="00B36EC7">
      <w:pPr>
        <w:spacing w:line="360" w:lineRule="auto"/>
        <w:jc w:val="right"/>
      </w:pPr>
      <w:r>
        <w:t>від 28 січня 2021 року</w:t>
      </w:r>
    </w:p>
    <w:p w:rsidR="00B36EC7" w:rsidRDefault="00B36EC7" w:rsidP="00B36EC7">
      <w:pPr>
        <w:spacing w:line="360" w:lineRule="auto"/>
      </w:pPr>
    </w:p>
    <w:p w:rsidR="00B36EC7" w:rsidRPr="00B36EC7" w:rsidRDefault="00B36EC7" w:rsidP="00B36EC7">
      <w:pPr>
        <w:spacing w:line="360" w:lineRule="auto"/>
        <w:jc w:val="center"/>
        <w:rPr>
          <w:b/>
        </w:rPr>
      </w:pPr>
      <w:r w:rsidRPr="00B36EC7">
        <w:rPr>
          <w:b/>
        </w:rPr>
        <w:t>ДОШКІЛЬНІ ЗАКЛАДИ</w:t>
      </w:r>
    </w:p>
    <w:p w:rsidR="00B36EC7" w:rsidRDefault="00B36EC7" w:rsidP="00B36EC7">
      <w:pPr>
        <w:spacing w:line="360" w:lineRule="auto"/>
        <w:jc w:val="center"/>
      </w:pPr>
      <w:r>
        <w:t>КРАСНЕНСЬКОЇ  СЕЛИЩНОЇ РАДИ</w:t>
      </w:r>
    </w:p>
    <w:p w:rsidR="00B36EC7" w:rsidRDefault="00B36EC7" w:rsidP="00B36EC7">
      <w:pPr>
        <w:spacing w:line="360" w:lineRule="auto"/>
        <w:jc w:val="center"/>
      </w:pPr>
      <w:r>
        <w:t>ЗОЛОЧІВСЬКОГО РАЙОНУ</w:t>
      </w:r>
    </w:p>
    <w:p w:rsidR="00B36EC7" w:rsidRDefault="00B36EC7" w:rsidP="00B36EC7">
      <w:pPr>
        <w:spacing w:line="360" w:lineRule="auto"/>
        <w:jc w:val="center"/>
      </w:pPr>
      <w:r>
        <w:t>ЛЬВІВСЬКОЇ ОБЛАСТІ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1.</w:t>
      </w:r>
      <w:r>
        <w:tab/>
        <w:t xml:space="preserve">Заклад дошкільної освіти «Курочка ряба» </w:t>
      </w:r>
      <w:proofErr w:type="spellStart"/>
      <w:r>
        <w:t>с.Сторонибаби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2.</w:t>
      </w:r>
      <w:r>
        <w:tab/>
        <w:t xml:space="preserve">Заклад дошкільної освіти «Барвінок» </w:t>
      </w:r>
      <w:proofErr w:type="spellStart"/>
      <w:r>
        <w:t>с.Мармузовичі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  <w:r>
        <w:t xml:space="preserve">  </w:t>
      </w:r>
    </w:p>
    <w:p w:rsidR="00B36EC7" w:rsidRDefault="00B36EC7" w:rsidP="00B36EC7">
      <w:pPr>
        <w:spacing w:line="360" w:lineRule="auto"/>
      </w:pPr>
      <w:r>
        <w:t>3.</w:t>
      </w:r>
      <w:r>
        <w:tab/>
        <w:t xml:space="preserve">Заклад дошкільної освіти «Малюк» </w:t>
      </w:r>
      <w:proofErr w:type="spellStart"/>
      <w:r>
        <w:t>смт.Красне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4.</w:t>
      </w:r>
      <w:r>
        <w:tab/>
        <w:t xml:space="preserve">Заклад дошкільної освіти «Ясочка» </w:t>
      </w:r>
      <w:proofErr w:type="spellStart"/>
      <w:r>
        <w:t>смт.Красне</w:t>
      </w:r>
      <w:proofErr w:type="spellEnd"/>
      <w:r>
        <w:t xml:space="preserve">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5.</w:t>
      </w:r>
      <w:r>
        <w:tab/>
        <w:t xml:space="preserve">Заклад дошкільної освіти «Калинонька» смт. Красне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6.</w:t>
      </w:r>
      <w:r>
        <w:tab/>
        <w:t xml:space="preserve">Заклад дошкільної освіти «Сонечко» </w:t>
      </w:r>
      <w:proofErr w:type="spellStart"/>
      <w:r>
        <w:t>с.Утішків</w:t>
      </w:r>
      <w:proofErr w:type="spellEnd"/>
      <w:r>
        <w:t xml:space="preserve">  </w:t>
      </w:r>
      <w:proofErr w:type="spellStart"/>
      <w:r>
        <w:t>Золочівського</w:t>
      </w:r>
      <w:proofErr w:type="spellEnd"/>
      <w:r>
        <w:t xml:space="preserve"> району Львівської області.</w:t>
      </w: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</w:p>
    <w:p w:rsidR="00B36EC7" w:rsidRDefault="00B36EC7" w:rsidP="00B36EC7">
      <w:pPr>
        <w:spacing w:line="360" w:lineRule="auto"/>
      </w:pPr>
      <w:r>
        <w:t>Секретар ради                                                           Світлана ДІДУХ</w:t>
      </w:r>
    </w:p>
    <w:p w:rsidR="00B36EC7" w:rsidRDefault="00B36EC7" w:rsidP="00B36EC7">
      <w:pPr>
        <w:spacing w:line="360" w:lineRule="auto"/>
      </w:pPr>
    </w:p>
    <w:p w:rsidR="00B36EC7" w:rsidRDefault="00B36EC7" w:rsidP="009B0E4F">
      <w:pPr>
        <w:spacing w:line="360" w:lineRule="auto"/>
      </w:pPr>
    </w:p>
    <w:sectPr w:rsidR="00B36E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1CA7"/>
    <w:multiLevelType w:val="hybridMultilevel"/>
    <w:tmpl w:val="2E8042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B4548"/>
    <w:multiLevelType w:val="hybridMultilevel"/>
    <w:tmpl w:val="53288C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29383F"/>
    <w:multiLevelType w:val="hybridMultilevel"/>
    <w:tmpl w:val="ACF49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F4"/>
    <w:rsid w:val="000F362A"/>
    <w:rsid w:val="001256A1"/>
    <w:rsid w:val="00304ABD"/>
    <w:rsid w:val="004F6AD4"/>
    <w:rsid w:val="00544AD2"/>
    <w:rsid w:val="006D5D6B"/>
    <w:rsid w:val="007119C1"/>
    <w:rsid w:val="009B0E4F"/>
    <w:rsid w:val="009F3CF4"/>
    <w:rsid w:val="00A739B1"/>
    <w:rsid w:val="00AA7647"/>
    <w:rsid w:val="00B36EC7"/>
    <w:rsid w:val="00E70EC2"/>
    <w:rsid w:val="00FA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5F84"/>
  <w15:chartTrackingRefBased/>
  <w15:docId w15:val="{A1701202-301A-42C6-AD86-D0209EB2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62A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362A"/>
    <w:rPr>
      <w:rFonts w:ascii="Times New Roman" w:hAnsi="Times New Roman" w:cs="Times New Roman" w:hint="default"/>
      <w:b/>
      <w:bCs/>
    </w:rPr>
  </w:style>
  <w:style w:type="paragraph" w:customStyle="1" w:styleId="a4">
    <w:name w:val="Абзац списку"/>
    <w:basedOn w:val="a"/>
    <w:uiPriority w:val="34"/>
    <w:qFormat/>
    <w:rsid w:val="000F362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B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6B74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11</cp:revision>
  <cp:lastPrinted>2021-01-29T17:42:00Z</cp:lastPrinted>
  <dcterms:created xsi:type="dcterms:W3CDTF">2021-01-27T06:27:00Z</dcterms:created>
  <dcterms:modified xsi:type="dcterms:W3CDTF">2021-02-05T08:36:00Z</dcterms:modified>
</cp:coreProperties>
</file>