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824" w:rsidRDefault="00EE3824" w:rsidP="00EE3824">
      <w:pPr>
        <w:spacing w:after="200" w:line="276" w:lineRule="auto"/>
        <w:jc w:val="right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ПРОЕКТ</w:t>
      </w:r>
    </w:p>
    <w:p w:rsidR="009B6154" w:rsidRPr="009B6154" w:rsidRDefault="009B6154" w:rsidP="00C543B5">
      <w:pPr>
        <w:jc w:val="right"/>
        <w:rPr>
          <w:sz w:val="28"/>
          <w:szCs w:val="28"/>
        </w:rPr>
      </w:pPr>
      <w:r>
        <w:t xml:space="preserve">                                                                                                   </w:t>
      </w:r>
      <w:r w:rsidRPr="00C543B5">
        <w:rPr>
          <w:lang w:val="ru-RU"/>
        </w:rPr>
        <w:t xml:space="preserve"> </w:t>
      </w:r>
      <w:r>
        <w:t xml:space="preserve">               </w:t>
      </w:r>
      <w:r w:rsidRPr="009B6154">
        <w:rPr>
          <w:sz w:val="28"/>
          <w:szCs w:val="28"/>
        </w:rPr>
        <w:t>Додаток до  рішення</w:t>
      </w:r>
    </w:p>
    <w:p w:rsidR="009B6154" w:rsidRPr="009B6154" w:rsidRDefault="009B6154" w:rsidP="00C543B5">
      <w:pPr>
        <w:jc w:val="right"/>
        <w:rPr>
          <w:sz w:val="28"/>
          <w:szCs w:val="28"/>
        </w:rPr>
      </w:pPr>
      <w:r w:rsidRPr="009B6154">
        <w:rPr>
          <w:sz w:val="28"/>
          <w:szCs w:val="28"/>
        </w:rPr>
        <w:t xml:space="preserve">                                                                   </w:t>
      </w:r>
      <w:r w:rsidR="00C543B5">
        <w:rPr>
          <w:sz w:val="28"/>
          <w:szCs w:val="28"/>
        </w:rPr>
        <w:t xml:space="preserve">                               Красненської селищної </w:t>
      </w:r>
      <w:r w:rsidRPr="009B6154">
        <w:rPr>
          <w:sz w:val="28"/>
          <w:szCs w:val="28"/>
        </w:rPr>
        <w:t>ради</w:t>
      </w:r>
    </w:p>
    <w:p w:rsidR="009B6154" w:rsidRPr="009B6154" w:rsidRDefault="009B6154" w:rsidP="00C543B5">
      <w:pPr>
        <w:jc w:val="right"/>
        <w:rPr>
          <w:sz w:val="28"/>
          <w:szCs w:val="28"/>
        </w:rPr>
      </w:pPr>
      <w:r w:rsidRPr="009B6154">
        <w:rPr>
          <w:sz w:val="28"/>
          <w:szCs w:val="28"/>
        </w:rPr>
        <w:t xml:space="preserve">                                                                        </w:t>
      </w:r>
      <w:r w:rsidR="00C543B5">
        <w:rPr>
          <w:sz w:val="28"/>
          <w:szCs w:val="28"/>
        </w:rPr>
        <w:t xml:space="preserve">                           від 21</w:t>
      </w:r>
      <w:r w:rsidR="002C74F9">
        <w:rPr>
          <w:sz w:val="28"/>
          <w:szCs w:val="28"/>
        </w:rPr>
        <w:t>.05</w:t>
      </w:r>
      <w:bookmarkStart w:id="0" w:name="_GoBack"/>
      <w:bookmarkEnd w:id="0"/>
      <w:r w:rsidRPr="009B6154">
        <w:rPr>
          <w:sz w:val="28"/>
          <w:szCs w:val="28"/>
        </w:rPr>
        <w:t xml:space="preserve">.2021р. </w:t>
      </w:r>
      <w:r w:rsidR="00C543B5">
        <w:rPr>
          <w:sz w:val="28"/>
          <w:szCs w:val="28"/>
        </w:rPr>
        <w:t>№___</w:t>
      </w:r>
    </w:p>
    <w:p w:rsidR="009B6154" w:rsidRPr="009B6154" w:rsidRDefault="009B6154" w:rsidP="009B6154">
      <w:pPr>
        <w:rPr>
          <w:sz w:val="28"/>
          <w:szCs w:val="28"/>
        </w:rPr>
      </w:pPr>
    </w:p>
    <w:p w:rsidR="009B6154" w:rsidRPr="009B6154" w:rsidRDefault="009B6154" w:rsidP="009B6154">
      <w:pPr>
        <w:rPr>
          <w:sz w:val="28"/>
          <w:szCs w:val="28"/>
        </w:rPr>
      </w:pPr>
    </w:p>
    <w:p w:rsidR="009B6154" w:rsidRPr="009B6154" w:rsidRDefault="009B6154" w:rsidP="009B6154">
      <w:pPr>
        <w:rPr>
          <w:sz w:val="28"/>
          <w:szCs w:val="28"/>
        </w:rPr>
      </w:pPr>
    </w:p>
    <w:p w:rsidR="009B6154" w:rsidRPr="00C543B5" w:rsidRDefault="009B6154" w:rsidP="009B6154">
      <w:pPr>
        <w:jc w:val="center"/>
        <w:rPr>
          <w:b/>
          <w:sz w:val="28"/>
          <w:szCs w:val="28"/>
          <w:lang w:val="ru-RU"/>
        </w:rPr>
      </w:pPr>
      <w:r w:rsidRPr="009B6154">
        <w:rPr>
          <w:b/>
          <w:sz w:val="28"/>
          <w:szCs w:val="28"/>
        </w:rPr>
        <w:t>Порядок та норматив відрахувань</w:t>
      </w:r>
    </w:p>
    <w:p w:rsidR="009B6154" w:rsidRPr="009B6154" w:rsidRDefault="009B6154" w:rsidP="009B6154">
      <w:pPr>
        <w:jc w:val="center"/>
        <w:rPr>
          <w:b/>
          <w:sz w:val="28"/>
          <w:szCs w:val="28"/>
          <w:lang w:val="ru-RU"/>
        </w:rPr>
      </w:pPr>
      <w:r w:rsidRPr="009B6154">
        <w:rPr>
          <w:b/>
          <w:sz w:val="28"/>
          <w:szCs w:val="28"/>
        </w:rPr>
        <w:t xml:space="preserve"> частини чистого прибутку </w:t>
      </w:r>
    </w:p>
    <w:p w:rsidR="009B6154" w:rsidRPr="009B6154" w:rsidRDefault="009B6154" w:rsidP="009B6154">
      <w:pPr>
        <w:jc w:val="center"/>
        <w:rPr>
          <w:b/>
          <w:sz w:val="28"/>
          <w:szCs w:val="28"/>
          <w:lang w:val="ru-RU"/>
        </w:rPr>
      </w:pPr>
      <w:r w:rsidRPr="009B6154">
        <w:rPr>
          <w:b/>
          <w:sz w:val="28"/>
          <w:szCs w:val="28"/>
        </w:rPr>
        <w:t xml:space="preserve">для підприємств комунальної власності </w:t>
      </w:r>
    </w:p>
    <w:p w:rsidR="00C543B5" w:rsidRDefault="00C543B5" w:rsidP="009B6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Красненської селищної </w:t>
      </w:r>
      <w:r w:rsidR="009B6154" w:rsidRPr="009B6154">
        <w:rPr>
          <w:b/>
          <w:sz w:val="28"/>
          <w:szCs w:val="28"/>
        </w:rPr>
        <w:t xml:space="preserve"> ради</w:t>
      </w:r>
    </w:p>
    <w:p w:rsidR="009B6154" w:rsidRPr="009B6154" w:rsidRDefault="00C543B5" w:rsidP="009B6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Золочівського району Львівської області</w:t>
      </w:r>
    </w:p>
    <w:p w:rsidR="009B6154" w:rsidRPr="009B6154" w:rsidRDefault="009B6154" w:rsidP="009B6154">
      <w:pPr>
        <w:rPr>
          <w:b/>
          <w:sz w:val="28"/>
          <w:szCs w:val="28"/>
        </w:rPr>
      </w:pPr>
    </w:p>
    <w:p w:rsidR="009B6154" w:rsidRPr="009B6154" w:rsidRDefault="009B6154" w:rsidP="009B6154">
      <w:pPr>
        <w:rPr>
          <w:b/>
          <w:sz w:val="28"/>
          <w:szCs w:val="28"/>
        </w:rPr>
      </w:pPr>
    </w:p>
    <w:p w:rsidR="009B6154" w:rsidRPr="009B6154" w:rsidRDefault="009B6154" w:rsidP="009B6154">
      <w:pPr>
        <w:numPr>
          <w:ilvl w:val="0"/>
          <w:numId w:val="1"/>
        </w:numPr>
        <w:rPr>
          <w:b/>
          <w:i/>
          <w:sz w:val="28"/>
          <w:szCs w:val="28"/>
        </w:rPr>
      </w:pPr>
      <w:r w:rsidRPr="009B6154">
        <w:rPr>
          <w:b/>
          <w:i/>
          <w:sz w:val="28"/>
          <w:szCs w:val="28"/>
        </w:rPr>
        <w:t xml:space="preserve">Загальні положення </w:t>
      </w:r>
    </w:p>
    <w:p w:rsidR="009B6154" w:rsidRPr="009B6154" w:rsidRDefault="009B6154" w:rsidP="009B6154">
      <w:pPr>
        <w:rPr>
          <w:i/>
          <w:sz w:val="28"/>
          <w:szCs w:val="28"/>
        </w:rPr>
      </w:pPr>
    </w:p>
    <w:p w:rsidR="009B6154" w:rsidRPr="009B6154" w:rsidRDefault="009B6154" w:rsidP="009B6154">
      <w:pPr>
        <w:jc w:val="both"/>
        <w:rPr>
          <w:sz w:val="28"/>
          <w:szCs w:val="28"/>
        </w:rPr>
      </w:pPr>
      <w:r w:rsidRPr="009B6154">
        <w:rPr>
          <w:sz w:val="28"/>
          <w:szCs w:val="28"/>
        </w:rPr>
        <w:t xml:space="preserve">          Відповідно до цих Порядку і нормативів комунальні підприємства Буської міської ради здійснюють відрахування до загального фонду бюджету </w:t>
      </w:r>
      <w:r w:rsidR="00C543B5">
        <w:rPr>
          <w:sz w:val="28"/>
          <w:szCs w:val="28"/>
        </w:rPr>
        <w:t>Красненської</w:t>
      </w:r>
      <w:r w:rsidRPr="009B6154">
        <w:rPr>
          <w:sz w:val="28"/>
          <w:szCs w:val="28"/>
        </w:rPr>
        <w:t xml:space="preserve"> територіальної громади частини чистого прибутку (доходу) за результатами щоквартальної фінансово-господарської діяльності у звітному періоді у строки встановлені для сплати податку на прибуток підприємств.</w:t>
      </w:r>
    </w:p>
    <w:p w:rsidR="009B6154" w:rsidRPr="009B6154" w:rsidRDefault="009B6154" w:rsidP="009B6154">
      <w:pPr>
        <w:jc w:val="both"/>
        <w:rPr>
          <w:sz w:val="28"/>
          <w:szCs w:val="28"/>
        </w:rPr>
      </w:pPr>
    </w:p>
    <w:p w:rsidR="009B6154" w:rsidRPr="009B6154" w:rsidRDefault="009B6154" w:rsidP="009B6154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9B6154">
        <w:rPr>
          <w:b/>
          <w:i/>
          <w:sz w:val="28"/>
          <w:szCs w:val="28"/>
        </w:rPr>
        <w:t xml:space="preserve">Платники </w:t>
      </w:r>
    </w:p>
    <w:p w:rsidR="009B6154" w:rsidRPr="009B6154" w:rsidRDefault="009B6154" w:rsidP="009B6154">
      <w:pPr>
        <w:ind w:left="2835"/>
        <w:jc w:val="both"/>
        <w:rPr>
          <w:i/>
          <w:sz w:val="28"/>
          <w:szCs w:val="28"/>
        </w:rPr>
      </w:pPr>
    </w:p>
    <w:p w:rsidR="009B6154" w:rsidRPr="009B6154" w:rsidRDefault="009B6154" w:rsidP="009B6154">
      <w:pPr>
        <w:jc w:val="both"/>
        <w:rPr>
          <w:sz w:val="28"/>
          <w:szCs w:val="28"/>
        </w:rPr>
      </w:pPr>
      <w:r w:rsidRPr="009B6154">
        <w:rPr>
          <w:sz w:val="28"/>
          <w:szCs w:val="28"/>
        </w:rPr>
        <w:t xml:space="preserve">          Платниками відрахувань</w:t>
      </w:r>
      <w:r w:rsidRPr="009B6154">
        <w:rPr>
          <w:i/>
          <w:sz w:val="28"/>
          <w:szCs w:val="28"/>
        </w:rPr>
        <w:t xml:space="preserve"> </w:t>
      </w:r>
      <w:r w:rsidRPr="009B6154">
        <w:rPr>
          <w:sz w:val="28"/>
          <w:szCs w:val="28"/>
        </w:rPr>
        <w:t xml:space="preserve">частини чистого прибутку (доходу) до загального фонду бюджету </w:t>
      </w:r>
      <w:r w:rsidR="00C543B5">
        <w:rPr>
          <w:sz w:val="28"/>
          <w:szCs w:val="28"/>
        </w:rPr>
        <w:t>Красненської</w:t>
      </w:r>
      <w:r w:rsidRPr="009B6154">
        <w:rPr>
          <w:sz w:val="28"/>
          <w:szCs w:val="28"/>
        </w:rPr>
        <w:t xml:space="preserve"> територіальної громади за результатами фінансово-господарської діяльності є комунальні підприємства </w:t>
      </w:r>
      <w:r w:rsidR="00C543B5">
        <w:rPr>
          <w:sz w:val="28"/>
          <w:szCs w:val="28"/>
        </w:rPr>
        <w:t xml:space="preserve">Красненської селищної </w:t>
      </w:r>
      <w:r w:rsidRPr="009B6154">
        <w:rPr>
          <w:sz w:val="28"/>
          <w:szCs w:val="28"/>
        </w:rPr>
        <w:t xml:space="preserve"> ради</w:t>
      </w:r>
      <w:r w:rsidR="00C543B5">
        <w:rPr>
          <w:sz w:val="28"/>
          <w:szCs w:val="28"/>
        </w:rPr>
        <w:t xml:space="preserve"> Золочівського району Львівської області</w:t>
      </w:r>
      <w:r w:rsidRPr="009B6154">
        <w:rPr>
          <w:sz w:val="28"/>
          <w:szCs w:val="28"/>
        </w:rPr>
        <w:t>.</w:t>
      </w:r>
    </w:p>
    <w:p w:rsidR="009B6154" w:rsidRPr="009B6154" w:rsidRDefault="009B6154" w:rsidP="009B6154">
      <w:pPr>
        <w:jc w:val="both"/>
        <w:rPr>
          <w:sz w:val="28"/>
          <w:szCs w:val="28"/>
        </w:rPr>
      </w:pPr>
    </w:p>
    <w:p w:rsidR="009B6154" w:rsidRPr="009B6154" w:rsidRDefault="009B6154" w:rsidP="009B6154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9B6154">
        <w:rPr>
          <w:b/>
          <w:i/>
          <w:sz w:val="28"/>
          <w:szCs w:val="28"/>
        </w:rPr>
        <w:t>Об’єкт оподаткування</w:t>
      </w:r>
    </w:p>
    <w:p w:rsidR="009B6154" w:rsidRPr="009B6154" w:rsidRDefault="009B6154" w:rsidP="009B6154">
      <w:pPr>
        <w:jc w:val="both"/>
        <w:rPr>
          <w:i/>
          <w:sz w:val="28"/>
          <w:szCs w:val="28"/>
        </w:rPr>
      </w:pPr>
    </w:p>
    <w:p w:rsidR="009B6154" w:rsidRPr="009B6154" w:rsidRDefault="009B6154" w:rsidP="009B6154">
      <w:pPr>
        <w:jc w:val="both"/>
        <w:rPr>
          <w:sz w:val="28"/>
          <w:szCs w:val="28"/>
        </w:rPr>
      </w:pPr>
      <w:r w:rsidRPr="009B6154">
        <w:rPr>
          <w:i/>
          <w:sz w:val="28"/>
          <w:szCs w:val="28"/>
        </w:rPr>
        <w:t xml:space="preserve">          </w:t>
      </w:r>
      <w:r w:rsidRPr="009B6154">
        <w:rPr>
          <w:sz w:val="28"/>
          <w:szCs w:val="28"/>
        </w:rPr>
        <w:t>Об’єктом оподаткування є чистий прибуток (дохід) підприємств комунальної власності, розрахований згідно з положеннями (стандартами) бухгалтерського обліку.</w:t>
      </w:r>
    </w:p>
    <w:p w:rsidR="009B6154" w:rsidRPr="009B6154" w:rsidRDefault="009B6154" w:rsidP="009B6154">
      <w:pPr>
        <w:jc w:val="both"/>
        <w:rPr>
          <w:sz w:val="28"/>
          <w:szCs w:val="28"/>
        </w:rPr>
      </w:pPr>
    </w:p>
    <w:p w:rsidR="009B6154" w:rsidRPr="009B6154" w:rsidRDefault="009B6154" w:rsidP="009B6154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9B6154">
        <w:rPr>
          <w:b/>
          <w:i/>
          <w:sz w:val="28"/>
          <w:szCs w:val="28"/>
        </w:rPr>
        <w:t>Ставка податку</w:t>
      </w:r>
    </w:p>
    <w:p w:rsidR="009B6154" w:rsidRPr="009B6154" w:rsidRDefault="009B6154" w:rsidP="009B6154">
      <w:pPr>
        <w:jc w:val="both"/>
        <w:rPr>
          <w:i/>
          <w:sz w:val="28"/>
          <w:szCs w:val="28"/>
        </w:rPr>
      </w:pPr>
    </w:p>
    <w:p w:rsidR="009B6154" w:rsidRPr="009B6154" w:rsidRDefault="009B6154" w:rsidP="009B6154">
      <w:pPr>
        <w:jc w:val="both"/>
        <w:rPr>
          <w:sz w:val="28"/>
          <w:szCs w:val="28"/>
        </w:rPr>
      </w:pPr>
      <w:r w:rsidRPr="009B6154">
        <w:rPr>
          <w:sz w:val="28"/>
          <w:szCs w:val="28"/>
        </w:rPr>
        <w:t xml:space="preserve">          Ставка по</w:t>
      </w:r>
      <w:r w:rsidR="00C543B5">
        <w:rPr>
          <w:sz w:val="28"/>
          <w:szCs w:val="28"/>
        </w:rPr>
        <w:t>датку встановлюється в розмірі 3</w:t>
      </w:r>
      <w:r w:rsidRPr="009B6154">
        <w:rPr>
          <w:sz w:val="28"/>
          <w:szCs w:val="28"/>
        </w:rPr>
        <w:t xml:space="preserve"> відсотка від чистого прибутку (доходу) комунального підприємства </w:t>
      </w:r>
      <w:r w:rsidR="00C543B5">
        <w:rPr>
          <w:sz w:val="28"/>
          <w:szCs w:val="28"/>
        </w:rPr>
        <w:t xml:space="preserve">Красненської селищної </w:t>
      </w:r>
      <w:r w:rsidR="00C543B5" w:rsidRPr="009B6154">
        <w:rPr>
          <w:sz w:val="28"/>
          <w:szCs w:val="28"/>
        </w:rPr>
        <w:t xml:space="preserve"> ради</w:t>
      </w:r>
      <w:r w:rsidR="00C543B5">
        <w:rPr>
          <w:sz w:val="28"/>
          <w:szCs w:val="28"/>
        </w:rPr>
        <w:t xml:space="preserve"> Золочівського району Львівської області</w:t>
      </w:r>
      <w:r w:rsidRPr="009B6154">
        <w:rPr>
          <w:sz w:val="28"/>
          <w:szCs w:val="28"/>
        </w:rPr>
        <w:t>, визначеного наростаючим підсумком за результатами щоквартальної фінансово-господарської діяльності звітного періоду.</w:t>
      </w:r>
    </w:p>
    <w:p w:rsidR="009B6154" w:rsidRPr="009B6154" w:rsidRDefault="009B6154" w:rsidP="009B6154">
      <w:pPr>
        <w:jc w:val="both"/>
        <w:rPr>
          <w:sz w:val="28"/>
          <w:szCs w:val="28"/>
        </w:rPr>
      </w:pPr>
    </w:p>
    <w:p w:rsidR="009B6154" w:rsidRPr="009B6154" w:rsidRDefault="009B6154" w:rsidP="009B6154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9B6154">
        <w:rPr>
          <w:b/>
          <w:i/>
          <w:sz w:val="28"/>
          <w:szCs w:val="28"/>
        </w:rPr>
        <w:t>Порядок сплати</w:t>
      </w:r>
    </w:p>
    <w:p w:rsidR="009B6154" w:rsidRPr="009B6154" w:rsidRDefault="009B6154" w:rsidP="009B6154">
      <w:pPr>
        <w:jc w:val="both"/>
        <w:rPr>
          <w:i/>
          <w:sz w:val="28"/>
          <w:szCs w:val="28"/>
        </w:rPr>
      </w:pPr>
    </w:p>
    <w:p w:rsidR="009B6154" w:rsidRPr="009B6154" w:rsidRDefault="009B6154" w:rsidP="009B6154">
      <w:pPr>
        <w:jc w:val="both"/>
        <w:rPr>
          <w:sz w:val="28"/>
          <w:szCs w:val="28"/>
        </w:rPr>
      </w:pPr>
      <w:r w:rsidRPr="009B6154">
        <w:rPr>
          <w:sz w:val="28"/>
          <w:szCs w:val="28"/>
        </w:rPr>
        <w:t xml:space="preserve">          Частина чистого прибутку (доходу), підлягає сплаті до</w:t>
      </w:r>
      <w:r w:rsidRPr="009B6154">
        <w:rPr>
          <w:i/>
          <w:sz w:val="28"/>
          <w:szCs w:val="28"/>
        </w:rPr>
        <w:t xml:space="preserve"> </w:t>
      </w:r>
      <w:r w:rsidRPr="009B6154">
        <w:rPr>
          <w:sz w:val="28"/>
          <w:szCs w:val="28"/>
        </w:rPr>
        <w:t xml:space="preserve">загального фонду бюджету </w:t>
      </w:r>
      <w:r w:rsidR="00C543B5">
        <w:rPr>
          <w:sz w:val="28"/>
          <w:szCs w:val="28"/>
        </w:rPr>
        <w:t>Красненської</w:t>
      </w:r>
      <w:r w:rsidRPr="009B6154">
        <w:rPr>
          <w:sz w:val="28"/>
          <w:szCs w:val="28"/>
        </w:rPr>
        <w:t xml:space="preserve"> територіальної громади розраховується комунальними </w:t>
      </w:r>
      <w:r w:rsidRPr="009B6154">
        <w:rPr>
          <w:sz w:val="28"/>
          <w:szCs w:val="28"/>
        </w:rPr>
        <w:lastRenderedPageBreak/>
        <w:t xml:space="preserve">підприємствами </w:t>
      </w:r>
      <w:r w:rsidR="00C543B5">
        <w:rPr>
          <w:sz w:val="28"/>
          <w:szCs w:val="28"/>
        </w:rPr>
        <w:t xml:space="preserve">Красненської селищної </w:t>
      </w:r>
      <w:r w:rsidR="00C543B5" w:rsidRPr="009B6154">
        <w:rPr>
          <w:sz w:val="28"/>
          <w:szCs w:val="28"/>
        </w:rPr>
        <w:t xml:space="preserve"> ради</w:t>
      </w:r>
      <w:r w:rsidR="00C543B5">
        <w:rPr>
          <w:sz w:val="28"/>
          <w:szCs w:val="28"/>
        </w:rPr>
        <w:t xml:space="preserve"> Золочівського району Львівської області</w:t>
      </w:r>
      <w:r w:rsidR="00C543B5" w:rsidRPr="009B6154">
        <w:rPr>
          <w:sz w:val="28"/>
          <w:szCs w:val="28"/>
        </w:rPr>
        <w:t xml:space="preserve"> </w:t>
      </w:r>
      <w:r w:rsidRPr="009B6154">
        <w:rPr>
          <w:sz w:val="28"/>
          <w:szCs w:val="28"/>
        </w:rPr>
        <w:t>відповідно до цього Порядку та за формою розрахунку, встановленою Державною податковою адміністрацією України .</w:t>
      </w:r>
    </w:p>
    <w:p w:rsidR="009B6154" w:rsidRPr="009B6154" w:rsidRDefault="009B6154" w:rsidP="009B6154">
      <w:pPr>
        <w:ind w:firstLine="708"/>
        <w:jc w:val="both"/>
        <w:rPr>
          <w:sz w:val="28"/>
          <w:szCs w:val="28"/>
        </w:rPr>
      </w:pPr>
      <w:r w:rsidRPr="009B6154">
        <w:rPr>
          <w:sz w:val="28"/>
          <w:szCs w:val="28"/>
        </w:rPr>
        <w:t xml:space="preserve">Відповідно до цих Порядку і нормативів частини чистого прибутку (доходу) визначається комунальними підприємствами </w:t>
      </w:r>
      <w:r w:rsidR="00C543B5">
        <w:rPr>
          <w:sz w:val="28"/>
          <w:szCs w:val="28"/>
        </w:rPr>
        <w:t xml:space="preserve">Красненської селищної </w:t>
      </w:r>
      <w:r w:rsidR="00C543B5" w:rsidRPr="009B6154">
        <w:rPr>
          <w:sz w:val="28"/>
          <w:szCs w:val="28"/>
        </w:rPr>
        <w:t xml:space="preserve"> ради</w:t>
      </w:r>
      <w:r w:rsidR="00C543B5">
        <w:rPr>
          <w:sz w:val="28"/>
          <w:szCs w:val="28"/>
        </w:rPr>
        <w:t xml:space="preserve"> Золочівського району Львівської області</w:t>
      </w:r>
      <w:r w:rsidR="00C543B5" w:rsidRPr="009B6154">
        <w:rPr>
          <w:sz w:val="28"/>
          <w:szCs w:val="28"/>
        </w:rPr>
        <w:t xml:space="preserve"> </w:t>
      </w:r>
      <w:r w:rsidRPr="009B6154">
        <w:rPr>
          <w:sz w:val="28"/>
          <w:szCs w:val="28"/>
        </w:rPr>
        <w:t xml:space="preserve">наростаючим підсумком за результатами щоквартальної  звітності фінансово-господарської діяльності та сплачується у строк, встановлений для сплати податку на прибуток, і зараховується на відповідний рахунок з обліку надходжень до загального фонду </w:t>
      </w:r>
      <w:r w:rsidR="00C543B5">
        <w:rPr>
          <w:sz w:val="28"/>
          <w:szCs w:val="28"/>
        </w:rPr>
        <w:t>Красненської</w:t>
      </w:r>
      <w:r w:rsidRPr="009B6154">
        <w:rPr>
          <w:sz w:val="28"/>
          <w:szCs w:val="28"/>
        </w:rPr>
        <w:t xml:space="preserve"> територіальної громади, відкритий в УДКСУ у м.Буськ Львівської області за кодом бюджетної класифікації доходів 21010300 «Частина чистого прибутку (доходу) комунальних унітарних підприємств та їх об’єднань, що вилучається до відповідного місцевого бюджету».</w:t>
      </w:r>
    </w:p>
    <w:p w:rsidR="009B6154" w:rsidRPr="009B6154" w:rsidRDefault="009B6154" w:rsidP="009B6154">
      <w:pPr>
        <w:ind w:firstLine="708"/>
        <w:jc w:val="both"/>
        <w:rPr>
          <w:sz w:val="28"/>
          <w:szCs w:val="28"/>
        </w:rPr>
      </w:pPr>
    </w:p>
    <w:p w:rsidR="009B6154" w:rsidRPr="009B6154" w:rsidRDefault="009B6154" w:rsidP="009B6154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9B6154">
        <w:rPr>
          <w:b/>
          <w:i/>
          <w:sz w:val="28"/>
          <w:szCs w:val="28"/>
        </w:rPr>
        <w:t>Відповідальність за сплату податку</w:t>
      </w:r>
    </w:p>
    <w:p w:rsidR="009B6154" w:rsidRPr="009B6154" w:rsidRDefault="009B6154" w:rsidP="009B6154">
      <w:pPr>
        <w:ind w:left="708"/>
        <w:jc w:val="both"/>
        <w:rPr>
          <w:i/>
          <w:sz w:val="28"/>
          <w:szCs w:val="28"/>
        </w:rPr>
      </w:pPr>
    </w:p>
    <w:p w:rsidR="009B6154" w:rsidRPr="009B6154" w:rsidRDefault="009B6154" w:rsidP="009B6154">
      <w:pPr>
        <w:jc w:val="both"/>
        <w:rPr>
          <w:i/>
          <w:sz w:val="28"/>
          <w:szCs w:val="28"/>
        </w:rPr>
      </w:pPr>
      <w:r w:rsidRPr="009B6154">
        <w:rPr>
          <w:i/>
          <w:sz w:val="28"/>
          <w:szCs w:val="28"/>
        </w:rPr>
        <w:t xml:space="preserve"> </w:t>
      </w:r>
    </w:p>
    <w:p w:rsidR="009B6154" w:rsidRPr="009B6154" w:rsidRDefault="009B6154" w:rsidP="009B6154">
      <w:pPr>
        <w:jc w:val="both"/>
        <w:rPr>
          <w:sz w:val="28"/>
          <w:szCs w:val="28"/>
        </w:rPr>
      </w:pPr>
      <w:r w:rsidRPr="009B6154">
        <w:rPr>
          <w:sz w:val="28"/>
          <w:szCs w:val="28"/>
        </w:rPr>
        <w:t xml:space="preserve">   </w:t>
      </w:r>
      <w:r w:rsidRPr="009B6154">
        <w:rPr>
          <w:sz w:val="28"/>
          <w:szCs w:val="28"/>
        </w:rPr>
        <w:tab/>
        <w:t>Відповідальність за правильність обчислення та своєчасність відрахувань частина чистого прибутку (доходу) до</w:t>
      </w:r>
      <w:r w:rsidRPr="009B6154">
        <w:rPr>
          <w:i/>
          <w:sz w:val="28"/>
          <w:szCs w:val="28"/>
        </w:rPr>
        <w:t xml:space="preserve"> </w:t>
      </w:r>
      <w:r w:rsidRPr="009B6154">
        <w:rPr>
          <w:sz w:val="28"/>
          <w:szCs w:val="28"/>
        </w:rPr>
        <w:t xml:space="preserve">загального фонду бюджету </w:t>
      </w:r>
      <w:r w:rsidR="00C543B5">
        <w:rPr>
          <w:sz w:val="28"/>
          <w:szCs w:val="28"/>
        </w:rPr>
        <w:t>Красненської</w:t>
      </w:r>
      <w:r w:rsidRPr="009B6154">
        <w:rPr>
          <w:sz w:val="28"/>
          <w:szCs w:val="28"/>
        </w:rPr>
        <w:t xml:space="preserve"> територіальної громади покладається на комунальні підприємства </w:t>
      </w:r>
      <w:r w:rsidR="00C543B5">
        <w:rPr>
          <w:sz w:val="28"/>
          <w:szCs w:val="28"/>
        </w:rPr>
        <w:t xml:space="preserve">Красненської селищної </w:t>
      </w:r>
      <w:r w:rsidR="00C543B5" w:rsidRPr="009B6154">
        <w:rPr>
          <w:sz w:val="28"/>
          <w:szCs w:val="28"/>
        </w:rPr>
        <w:t xml:space="preserve"> ради</w:t>
      </w:r>
      <w:r w:rsidR="00C543B5">
        <w:rPr>
          <w:sz w:val="28"/>
          <w:szCs w:val="28"/>
        </w:rPr>
        <w:t xml:space="preserve"> Золочівського району Львівської області.</w:t>
      </w:r>
    </w:p>
    <w:p w:rsidR="009B6154" w:rsidRPr="009B6154" w:rsidRDefault="009B6154" w:rsidP="009B6154">
      <w:pPr>
        <w:numPr>
          <w:ilvl w:val="0"/>
          <w:numId w:val="1"/>
        </w:numPr>
        <w:jc w:val="both"/>
        <w:rPr>
          <w:b/>
          <w:i/>
          <w:sz w:val="28"/>
          <w:szCs w:val="28"/>
        </w:rPr>
      </w:pPr>
      <w:r w:rsidRPr="009B6154">
        <w:rPr>
          <w:b/>
          <w:i/>
          <w:sz w:val="28"/>
          <w:szCs w:val="28"/>
        </w:rPr>
        <w:t>Контроль за сплатою податку</w:t>
      </w:r>
    </w:p>
    <w:p w:rsidR="009B6154" w:rsidRPr="009B6154" w:rsidRDefault="009B6154" w:rsidP="009B6154">
      <w:pPr>
        <w:jc w:val="both"/>
        <w:rPr>
          <w:i/>
          <w:sz w:val="28"/>
          <w:szCs w:val="28"/>
        </w:rPr>
      </w:pPr>
      <w:r w:rsidRPr="009B6154">
        <w:rPr>
          <w:i/>
          <w:sz w:val="28"/>
          <w:szCs w:val="28"/>
        </w:rPr>
        <w:t xml:space="preserve"> </w:t>
      </w:r>
    </w:p>
    <w:p w:rsidR="009B6154" w:rsidRPr="009B6154" w:rsidRDefault="009B6154" w:rsidP="009B6154">
      <w:pPr>
        <w:ind w:firstLine="708"/>
        <w:jc w:val="both"/>
        <w:rPr>
          <w:sz w:val="28"/>
          <w:szCs w:val="28"/>
        </w:rPr>
      </w:pPr>
      <w:r w:rsidRPr="009B6154">
        <w:rPr>
          <w:sz w:val="28"/>
          <w:szCs w:val="28"/>
        </w:rPr>
        <w:t xml:space="preserve">Комунальні підприємства </w:t>
      </w:r>
      <w:r w:rsidR="00C543B5">
        <w:rPr>
          <w:sz w:val="28"/>
          <w:szCs w:val="28"/>
        </w:rPr>
        <w:t xml:space="preserve">Красненської селищної </w:t>
      </w:r>
      <w:r w:rsidR="00C543B5" w:rsidRPr="009B6154">
        <w:rPr>
          <w:sz w:val="28"/>
          <w:szCs w:val="28"/>
        </w:rPr>
        <w:t xml:space="preserve"> ради</w:t>
      </w:r>
      <w:r w:rsidR="00C543B5">
        <w:rPr>
          <w:sz w:val="28"/>
          <w:szCs w:val="28"/>
        </w:rPr>
        <w:t xml:space="preserve"> Золочівського району Львівської області</w:t>
      </w:r>
      <w:r w:rsidR="00C543B5" w:rsidRPr="009B6154">
        <w:rPr>
          <w:sz w:val="28"/>
          <w:szCs w:val="28"/>
        </w:rPr>
        <w:t xml:space="preserve"> </w:t>
      </w:r>
      <w:r w:rsidRPr="009B6154">
        <w:rPr>
          <w:sz w:val="28"/>
          <w:szCs w:val="28"/>
        </w:rPr>
        <w:t>щоквартально, у строк, передбачений для подання декларації з податку на прибуток підприємств подають до Головного управління Державної податкової служби у Львівській області розрахунок частини чистого прибутку (доходу) разом з фінансовою звітністю, складеною відповідно до положень (стандартів) бухгалтерського обліку.</w:t>
      </w:r>
    </w:p>
    <w:p w:rsidR="009B6154" w:rsidRPr="009B6154" w:rsidRDefault="009B6154" w:rsidP="009B6154">
      <w:pPr>
        <w:ind w:firstLine="708"/>
        <w:jc w:val="both"/>
        <w:rPr>
          <w:sz w:val="28"/>
          <w:szCs w:val="28"/>
        </w:rPr>
      </w:pPr>
      <w:r w:rsidRPr="009B6154">
        <w:rPr>
          <w:sz w:val="28"/>
          <w:szCs w:val="28"/>
        </w:rPr>
        <w:t xml:space="preserve">Комунальні підприємства </w:t>
      </w:r>
      <w:r w:rsidR="00C543B5">
        <w:rPr>
          <w:sz w:val="28"/>
          <w:szCs w:val="28"/>
        </w:rPr>
        <w:t xml:space="preserve">Красненської селищної </w:t>
      </w:r>
      <w:r w:rsidR="00C543B5" w:rsidRPr="009B6154">
        <w:rPr>
          <w:sz w:val="28"/>
          <w:szCs w:val="28"/>
        </w:rPr>
        <w:t xml:space="preserve"> ради</w:t>
      </w:r>
      <w:r w:rsidR="00C543B5">
        <w:rPr>
          <w:sz w:val="28"/>
          <w:szCs w:val="28"/>
        </w:rPr>
        <w:t xml:space="preserve"> Золочівського району Львівської області</w:t>
      </w:r>
      <w:r w:rsidR="00C543B5" w:rsidRPr="009B6154">
        <w:rPr>
          <w:sz w:val="28"/>
          <w:szCs w:val="28"/>
        </w:rPr>
        <w:t xml:space="preserve"> </w:t>
      </w:r>
      <w:r w:rsidRPr="009B6154">
        <w:rPr>
          <w:sz w:val="28"/>
          <w:szCs w:val="28"/>
        </w:rPr>
        <w:t xml:space="preserve">щоквартально у термін, встановлені для подання декларації з податку на прибуток, подають фінансовому управлінню </w:t>
      </w:r>
      <w:r w:rsidR="00C543B5">
        <w:rPr>
          <w:sz w:val="28"/>
          <w:szCs w:val="28"/>
        </w:rPr>
        <w:t xml:space="preserve">Красненської селищної </w:t>
      </w:r>
      <w:r w:rsidR="00C543B5" w:rsidRPr="009B6154">
        <w:rPr>
          <w:sz w:val="28"/>
          <w:szCs w:val="28"/>
        </w:rPr>
        <w:t xml:space="preserve"> ради</w:t>
      </w:r>
      <w:r w:rsidR="00C543B5">
        <w:rPr>
          <w:sz w:val="28"/>
          <w:szCs w:val="28"/>
        </w:rPr>
        <w:t xml:space="preserve"> Золочівського району Львівської області</w:t>
      </w:r>
      <w:r w:rsidRPr="009B6154">
        <w:rPr>
          <w:sz w:val="28"/>
          <w:szCs w:val="28"/>
        </w:rPr>
        <w:t xml:space="preserve"> інформацію щодо нарахування та сплати частини чистого прибутку (доходу) до</w:t>
      </w:r>
      <w:r w:rsidRPr="009B6154">
        <w:rPr>
          <w:i/>
          <w:sz w:val="28"/>
          <w:szCs w:val="28"/>
        </w:rPr>
        <w:t xml:space="preserve"> </w:t>
      </w:r>
      <w:r w:rsidRPr="009B6154">
        <w:rPr>
          <w:sz w:val="28"/>
          <w:szCs w:val="28"/>
        </w:rPr>
        <w:t xml:space="preserve">загального фонду бюджету </w:t>
      </w:r>
      <w:r w:rsidR="00C543B5">
        <w:rPr>
          <w:sz w:val="28"/>
          <w:szCs w:val="28"/>
        </w:rPr>
        <w:t>Красненської</w:t>
      </w:r>
      <w:r w:rsidRPr="009B6154">
        <w:rPr>
          <w:sz w:val="28"/>
          <w:szCs w:val="28"/>
        </w:rPr>
        <w:t xml:space="preserve"> територіальної громади .</w:t>
      </w:r>
    </w:p>
    <w:p w:rsidR="009B6154" w:rsidRPr="009B6154" w:rsidRDefault="009B6154" w:rsidP="009B6154">
      <w:pPr>
        <w:ind w:firstLine="708"/>
        <w:jc w:val="both"/>
        <w:rPr>
          <w:sz w:val="28"/>
          <w:szCs w:val="28"/>
        </w:rPr>
      </w:pPr>
      <w:r w:rsidRPr="009B6154">
        <w:rPr>
          <w:sz w:val="28"/>
          <w:szCs w:val="28"/>
        </w:rPr>
        <w:t>Контроль за правильністю та своєчасністю сплати відрахувань чистого прибутку (доходу) до</w:t>
      </w:r>
      <w:r w:rsidRPr="009B6154">
        <w:rPr>
          <w:i/>
          <w:sz w:val="28"/>
          <w:szCs w:val="28"/>
        </w:rPr>
        <w:t xml:space="preserve"> </w:t>
      </w:r>
      <w:r w:rsidRPr="009B6154">
        <w:rPr>
          <w:sz w:val="28"/>
          <w:szCs w:val="28"/>
        </w:rPr>
        <w:t xml:space="preserve">загального фонду бюджету </w:t>
      </w:r>
      <w:r w:rsidR="00C543B5">
        <w:rPr>
          <w:sz w:val="28"/>
          <w:szCs w:val="28"/>
        </w:rPr>
        <w:t xml:space="preserve">Красненської </w:t>
      </w:r>
      <w:r w:rsidRPr="009B6154">
        <w:rPr>
          <w:sz w:val="28"/>
          <w:szCs w:val="28"/>
        </w:rPr>
        <w:t>територіальної громади здійснюється Головним управлінням Державної податкової служби у Львівській області.</w:t>
      </w:r>
    </w:p>
    <w:p w:rsidR="009B6154" w:rsidRPr="009B6154" w:rsidRDefault="009B6154" w:rsidP="009B6154">
      <w:pPr>
        <w:ind w:firstLine="708"/>
        <w:jc w:val="both"/>
        <w:rPr>
          <w:sz w:val="28"/>
          <w:szCs w:val="28"/>
        </w:rPr>
      </w:pPr>
    </w:p>
    <w:p w:rsidR="009B6154" w:rsidRPr="009B6154" w:rsidRDefault="009B6154" w:rsidP="009B6154">
      <w:pPr>
        <w:ind w:firstLine="708"/>
        <w:jc w:val="both"/>
        <w:rPr>
          <w:sz w:val="28"/>
          <w:szCs w:val="28"/>
        </w:rPr>
      </w:pPr>
    </w:p>
    <w:p w:rsidR="009B6154" w:rsidRPr="009B6154" w:rsidRDefault="009B6154" w:rsidP="009B6154">
      <w:pPr>
        <w:ind w:firstLine="708"/>
        <w:jc w:val="both"/>
        <w:rPr>
          <w:sz w:val="28"/>
          <w:szCs w:val="28"/>
        </w:rPr>
      </w:pPr>
    </w:p>
    <w:p w:rsidR="009B6154" w:rsidRPr="009B6154" w:rsidRDefault="009B6154" w:rsidP="009B6154">
      <w:pPr>
        <w:ind w:firstLine="708"/>
        <w:jc w:val="both"/>
        <w:rPr>
          <w:sz w:val="28"/>
          <w:szCs w:val="28"/>
        </w:rPr>
      </w:pPr>
    </w:p>
    <w:p w:rsidR="009B6154" w:rsidRPr="009B6154" w:rsidRDefault="009B6154" w:rsidP="009B6154">
      <w:pPr>
        <w:ind w:firstLine="708"/>
        <w:jc w:val="both"/>
        <w:rPr>
          <w:sz w:val="28"/>
          <w:szCs w:val="28"/>
        </w:rPr>
      </w:pPr>
    </w:p>
    <w:p w:rsidR="009B6154" w:rsidRPr="00C543B5" w:rsidRDefault="00C543B5" w:rsidP="00C543B5">
      <w:pPr>
        <w:jc w:val="center"/>
        <w:rPr>
          <w:b/>
          <w:i/>
          <w:sz w:val="28"/>
          <w:szCs w:val="28"/>
        </w:rPr>
      </w:pPr>
      <w:r w:rsidRPr="00C543B5">
        <w:rPr>
          <w:b/>
          <w:sz w:val="28"/>
          <w:szCs w:val="28"/>
        </w:rPr>
        <w:t xml:space="preserve">Секретар </w:t>
      </w:r>
      <w:r w:rsidR="009B6154" w:rsidRPr="00C543B5">
        <w:rPr>
          <w:b/>
          <w:sz w:val="28"/>
          <w:szCs w:val="28"/>
        </w:rPr>
        <w:t xml:space="preserve">ради                                               </w:t>
      </w:r>
      <w:r w:rsidRPr="00C543B5">
        <w:rPr>
          <w:b/>
          <w:sz w:val="28"/>
          <w:szCs w:val="28"/>
        </w:rPr>
        <w:t>Світлана ДІДУХ</w:t>
      </w:r>
    </w:p>
    <w:p w:rsidR="009B6154" w:rsidRPr="004A59CE" w:rsidRDefault="009B6154" w:rsidP="009B6154">
      <w:pPr>
        <w:jc w:val="both"/>
        <w:rPr>
          <w:sz w:val="28"/>
          <w:szCs w:val="28"/>
        </w:rPr>
      </w:pPr>
    </w:p>
    <w:p w:rsidR="009B6154" w:rsidRPr="009B6154" w:rsidRDefault="009B6154" w:rsidP="009B6154">
      <w:pPr>
        <w:rPr>
          <w:sz w:val="28"/>
          <w:szCs w:val="28"/>
        </w:rPr>
      </w:pPr>
    </w:p>
    <w:p w:rsidR="004F52CA" w:rsidRPr="009B6154" w:rsidRDefault="00EE3824">
      <w:pPr>
        <w:rPr>
          <w:sz w:val="28"/>
          <w:szCs w:val="28"/>
        </w:rPr>
      </w:pPr>
    </w:p>
    <w:sectPr w:rsidR="004F52CA" w:rsidRPr="009B6154" w:rsidSect="006546D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853D4"/>
    <w:multiLevelType w:val="hybridMultilevel"/>
    <w:tmpl w:val="F9688E0C"/>
    <w:lvl w:ilvl="0" w:tplc="D5F0155E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4620" w:hanging="360"/>
      </w:pPr>
    </w:lvl>
    <w:lvl w:ilvl="2" w:tplc="0422001B" w:tentative="1">
      <w:start w:val="1"/>
      <w:numFmt w:val="lowerRoman"/>
      <w:lvlText w:val="%3."/>
      <w:lvlJc w:val="right"/>
      <w:pPr>
        <w:ind w:left="5340" w:hanging="180"/>
      </w:pPr>
    </w:lvl>
    <w:lvl w:ilvl="3" w:tplc="0422000F" w:tentative="1">
      <w:start w:val="1"/>
      <w:numFmt w:val="decimal"/>
      <w:lvlText w:val="%4."/>
      <w:lvlJc w:val="left"/>
      <w:pPr>
        <w:ind w:left="6060" w:hanging="360"/>
      </w:pPr>
    </w:lvl>
    <w:lvl w:ilvl="4" w:tplc="04220019" w:tentative="1">
      <w:start w:val="1"/>
      <w:numFmt w:val="lowerLetter"/>
      <w:lvlText w:val="%5."/>
      <w:lvlJc w:val="left"/>
      <w:pPr>
        <w:ind w:left="6780" w:hanging="360"/>
      </w:pPr>
    </w:lvl>
    <w:lvl w:ilvl="5" w:tplc="0422001B" w:tentative="1">
      <w:start w:val="1"/>
      <w:numFmt w:val="lowerRoman"/>
      <w:lvlText w:val="%6."/>
      <w:lvlJc w:val="right"/>
      <w:pPr>
        <w:ind w:left="7500" w:hanging="180"/>
      </w:pPr>
    </w:lvl>
    <w:lvl w:ilvl="6" w:tplc="0422000F" w:tentative="1">
      <w:start w:val="1"/>
      <w:numFmt w:val="decimal"/>
      <w:lvlText w:val="%7."/>
      <w:lvlJc w:val="left"/>
      <w:pPr>
        <w:ind w:left="8220" w:hanging="360"/>
      </w:pPr>
    </w:lvl>
    <w:lvl w:ilvl="7" w:tplc="04220019" w:tentative="1">
      <w:start w:val="1"/>
      <w:numFmt w:val="lowerLetter"/>
      <w:lvlText w:val="%8."/>
      <w:lvlJc w:val="left"/>
      <w:pPr>
        <w:ind w:left="8940" w:hanging="360"/>
      </w:pPr>
    </w:lvl>
    <w:lvl w:ilvl="8" w:tplc="0422001B" w:tentative="1">
      <w:start w:val="1"/>
      <w:numFmt w:val="lowerRoman"/>
      <w:lvlText w:val="%9."/>
      <w:lvlJc w:val="right"/>
      <w:pPr>
        <w:ind w:left="9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B6154"/>
    <w:rsid w:val="001439A1"/>
    <w:rsid w:val="002C74F9"/>
    <w:rsid w:val="004A59CE"/>
    <w:rsid w:val="006E53DF"/>
    <w:rsid w:val="007E6557"/>
    <w:rsid w:val="008172C1"/>
    <w:rsid w:val="009B220D"/>
    <w:rsid w:val="009B6154"/>
    <w:rsid w:val="00C543B5"/>
    <w:rsid w:val="00C62ED5"/>
    <w:rsid w:val="00EE3824"/>
    <w:rsid w:val="00F860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1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154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B615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2736</Words>
  <Characters>1561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Користувач Windows</cp:lastModifiedBy>
  <cp:revision>5</cp:revision>
  <cp:lastPrinted>2021-05-18T16:59:00Z</cp:lastPrinted>
  <dcterms:created xsi:type="dcterms:W3CDTF">2021-05-18T17:01:00Z</dcterms:created>
  <dcterms:modified xsi:type="dcterms:W3CDTF">2021-06-03T11:17:00Z</dcterms:modified>
</cp:coreProperties>
</file>