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B9B" w:rsidRPr="00051C9B" w:rsidRDefault="005A3937" w:rsidP="005A3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51C9B">
        <w:rPr>
          <w:rFonts w:ascii="Times New Roman" w:hAnsi="Times New Roman" w:cs="Times New Roman"/>
          <w:b/>
          <w:sz w:val="28"/>
          <w:szCs w:val="28"/>
        </w:rPr>
        <w:t xml:space="preserve">ТИПОВА ІНФОРМАЦІЙНА КАРТКА </w:t>
      </w:r>
    </w:p>
    <w:p w:rsidR="005A3937" w:rsidRPr="00051C9B" w:rsidRDefault="005A3937" w:rsidP="005A3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C9B">
        <w:rPr>
          <w:rFonts w:ascii="Times New Roman" w:hAnsi="Times New Roman" w:cs="Times New Roman"/>
          <w:b/>
          <w:sz w:val="28"/>
          <w:szCs w:val="28"/>
        </w:rPr>
        <w:t xml:space="preserve">адміністративної послуги з </w:t>
      </w:r>
    </w:p>
    <w:p w:rsidR="005A3937" w:rsidRPr="00051C9B" w:rsidRDefault="00051C9B" w:rsidP="005A3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C9B">
        <w:rPr>
          <w:rFonts w:ascii="Times New Roman" w:hAnsi="Times New Roman" w:cs="Times New Roman"/>
          <w:b/>
          <w:sz w:val="28"/>
          <w:szCs w:val="28"/>
        </w:rPr>
        <w:t>державної реєстрації припинення юридичної особи в результаті її реорганізації (крім громадського формування)</w:t>
      </w:r>
    </w:p>
    <w:p w:rsidR="00051C9B" w:rsidRPr="00051C9B" w:rsidRDefault="00051C9B" w:rsidP="005A393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5A3937" w:rsidRPr="00051C9B" w:rsidTr="0099252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b/>
                <w:sz w:val="28"/>
                <w:szCs w:val="28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 xml:space="preserve">Місце подання документів та отримання результату послуги. </w:t>
            </w: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937" w:rsidRPr="00051C9B" w:rsidRDefault="005A3937" w:rsidP="0099252C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051C9B">
              <w:rPr>
                <w:b w:val="0"/>
                <w:sz w:val="28"/>
                <w:szCs w:val="28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051C9B">
              <w:rPr>
                <w:b w:val="0"/>
                <w:sz w:val="28"/>
                <w:szCs w:val="28"/>
              </w:rPr>
              <w:t>Золочівського</w:t>
            </w:r>
            <w:proofErr w:type="spellEnd"/>
            <w:r w:rsidRPr="00051C9B">
              <w:rPr>
                <w:b w:val="0"/>
                <w:sz w:val="28"/>
                <w:szCs w:val="28"/>
              </w:rPr>
              <w:t xml:space="preserve"> району Львівської області</w:t>
            </w:r>
          </w:p>
        </w:tc>
      </w:tr>
      <w:tr w:rsidR="005A3937" w:rsidRPr="00051C9B" w:rsidTr="0099252C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 xml:space="preserve">Місцезнаходження </w:t>
            </w: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937" w:rsidRPr="00051C9B" w:rsidRDefault="005A3937" w:rsidP="0099252C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051C9B">
              <w:rPr>
                <w:b w:val="0"/>
                <w:sz w:val="28"/>
                <w:szCs w:val="28"/>
              </w:rPr>
              <w:t xml:space="preserve">Вул. </w:t>
            </w:r>
            <w:proofErr w:type="spellStart"/>
            <w:r w:rsidRPr="00051C9B">
              <w:rPr>
                <w:b w:val="0"/>
                <w:sz w:val="28"/>
                <w:szCs w:val="28"/>
              </w:rPr>
              <w:t>І.Франка</w:t>
            </w:r>
            <w:proofErr w:type="spellEnd"/>
            <w:r w:rsidRPr="00051C9B">
              <w:rPr>
                <w:b w:val="0"/>
                <w:sz w:val="28"/>
                <w:szCs w:val="28"/>
              </w:rPr>
              <w:t xml:space="preserve">, 5, смт. Красне, </w:t>
            </w:r>
            <w:proofErr w:type="spellStart"/>
            <w:r w:rsidRPr="00051C9B">
              <w:rPr>
                <w:b w:val="0"/>
                <w:sz w:val="28"/>
                <w:szCs w:val="28"/>
              </w:rPr>
              <w:t>Золочівський</w:t>
            </w:r>
            <w:proofErr w:type="spellEnd"/>
            <w:r w:rsidRPr="00051C9B">
              <w:rPr>
                <w:b w:val="0"/>
                <w:sz w:val="28"/>
                <w:szCs w:val="28"/>
              </w:rPr>
              <w:t xml:space="preserve"> район, Львівська область, 80560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Інформація щодо режиму роботи</w:t>
            </w: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Телефон/факс</w:t>
            </w: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Електронна пошта</w:t>
            </w:r>
          </w:p>
          <w:p w:rsidR="005A3937" w:rsidRPr="00051C9B" w:rsidRDefault="005A3937" w:rsidP="0099252C">
            <w:pPr>
              <w:pStyle w:val="20"/>
              <w:shd w:val="clear" w:color="auto" w:fill="auto"/>
              <w:spacing w:line="283" w:lineRule="exact"/>
              <w:jc w:val="both"/>
              <w:rPr>
                <w:sz w:val="28"/>
                <w:szCs w:val="28"/>
              </w:rPr>
            </w:pPr>
            <w:r w:rsidRPr="00051C9B">
              <w:rPr>
                <w:sz w:val="28"/>
                <w:szCs w:val="28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A3937" w:rsidRPr="00051C9B" w:rsidRDefault="005A3937" w:rsidP="009925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Понеділок, вівторок, четвер, п’ятниця з 09.00 до 18.00 год., </w:t>
            </w:r>
          </w:p>
          <w:p w:rsidR="005A3937" w:rsidRPr="00051C9B" w:rsidRDefault="005A3937" w:rsidP="009925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середа  з 09.00 до 20.00 год.; </w:t>
            </w:r>
          </w:p>
          <w:p w:rsidR="005A3937" w:rsidRPr="00051C9B" w:rsidRDefault="005A3937" w:rsidP="009925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5A3937" w:rsidRPr="00051C9B" w:rsidRDefault="005A3937" w:rsidP="0099252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Субота, неділя – прийом не здійснюється;</w:t>
            </w:r>
          </w:p>
          <w:p w:rsidR="005A3937" w:rsidRPr="00051C9B" w:rsidRDefault="005A3937" w:rsidP="0099252C">
            <w:pPr>
              <w:pStyle w:val="60"/>
              <w:shd w:val="clear" w:color="auto" w:fill="auto"/>
              <w:jc w:val="left"/>
              <w:rPr>
                <w:b w:val="0"/>
                <w:sz w:val="28"/>
                <w:szCs w:val="28"/>
              </w:rPr>
            </w:pPr>
            <w:r w:rsidRPr="00051C9B">
              <w:rPr>
                <w:b w:val="0"/>
                <w:sz w:val="28"/>
                <w:szCs w:val="28"/>
              </w:rPr>
              <w:t>+380985182826</w:t>
            </w:r>
          </w:p>
          <w:p w:rsidR="005A3937" w:rsidRPr="00051C9B" w:rsidRDefault="00863CFC" w:rsidP="0099252C">
            <w:pPr>
              <w:pStyle w:val="60"/>
              <w:shd w:val="clear" w:color="auto" w:fill="auto"/>
              <w:jc w:val="left"/>
              <w:rPr>
                <w:rStyle w:val="a3"/>
                <w:sz w:val="28"/>
                <w:szCs w:val="28"/>
              </w:rPr>
            </w:pPr>
            <w:hyperlink r:id="rId4" w:history="1">
              <w:r w:rsidR="005A3937" w:rsidRPr="00051C9B">
                <w:rPr>
                  <w:rStyle w:val="a3"/>
                  <w:b w:val="0"/>
                  <w:sz w:val="28"/>
                  <w:szCs w:val="28"/>
                </w:rPr>
                <w:t>44071992@</w:t>
              </w:r>
              <w:r w:rsidR="005A3937" w:rsidRPr="00051C9B">
                <w:rPr>
                  <w:rStyle w:val="a3"/>
                  <w:b w:val="0"/>
                  <w:sz w:val="28"/>
                  <w:szCs w:val="28"/>
                  <w:lang w:val="en-US"/>
                </w:rPr>
                <w:t>mail</w:t>
              </w:r>
              <w:r w:rsidR="005A3937" w:rsidRPr="00051C9B">
                <w:rPr>
                  <w:rStyle w:val="a3"/>
                  <w:b w:val="0"/>
                  <w:sz w:val="28"/>
                  <w:szCs w:val="28"/>
                </w:rPr>
                <w:t>.</w:t>
              </w:r>
              <w:proofErr w:type="spellStart"/>
              <w:r w:rsidR="005A3937" w:rsidRPr="00051C9B">
                <w:rPr>
                  <w:rStyle w:val="a3"/>
                  <w:b w:val="0"/>
                  <w:sz w:val="28"/>
                  <w:szCs w:val="28"/>
                  <w:lang w:val="en-US"/>
                </w:rPr>
                <w:t>gov</w:t>
              </w:r>
              <w:proofErr w:type="spellEnd"/>
              <w:r w:rsidR="005A3937" w:rsidRPr="00051C9B">
                <w:rPr>
                  <w:rStyle w:val="a3"/>
                  <w:b w:val="0"/>
                  <w:sz w:val="28"/>
                  <w:szCs w:val="28"/>
                </w:rPr>
                <w:t>.</w:t>
              </w:r>
              <w:proofErr w:type="spellStart"/>
              <w:r w:rsidR="005A3937" w:rsidRPr="00051C9B">
                <w:rPr>
                  <w:rStyle w:val="a3"/>
                  <w:b w:val="0"/>
                  <w:sz w:val="28"/>
                  <w:szCs w:val="28"/>
                  <w:lang w:val="en-US"/>
                </w:rPr>
                <w:t>ua</w:t>
              </w:r>
              <w:proofErr w:type="spellEnd"/>
            </w:hyperlink>
          </w:p>
          <w:p w:rsidR="005A3937" w:rsidRPr="00051C9B" w:rsidRDefault="005A3937" w:rsidP="0099252C">
            <w:pPr>
              <w:pStyle w:val="60"/>
              <w:shd w:val="clear" w:color="auto" w:fill="auto"/>
              <w:jc w:val="left"/>
              <w:rPr>
                <w:sz w:val="28"/>
                <w:szCs w:val="28"/>
              </w:rPr>
            </w:pPr>
            <w:r w:rsidRPr="00051C9B">
              <w:rPr>
                <w:b w:val="0"/>
                <w:sz w:val="28"/>
                <w:szCs w:val="28"/>
              </w:rPr>
              <w:t>krasne-rada.gov.ua</w:t>
            </w:r>
          </w:p>
        </w:tc>
      </w:tr>
      <w:tr w:rsidR="005A3937" w:rsidRPr="00051C9B" w:rsidTr="0099252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Нормативні акти, якими регламентується надання адміністративної послуги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Постанова Кабінету Міністрів України від 25.12.2015 № 1133 «Про надання послуг у сфері державної реєстрації юридичних осіб, фізичних осіб – підприємців та громадських формувань у скорочені строки»; </w:t>
            </w:r>
          </w:p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1C9B" w:rsidRPr="00051C9B" w:rsidRDefault="00051C9B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051C9B" w:rsidRPr="00051C9B" w:rsidRDefault="00051C9B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наказ Міністерства юстиції України від 09.02.2016 № 359/5 «Про затвердження </w:t>
            </w: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5A3937" w:rsidRPr="00051C9B" w:rsidRDefault="00051C9B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</w:t>
            </w:r>
          </w:p>
        </w:tc>
      </w:tr>
      <w:tr w:rsidR="005A3937" w:rsidRPr="00051C9B" w:rsidTr="0099252C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Умови отримання адміністративної послуги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051C9B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Звернення голови комісії з припинення, або ліквідатора, або уповноваженої особи (далі – заявник)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C9B" w:rsidRPr="00051C9B" w:rsidRDefault="00051C9B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Заява про державну реєстрацію припинення юридичної особи в результаті її реорганізації;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структура власності за формою та змістом, визначеними відповідно до законодавства;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нотаріально засвідчена копія документа, що посвідчує особу, яка є кінцевим </w:t>
            </w:r>
            <w:proofErr w:type="spellStart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бенефіціарним</w:t>
            </w:r>
            <w:proofErr w:type="spellEnd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резидента;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примірник оригіналу (нотаріально засвідчена копія) розподільчого балансу – у разі припинення юридичної особи в результаті поділу; примірник оригіналу (нотаріально засвідчена копія) передавального </w:t>
            </w:r>
            <w:proofErr w:type="spellStart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акта</w:t>
            </w:r>
            <w:proofErr w:type="spellEnd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– у разі припинення юридичної особи в результаті перетворення, злиття або приєднання;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довідка архівної установи про прийняття документів, що відповідно до закону підлягають довгостроковому зберіганню, – у разі припинення юридичної особи в результаті поділу, злиття або приєднання;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 для державної реєстрації створення юридичної особи, визначені частиною першою статті 17 Закону України «Про державну реєстрацію юридичних осіб, фізичних осіб – підприємців та громадських формувань», – у разі припинення юридичної особи в результаті перетворення; документи для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формувань, визначені частиною четвертою статті 17 Закону України «Про державну реєстрацію юридичних осіб, фізичних осіб – підприємців та громадських формувань», – у разі припинення юридичної особи в результаті приєднання.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        Державна реєстрація при реорганізації органів місцевого самоврядування як юридичних осіб після добровільного об’єднання територіальних громад здійснюється з урахуванням особливостей, передбачених Законом України «Про добровільне об’єднання територіальних громад».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           Державна реєстрація при реорганізації районних державних адміністрацій, органів місцевого самоврядування як юридичних осіб, у зв’язку із змінами в адміністративно – територіальному устрої України, здійснюється з урахуванням особливостей, визначених Законом України «Про місцеві державні адміністрації», Законом України «Про місцеве самоврядування в Україні».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Якщо документи подаються особисто, заявник пред’являє документ, що відповідно до закону посвідчує особу. </w:t>
            </w:r>
          </w:p>
          <w:p w:rsidR="00051C9B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У разі подання документів представником додатково подається примірник оригіналу </w:t>
            </w: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</w:t>
            </w:r>
          </w:p>
          <w:p w:rsidR="005A3937" w:rsidRPr="00051C9B" w:rsidRDefault="00051C9B" w:rsidP="00051C9B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 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1. У паперовій формі документи подаються заявником особисто або поштовим відправленням. </w:t>
            </w:r>
          </w:p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2. В електронній формі документи подаються з використанням Єдиного державного </w:t>
            </w:r>
            <w:proofErr w:type="spellStart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вебпорталу</w:t>
            </w:r>
            <w:proofErr w:type="spellEnd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електронних послуг, а щодо послуг, надання яких зазначений </w:t>
            </w:r>
            <w:proofErr w:type="spellStart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вебпортал</w:t>
            </w:r>
            <w:proofErr w:type="spellEnd"/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 не забезпечує, – через портал електронних сервісів*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3937" w:rsidRPr="00051C9B" w:rsidRDefault="005A3937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Безоплатно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 </w:t>
            </w:r>
          </w:p>
          <w:p w:rsidR="005A3937" w:rsidRPr="00051C9B" w:rsidRDefault="005A3937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Зупинення розгляду документів здійснюється у строк, встановлений для державної реєстрації. </w:t>
            </w:r>
          </w:p>
          <w:p w:rsidR="005A3937" w:rsidRPr="00051C9B" w:rsidRDefault="005A3937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5A3937" w:rsidRPr="00221B55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051C9B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 невідповідність документів вимогам, установленим статтею 15 Закону України </w:t>
            </w: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«Про державну реєстрацію юридичних осіб, фізичних осіб – підприємців та громадських формувань»; подання документів з порушенням встановленого законодавством строку для їх подання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051C9B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Документи подано особою, яка не має на це повноважень; 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не усунуто підстави для зупинення розгляду документів протягом встановленого строку; документи суперечать вимогам Конституції та законів України; документи для державної реєстрації припинення юридичної особи подані: раніше строку, встановленого Законом України «Про державну реєстрацію юридичних осіб, фізичних осіб – підприємців та громадських формувань»; у Єдиному державному реєстрі юридичних осіб, фізичних осіб та громадських формувань відсутній запис про державну реєстрацію юридичної особи, утвореної шляхом реорганізації в результаті злиття, приєднання, поділу або перетворення; щодо акціонерного товариства, стосовно якого надійшли відомості про наявність нескасованої реєстрації випуску акцій; щодо юридичної особи – емітента цінних паперів, стосовно якої надійшли відомості про наявність нескасованих випусків цінних паперів;4 щодо юридичної особи, що реорганізується, стосовно якої надійшли відомості про наявність заборгованості із сплати податків і зборів та/або про наявність заборгованості із сплати єдиного внеску на загальнообов’язкове державне соціальне страхування та відсутній узгоджений план реорганізації юридичної особи; щодо юридичної особи, стосовно якої надійшли </w:t>
            </w: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відомості про наявність заборгованості із сплати страхових коштів до Пенсійного фонду України та фондів соціального страхування; щодо юридичної особи, стосовно якої надійшли відомості про відкрите виконавче провадження; щодо юридичної особи, стосовно якої відкрито провадження у справі про банкрутство; 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051C9B" w:rsidP="00992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Внесення відповідного запису до Єдиного державного реєстру юридичних осіб, фізичних осіб – підприємців та громадських формувань; 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5A3937" w:rsidRPr="00051C9B" w:rsidTr="0099252C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5A3937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3937" w:rsidRPr="00051C9B" w:rsidRDefault="00051C9B" w:rsidP="0099252C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C9B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Результати надання адміністративної послуги у сфері державної реєстрації в електронній формі оприлюднюються на порталі електронних сервісів та доступні для їх пошуку за кодом доступу. У разі відмови у державній реєстрації документи, подані для державної реєстрації, повертаються (видаються, надсилаються </w:t>
            </w:r>
            <w:r w:rsidRPr="00051C9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5A3937" w:rsidRPr="00794A88" w:rsidRDefault="005A3937" w:rsidP="005A3937">
      <w:pPr>
        <w:rPr>
          <w:rFonts w:ascii="Times New Roman" w:hAnsi="Times New Roman" w:cs="Times New Roman"/>
          <w:sz w:val="20"/>
          <w:szCs w:val="20"/>
        </w:rPr>
      </w:pPr>
      <w:r w:rsidRPr="00794A88">
        <w:rPr>
          <w:rFonts w:ascii="Times New Roman" w:hAnsi="Times New Roman" w:cs="Times New Roman"/>
          <w:sz w:val="20"/>
          <w:szCs w:val="20"/>
        </w:rPr>
        <w:lastRenderedPageBreak/>
        <w:t xml:space="preserve">* Після доопрацювання Єдиного державного </w:t>
      </w:r>
      <w:proofErr w:type="spellStart"/>
      <w:r w:rsidRPr="00794A88">
        <w:rPr>
          <w:rFonts w:ascii="Times New Roman" w:hAnsi="Times New Roman" w:cs="Times New Roman"/>
          <w:sz w:val="20"/>
          <w:szCs w:val="20"/>
        </w:rPr>
        <w:t>вебпорталу</w:t>
      </w:r>
      <w:proofErr w:type="spellEnd"/>
      <w:r w:rsidRPr="00794A88">
        <w:rPr>
          <w:rFonts w:ascii="Times New Roman" w:hAnsi="Times New Roman" w:cs="Times New Roman"/>
          <w:sz w:val="20"/>
          <w:szCs w:val="20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5A3937" w:rsidRDefault="005A3937" w:rsidP="005A3937">
      <w:pPr>
        <w:rPr>
          <w:rFonts w:ascii="Times New Roman" w:hAnsi="Times New Roman" w:cs="Times New Roman"/>
          <w:sz w:val="28"/>
          <w:szCs w:val="28"/>
        </w:rPr>
      </w:pPr>
    </w:p>
    <w:p w:rsidR="005A3937" w:rsidRDefault="005A3937" w:rsidP="005A3937">
      <w:pPr>
        <w:rPr>
          <w:sz w:val="24"/>
          <w:szCs w:val="24"/>
        </w:rPr>
      </w:pPr>
    </w:p>
    <w:p w:rsidR="005A3937" w:rsidRDefault="005A3937" w:rsidP="005A3937">
      <w:pPr>
        <w:rPr>
          <w:sz w:val="24"/>
          <w:szCs w:val="24"/>
        </w:rPr>
      </w:pPr>
    </w:p>
    <w:p w:rsidR="005A3937" w:rsidRDefault="005A3937" w:rsidP="005A3937"/>
    <w:p w:rsidR="00C655F2" w:rsidRDefault="00C655F2"/>
    <w:sectPr w:rsidR="00C655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64C"/>
    <w:rsid w:val="00051C9B"/>
    <w:rsid w:val="00221B55"/>
    <w:rsid w:val="00330B9B"/>
    <w:rsid w:val="003960C0"/>
    <w:rsid w:val="005A3937"/>
    <w:rsid w:val="007D03D5"/>
    <w:rsid w:val="0083564C"/>
    <w:rsid w:val="00863CFC"/>
    <w:rsid w:val="00AC6A05"/>
    <w:rsid w:val="00C6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CC858-ECCD-4B89-A68B-66CE551D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3937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3937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locked/>
    <w:rsid w:val="005A3937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A393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">
    <w:name w:val="Основной текст (6)_"/>
    <w:basedOn w:val="a0"/>
    <w:link w:val="60"/>
    <w:locked/>
    <w:rsid w:val="005A393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A3937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</w:rPr>
  </w:style>
  <w:style w:type="table" w:styleId="a4">
    <w:name w:val="Table Grid"/>
    <w:basedOn w:val="a1"/>
    <w:uiPriority w:val="39"/>
    <w:rsid w:val="005A39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C6A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C6A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4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6987</Words>
  <Characters>3983</Characters>
  <Application>Microsoft Office Word</Application>
  <DocSecurity>0</DocSecurity>
  <Lines>33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2021-05-24T09:04:00Z</cp:lastPrinted>
  <dcterms:created xsi:type="dcterms:W3CDTF">2021-05-14T13:22:00Z</dcterms:created>
  <dcterms:modified xsi:type="dcterms:W3CDTF">2021-06-02T07:32:00Z</dcterms:modified>
</cp:coreProperties>
</file>