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6DF" w:rsidRPr="00E276DF" w:rsidRDefault="00E276DF" w:rsidP="00E276DF">
      <w:pPr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  <w:bookmarkStart w:id="0" w:name="_GoBack"/>
      <w:bookmarkEnd w:id="0"/>
    </w:p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Default="00E276DF" w:rsidP="00450687">
      <w:pPr>
        <w:spacing w:after="120" w:line="240" w:lineRule="auto"/>
        <w:rPr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______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>берез</w:t>
      </w:r>
      <w:proofErr w:type="spellEnd"/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ня 2021 року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№ _____</w:t>
      </w:r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07152B" w:rsidRDefault="0095618B" w:rsidP="007C5C2F">
      <w:pPr>
        <w:pStyle w:val="3"/>
        <w:ind w:firstLine="0"/>
        <w:rPr>
          <w:b/>
          <w:szCs w:val="28"/>
        </w:rPr>
      </w:pPr>
      <w:r w:rsidRPr="007C5C2F">
        <w:rPr>
          <w:b/>
          <w:szCs w:val="28"/>
        </w:rPr>
        <w:t xml:space="preserve">Про </w:t>
      </w:r>
      <w:r w:rsidR="007C5C2F" w:rsidRPr="007C5C2F">
        <w:rPr>
          <w:b/>
          <w:szCs w:val="28"/>
        </w:rPr>
        <w:t xml:space="preserve">затвердження Положення </w:t>
      </w:r>
      <w:r w:rsidR="0007152B">
        <w:rPr>
          <w:b/>
          <w:szCs w:val="28"/>
        </w:rPr>
        <w:t xml:space="preserve">та складу </w:t>
      </w:r>
    </w:p>
    <w:p w:rsidR="007C5C2F" w:rsidRDefault="0007152B" w:rsidP="007C5C2F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>Опікунської ради при виконавчому комітеті</w:t>
      </w:r>
    </w:p>
    <w:p w:rsidR="0007152B" w:rsidRPr="007C5C2F" w:rsidRDefault="0007152B" w:rsidP="007C5C2F">
      <w:pPr>
        <w:pStyle w:val="3"/>
        <w:ind w:firstLine="0"/>
        <w:rPr>
          <w:b/>
          <w:szCs w:val="28"/>
        </w:rPr>
      </w:pPr>
      <w:proofErr w:type="spellStart"/>
      <w:r>
        <w:rPr>
          <w:b/>
          <w:szCs w:val="28"/>
        </w:rPr>
        <w:t>Красненської</w:t>
      </w:r>
      <w:proofErr w:type="spellEnd"/>
      <w:r>
        <w:rPr>
          <w:b/>
          <w:szCs w:val="28"/>
        </w:rPr>
        <w:t xml:space="preserve"> селищної ради</w:t>
      </w:r>
    </w:p>
    <w:p w:rsidR="007C5C2F" w:rsidRPr="007C5C2F" w:rsidRDefault="007C5C2F" w:rsidP="007C5C2F">
      <w:pPr>
        <w:pStyle w:val="3"/>
        <w:ind w:firstLine="0"/>
        <w:rPr>
          <w:b/>
          <w:szCs w:val="28"/>
        </w:rPr>
      </w:pPr>
    </w:p>
    <w:p w:rsidR="007C5C2F" w:rsidRPr="007C5C2F" w:rsidRDefault="007C5C2F" w:rsidP="007C5C2F">
      <w:pPr>
        <w:pStyle w:val="3"/>
        <w:ind w:firstLine="0"/>
        <w:rPr>
          <w:b/>
          <w:szCs w:val="28"/>
        </w:rPr>
      </w:pPr>
    </w:p>
    <w:p w:rsidR="007C5C2F" w:rsidRPr="007C5C2F" w:rsidRDefault="007C5C2F" w:rsidP="007C5C2F">
      <w:pPr>
        <w:jc w:val="both"/>
        <w:rPr>
          <w:rFonts w:ascii="Times New Roman" w:hAnsi="Times New Roman"/>
          <w:b/>
          <w:sz w:val="28"/>
          <w:szCs w:val="28"/>
        </w:rPr>
      </w:pPr>
      <w:r w:rsidRPr="007C5C2F">
        <w:rPr>
          <w:rFonts w:ascii="Times New Roman" w:hAnsi="Times New Roman"/>
          <w:sz w:val="28"/>
          <w:szCs w:val="28"/>
        </w:rPr>
        <w:t xml:space="preserve">  З метою соціального захисту повнолітніх недієздатних осіб та осіб, дієздатність яких обмежена, повнолітніх осіб, які за станом здоров’я не можуть самостійно здійснювати свої права і виконувати свої обов’язки, відповідно до статті 56 Цивільного кодексу України, підпунктів 1.4, 1.6. пункту 1 Правил опіки та піклування, затверджених спільним наказом державного комітету у справах сім’ї та молоді, Міністерства освіти України, Міністерства охорони здоров’я України, Міністерства праці та соціальної політики України від 26.05.1999 № 34/166/131/88, керуючись пунктом 4 частини “б” статті 34 статтею 40 Закону України «Про місцеве самоврядування в Україні», </w:t>
      </w:r>
      <w:r w:rsidRPr="007C5C2F">
        <w:rPr>
          <w:rFonts w:ascii="Times New Roman" w:hAnsi="Times New Roman"/>
          <w:b/>
          <w:sz w:val="28"/>
          <w:szCs w:val="28"/>
        </w:rPr>
        <w:t>виконком селищної ради:</w:t>
      </w:r>
    </w:p>
    <w:p w:rsidR="007C5C2F" w:rsidRPr="007C5C2F" w:rsidRDefault="007C5C2F" w:rsidP="007C5C2F">
      <w:pPr>
        <w:rPr>
          <w:rFonts w:ascii="Times New Roman" w:hAnsi="Times New Roman"/>
          <w:b/>
          <w:sz w:val="28"/>
          <w:szCs w:val="28"/>
        </w:rPr>
      </w:pPr>
      <w:r w:rsidRPr="007C5C2F">
        <w:rPr>
          <w:rFonts w:ascii="Times New Roman" w:hAnsi="Times New Roman"/>
          <w:b/>
          <w:sz w:val="28"/>
          <w:szCs w:val="28"/>
        </w:rPr>
        <w:t>ВИРІШИВ:</w:t>
      </w:r>
    </w:p>
    <w:p w:rsidR="007C5C2F" w:rsidRPr="007C5C2F" w:rsidRDefault="007C5C2F" w:rsidP="007C5C2F"/>
    <w:p w:rsidR="007C5C2F" w:rsidRPr="00D75783" w:rsidRDefault="007C5C2F" w:rsidP="007C5C2F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8"/>
          <w:szCs w:val="28"/>
        </w:rPr>
      </w:pPr>
      <w:r w:rsidRPr="00D75783">
        <w:rPr>
          <w:rFonts w:ascii="Times New Roman" w:hAnsi="Times New Roman"/>
          <w:sz w:val="28"/>
          <w:szCs w:val="28"/>
        </w:rPr>
        <w:t>Затвердити Положення про опікунську раду при виконавчому комітеті Красненської селищної ради (додається).</w:t>
      </w:r>
    </w:p>
    <w:p w:rsidR="007C5C2F" w:rsidRPr="00D75783" w:rsidRDefault="00D75783" w:rsidP="007C5C2F">
      <w:pPr>
        <w:pStyle w:val="a6"/>
        <w:numPr>
          <w:ilvl w:val="0"/>
          <w:numId w:val="4"/>
        </w:numPr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  <w:r w:rsidRPr="00D75783">
        <w:rPr>
          <w:color w:val="000000"/>
          <w:sz w:val="28"/>
          <w:szCs w:val="28"/>
        </w:rPr>
        <w:t>З</w:t>
      </w:r>
      <w:r w:rsidR="007C5C2F" w:rsidRPr="00D75783">
        <w:rPr>
          <w:color w:val="000000"/>
          <w:sz w:val="28"/>
          <w:szCs w:val="28"/>
        </w:rPr>
        <w:t xml:space="preserve">атвердити склад опікунської ради при виконавчому комітеті </w:t>
      </w:r>
      <w:r>
        <w:rPr>
          <w:color w:val="000000"/>
          <w:sz w:val="28"/>
          <w:szCs w:val="28"/>
        </w:rPr>
        <w:t>Красненської селищної ради</w:t>
      </w:r>
      <w:r w:rsidR="007C5C2F" w:rsidRPr="00D75783">
        <w:rPr>
          <w:color w:val="000000"/>
          <w:sz w:val="28"/>
          <w:szCs w:val="28"/>
        </w:rPr>
        <w:t xml:space="preserve"> (додається). </w:t>
      </w:r>
    </w:p>
    <w:p w:rsidR="007C5C2F" w:rsidRPr="00D75783" w:rsidRDefault="007C5C2F" w:rsidP="007C5C2F">
      <w:pPr>
        <w:pStyle w:val="a6"/>
        <w:numPr>
          <w:ilvl w:val="0"/>
          <w:numId w:val="4"/>
        </w:numPr>
        <w:shd w:val="clear" w:color="auto" w:fill="FFFFFF"/>
        <w:spacing w:before="0" w:beforeAutospacing="0" w:after="360" w:afterAutospacing="0"/>
        <w:jc w:val="both"/>
        <w:rPr>
          <w:color w:val="000000"/>
          <w:sz w:val="28"/>
          <w:szCs w:val="28"/>
        </w:rPr>
      </w:pPr>
      <w:r w:rsidRPr="00D75783">
        <w:rPr>
          <w:color w:val="000000"/>
          <w:sz w:val="28"/>
          <w:szCs w:val="28"/>
        </w:rPr>
        <w:t xml:space="preserve">Контроль за виконанням даного рішення покласти </w:t>
      </w:r>
      <w:r w:rsidR="00D75783">
        <w:rPr>
          <w:color w:val="000000"/>
          <w:sz w:val="28"/>
          <w:szCs w:val="28"/>
        </w:rPr>
        <w:t xml:space="preserve">на </w:t>
      </w:r>
      <w:proofErr w:type="spellStart"/>
      <w:r w:rsidR="00D75783">
        <w:rPr>
          <w:color w:val="000000"/>
          <w:sz w:val="28"/>
          <w:szCs w:val="28"/>
        </w:rPr>
        <w:t>Красненського</w:t>
      </w:r>
      <w:proofErr w:type="spellEnd"/>
      <w:r w:rsidR="00D75783">
        <w:rPr>
          <w:color w:val="000000"/>
          <w:sz w:val="28"/>
          <w:szCs w:val="28"/>
        </w:rPr>
        <w:t xml:space="preserve"> селищного голову </w:t>
      </w:r>
      <w:proofErr w:type="spellStart"/>
      <w:r w:rsidR="00D75783">
        <w:rPr>
          <w:color w:val="000000"/>
          <w:sz w:val="28"/>
          <w:szCs w:val="28"/>
        </w:rPr>
        <w:t>Фурду</w:t>
      </w:r>
      <w:proofErr w:type="spellEnd"/>
      <w:r w:rsidR="00D75783">
        <w:rPr>
          <w:color w:val="000000"/>
          <w:sz w:val="28"/>
          <w:szCs w:val="28"/>
        </w:rPr>
        <w:t xml:space="preserve"> Р.Я.</w:t>
      </w:r>
    </w:p>
    <w:p w:rsidR="007C5C2F" w:rsidRPr="007C5C2F" w:rsidRDefault="007C5C2F" w:rsidP="00D75783"/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4D1569" w:rsidRDefault="00E276DF" w:rsidP="00DE53CD">
      <w:pPr>
        <w:jc w:val="both"/>
      </w:pPr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7B588D"/>
    <w:multiLevelType w:val="hybridMultilevel"/>
    <w:tmpl w:val="AAD09B1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3B4"/>
    <w:rsid w:val="0007152B"/>
    <w:rsid w:val="00163732"/>
    <w:rsid w:val="001E7EA5"/>
    <w:rsid w:val="0031080A"/>
    <w:rsid w:val="00354BFA"/>
    <w:rsid w:val="003869F8"/>
    <w:rsid w:val="00450687"/>
    <w:rsid w:val="004B0BF0"/>
    <w:rsid w:val="004B4E8B"/>
    <w:rsid w:val="005513CC"/>
    <w:rsid w:val="00567DCD"/>
    <w:rsid w:val="006A7041"/>
    <w:rsid w:val="006A7155"/>
    <w:rsid w:val="00791805"/>
    <w:rsid w:val="007C5C2F"/>
    <w:rsid w:val="00822432"/>
    <w:rsid w:val="00883881"/>
    <w:rsid w:val="008E73B4"/>
    <w:rsid w:val="00901669"/>
    <w:rsid w:val="0095618B"/>
    <w:rsid w:val="009C327B"/>
    <w:rsid w:val="00A739B1"/>
    <w:rsid w:val="00BE5BB3"/>
    <w:rsid w:val="00C13B7D"/>
    <w:rsid w:val="00D75783"/>
    <w:rsid w:val="00DE53CD"/>
    <w:rsid w:val="00E276DF"/>
    <w:rsid w:val="00E33FDE"/>
    <w:rsid w:val="00E70EC2"/>
    <w:rsid w:val="00F66D73"/>
    <w:rsid w:val="00F92C87"/>
    <w:rsid w:val="00FC0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7C5C2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885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2021-03-16T13:34:00Z</cp:lastPrinted>
  <dcterms:created xsi:type="dcterms:W3CDTF">2021-03-22T07:52:00Z</dcterms:created>
  <dcterms:modified xsi:type="dcterms:W3CDTF">2021-04-19T13:29:00Z</dcterms:modified>
</cp:coreProperties>
</file>