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0D82" w:rsidRDefault="00330D82" w:rsidP="00330D82">
      <w:pPr>
        <w:pStyle w:val="a3"/>
        <w:spacing w:before="0" w:beforeAutospacing="0" w:after="0" w:afterAutospacing="0"/>
        <w:jc w:val="center"/>
        <w:rPr>
          <w:rStyle w:val="a5"/>
        </w:rPr>
      </w:pPr>
      <w:r>
        <w:rPr>
          <w:rStyle w:val="a5"/>
        </w:rPr>
        <w:t>ІНФОРМАЦІЙНА КАРТКА АДМІНІСТРАТИВНОЇ ПОСЛУГИ</w:t>
      </w:r>
    </w:p>
    <w:p w:rsidR="00330D82" w:rsidRPr="001E34B4" w:rsidRDefault="00330D82" w:rsidP="00330D82">
      <w:pPr>
        <w:pStyle w:val="a3"/>
        <w:spacing w:before="0" w:beforeAutospacing="0" w:after="0" w:afterAutospacing="0"/>
        <w:jc w:val="center"/>
        <w:rPr>
          <w:sz w:val="22"/>
          <w:szCs w:val="22"/>
          <w:u w:val="single"/>
        </w:rPr>
      </w:pPr>
    </w:p>
    <w:p w:rsidR="00330D82" w:rsidRPr="001E34B4" w:rsidRDefault="00330D82" w:rsidP="00330D82">
      <w:pPr>
        <w:pStyle w:val="a6"/>
        <w:jc w:val="center"/>
        <w:rPr>
          <w:rStyle w:val="a5"/>
          <w:sz w:val="22"/>
          <w:szCs w:val="22"/>
        </w:rPr>
      </w:pPr>
      <w:r w:rsidRPr="001E34B4">
        <w:rPr>
          <w:rStyle w:val="a5"/>
          <w:sz w:val="22"/>
          <w:szCs w:val="22"/>
        </w:rPr>
        <w:t>ІНФОРМАЦІЙНА КАРТКА АДМІНІСТРАТИВНОЇ ПОСЛУГИ</w:t>
      </w:r>
    </w:p>
    <w:p w:rsidR="00330D82" w:rsidRPr="001E34B4" w:rsidRDefault="00330D82" w:rsidP="00330D82">
      <w:pPr>
        <w:pStyle w:val="a6"/>
        <w:jc w:val="center"/>
        <w:rPr>
          <w:sz w:val="22"/>
          <w:szCs w:val="22"/>
          <w:u w:val="single"/>
        </w:rPr>
      </w:pPr>
      <w:r w:rsidRPr="001E34B4">
        <w:rPr>
          <w:sz w:val="22"/>
          <w:szCs w:val="22"/>
          <w:u w:val="single"/>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p w:rsidR="00330D82" w:rsidRDefault="00330D82" w:rsidP="00330D82">
      <w:pPr>
        <w:jc w:val="center"/>
        <w:rPr>
          <w:sz w:val="19"/>
          <w:szCs w:val="19"/>
        </w:rPr>
      </w:pPr>
      <w:r>
        <w:rPr>
          <w:sz w:val="19"/>
          <w:szCs w:val="19"/>
        </w:rPr>
        <w:t>(назва адміністративної послуги)</w:t>
      </w:r>
    </w:p>
    <w:p w:rsidR="00330D82" w:rsidRDefault="00330D82" w:rsidP="00330D82">
      <w:pPr>
        <w:spacing w:before="60" w:after="60"/>
        <w:ind w:right="-285"/>
        <w:jc w:val="center"/>
        <w:rPr>
          <w:b/>
          <w:color w:val="000000"/>
          <w:sz w:val="22"/>
          <w:szCs w:val="22"/>
          <w:u w:val="single"/>
        </w:rPr>
      </w:pPr>
      <w:r>
        <w:rPr>
          <w:b/>
          <w:color w:val="000000"/>
          <w:sz w:val="22"/>
          <w:szCs w:val="22"/>
          <w:u w:val="single"/>
        </w:rPr>
        <w:t xml:space="preserve">Відділ у </w:t>
      </w:r>
      <w:proofErr w:type="spellStart"/>
      <w:r>
        <w:rPr>
          <w:b/>
          <w:color w:val="000000"/>
          <w:sz w:val="22"/>
          <w:szCs w:val="22"/>
          <w:u w:val="single"/>
        </w:rPr>
        <w:t>Буському</w:t>
      </w:r>
      <w:proofErr w:type="spellEnd"/>
      <w:r>
        <w:rPr>
          <w:b/>
          <w:color w:val="000000"/>
          <w:sz w:val="22"/>
          <w:szCs w:val="22"/>
          <w:u w:val="single"/>
        </w:rPr>
        <w:t xml:space="preserve"> районі Головного управління </w:t>
      </w:r>
      <w:proofErr w:type="spellStart"/>
      <w:r>
        <w:rPr>
          <w:b/>
          <w:color w:val="000000"/>
          <w:sz w:val="22"/>
          <w:szCs w:val="22"/>
          <w:u w:val="single"/>
        </w:rPr>
        <w:t>Держгеокадастру</w:t>
      </w:r>
      <w:proofErr w:type="spellEnd"/>
      <w:r>
        <w:rPr>
          <w:b/>
          <w:color w:val="000000"/>
          <w:sz w:val="22"/>
          <w:szCs w:val="22"/>
          <w:u w:val="single"/>
        </w:rPr>
        <w:t xml:space="preserve"> у Львівській області </w:t>
      </w:r>
    </w:p>
    <w:p w:rsidR="00330D82" w:rsidRDefault="00330D82" w:rsidP="00330D82">
      <w:pPr>
        <w:spacing w:before="60" w:after="60"/>
        <w:ind w:right="-285"/>
        <w:jc w:val="center"/>
        <w:rPr>
          <w:b/>
          <w:color w:val="000000"/>
          <w:sz w:val="22"/>
          <w:szCs w:val="22"/>
          <w:u w:val="single"/>
        </w:rPr>
      </w:pPr>
      <w:r>
        <w:rPr>
          <w:b/>
          <w:color w:val="000000"/>
          <w:sz w:val="22"/>
          <w:szCs w:val="22"/>
          <w:u w:val="single"/>
        </w:rPr>
        <w:t xml:space="preserve">Відділ у </w:t>
      </w:r>
      <w:proofErr w:type="spellStart"/>
      <w:r>
        <w:rPr>
          <w:b/>
          <w:color w:val="000000"/>
          <w:sz w:val="22"/>
          <w:szCs w:val="22"/>
          <w:u w:val="single"/>
        </w:rPr>
        <w:t>Золочівському</w:t>
      </w:r>
      <w:proofErr w:type="spellEnd"/>
      <w:r>
        <w:rPr>
          <w:b/>
          <w:color w:val="000000"/>
          <w:sz w:val="22"/>
          <w:szCs w:val="22"/>
          <w:u w:val="single"/>
        </w:rPr>
        <w:t xml:space="preserve"> районі Головного управління </w:t>
      </w:r>
      <w:proofErr w:type="spellStart"/>
      <w:r>
        <w:rPr>
          <w:b/>
          <w:color w:val="000000"/>
          <w:sz w:val="22"/>
          <w:szCs w:val="22"/>
          <w:u w:val="single"/>
        </w:rPr>
        <w:t>Держгеокадастру</w:t>
      </w:r>
      <w:proofErr w:type="spellEnd"/>
      <w:r>
        <w:rPr>
          <w:b/>
          <w:color w:val="000000"/>
          <w:sz w:val="22"/>
          <w:szCs w:val="22"/>
          <w:u w:val="single"/>
        </w:rPr>
        <w:t xml:space="preserve"> у Львівській області</w:t>
      </w:r>
    </w:p>
    <w:p w:rsidR="00330D82" w:rsidRDefault="00330D82" w:rsidP="00330D82">
      <w:pPr>
        <w:pStyle w:val="a3"/>
        <w:spacing w:before="0" w:beforeAutospacing="0" w:after="0" w:afterAutospacing="0"/>
        <w:jc w:val="center"/>
        <w:rPr>
          <w:sz w:val="19"/>
          <w:szCs w:val="19"/>
        </w:rPr>
      </w:pPr>
      <w:r>
        <w:rPr>
          <w:sz w:val="19"/>
          <w:szCs w:val="19"/>
        </w:rPr>
        <w:t>(</w:t>
      </w:r>
      <w:proofErr w:type="spellStart"/>
      <w:r>
        <w:rPr>
          <w:sz w:val="19"/>
          <w:szCs w:val="19"/>
        </w:rPr>
        <w:t>найменування</w:t>
      </w:r>
      <w:proofErr w:type="spellEnd"/>
      <w:r>
        <w:rPr>
          <w:sz w:val="19"/>
          <w:szCs w:val="19"/>
        </w:rPr>
        <w:t xml:space="preserve"> </w:t>
      </w:r>
      <w:proofErr w:type="spellStart"/>
      <w:r>
        <w:rPr>
          <w:sz w:val="19"/>
          <w:szCs w:val="19"/>
        </w:rPr>
        <w:t>суб’єкта</w:t>
      </w:r>
      <w:proofErr w:type="spellEnd"/>
      <w:r>
        <w:rPr>
          <w:sz w:val="19"/>
          <w:szCs w:val="19"/>
        </w:rPr>
        <w:t xml:space="preserve"> </w:t>
      </w:r>
      <w:proofErr w:type="spellStart"/>
      <w:r>
        <w:rPr>
          <w:sz w:val="19"/>
          <w:szCs w:val="19"/>
        </w:rPr>
        <w:t>надання</w:t>
      </w:r>
      <w:proofErr w:type="spellEnd"/>
      <w:r>
        <w:rPr>
          <w:sz w:val="19"/>
          <w:szCs w:val="19"/>
        </w:rPr>
        <w:t xml:space="preserve"> </w:t>
      </w:r>
      <w:proofErr w:type="spellStart"/>
      <w:r>
        <w:rPr>
          <w:sz w:val="19"/>
          <w:szCs w:val="19"/>
        </w:rPr>
        <w:t>послуги</w:t>
      </w:r>
      <w:proofErr w:type="spellEnd"/>
      <w:r>
        <w:rPr>
          <w:sz w:val="19"/>
          <w:szCs w:val="19"/>
        </w:rPr>
        <w:t>)</w:t>
      </w:r>
    </w:p>
    <w:p w:rsidR="00330D82" w:rsidRDefault="00330D82" w:rsidP="00330D82">
      <w:pPr>
        <w:pStyle w:val="a3"/>
        <w:spacing w:before="0" w:beforeAutospacing="0" w:after="0" w:afterAutospacing="0"/>
        <w:jc w:val="center"/>
        <w:rPr>
          <w:sz w:val="19"/>
          <w:szCs w:val="19"/>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1F1F1"/>
        <w:tblCellMar>
          <w:left w:w="0" w:type="dxa"/>
          <w:right w:w="0" w:type="dxa"/>
        </w:tblCellMar>
        <w:tblLook w:val="04A0" w:firstRow="1" w:lastRow="0" w:firstColumn="1" w:lastColumn="0" w:noHBand="0" w:noVBand="1"/>
      </w:tblPr>
      <w:tblGrid>
        <w:gridCol w:w="559"/>
        <w:gridCol w:w="3135"/>
        <w:gridCol w:w="6244"/>
        <w:gridCol w:w="260"/>
      </w:tblGrid>
      <w:tr w:rsidR="00330D82" w:rsidTr="006D1D5A">
        <w:tc>
          <w:tcPr>
            <w:tcW w:w="10198"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pStyle w:val="a3"/>
              <w:spacing w:before="0" w:beforeAutospacing="0" w:after="0" w:afterAutospacing="0" w:line="271" w:lineRule="atLeast"/>
              <w:jc w:val="center"/>
              <w:rPr>
                <w:sz w:val="20"/>
                <w:szCs w:val="20"/>
              </w:rPr>
            </w:pPr>
            <w:proofErr w:type="spellStart"/>
            <w:r>
              <w:rPr>
                <w:rStyle w:val="a5"/>
                <w:sz w:val="20"/>
                <w:szCs w:val="20"/>
              </w:rPr>
              <w:t>Інформація</w:t>
            </w:r>
            <w:proofErr w:type="spellEnd"/>
            <w:r>
              <w:rPr>
                <w:rStyle w:val="a5"/>
                <w:sz w:val="20"/>
                <w:szCs w:val="20"/>
              </w:rPr>
              <w:t xml:space="preserve"> про центр </w:t>
            </w:r>
            <w:proofErr w:type="spellStart"/>
            <w:r>
              <w:rPr>
                <w:rStyle w:val="a5"/>
                <w:sz w:val="20"/>
                <w:szCs w:val="20"/>
              </w:rPr>
              <w:t>надання</w:t>
            </w:r>
            <w:proofErr w:type="spellEnd"/>
            <w:r>
              <w:rPr>
                <w:rStyle w:val="a5"/>
                <w:sz w:val="20"/>
                <w:szCs w:val="20"/>
              </w:rPr>
              <w:t xml:space="preserve"> </w:t>
            </w:r>
            <w:proofErr w:type="spellStart"/>
            <w:r>
              <w:rPr>
                <w:rStyle w:val="a5"/>
                <w:sz w:val="20"/>
                <w:szCs w:val="20"/>
              </w:rPr>
              <w:t>адміністративних</w:t>
            </w:r>
            <w:proofErr w:type="spellEnd"/>
            <w:r>
              <w:rPr>
                <w:rStyle w:val="a5"/>
                <w:sz w:val="20"/>
                <w:szCs w:val="20"/>
              </w:rPr>
              <w:t xml:space="preserve"> </w:t>
            </w:r>
            <w:proofErr w:type="spellStart"/>
            <w:r>
              <w:rPr>
                <w:rStyle w:val="a5"/>
                <w:sz w:val="20"/>
                <w:szCs w:val="20"/>
              </w:rPr>
              <w:t>послуг</w:t>
            </w:r>
            <w:proofErr w:type="spellEnd"/>
          </w:p>
        </w:tc>
      </w:tr>
      <w:tr w:rsidR="00330D82" w:rsidTr="006D1D5A">
        <w:tc>
          <w:tcPr>
            <w:tcW w:w="369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Найменування центру надання адміністративних послуг, в якому здійснюється обслуговування суб’єкта звернення</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30D82" w:rsidRDefault="00330D82" w:rsidP="006D1D5A">
            <w:pPr>
              <w:rPr>
                <w:b/>
                <w:bCs/>
                <w:sz w:val="20"/>
                <w:szCs w:val="20"/>
                <w:lang w:eastAsia="uk-UA"/>
              </w:rPr>
            </w:pPr>
            <w:r w:rsidRPr="00D9211B">
              <w:rPr>
                <w:b/>
                <w:color w:val="000000"/>
                <w:sz w:val="20"/>
                <w:szCs w:val="20"/>
              </w:rPr>
              <w:t xml:space="preserve">Відділ «Центр надання адміністративних послуг» Красненської селищної ради </w:t>
            </w:r>
            <w:proofErr w:type="spellStart"/>
            <w:r w:rsidRPr="00D9211B">
              <w:rPr>
                <w:b/>
                <w:color w:val="000000"/>
                <w:sz w:val="20"/>
                <w:szCs w:val="20"/>
              </w:rPr>
              <w:t>Золочівського</w:t>
            </w:r>
            <w:proofErr w:type="spellEnd"/>
            <w:r w:rsidRPr="00D9211B">
              <w:rPr>
                <w:b/>
                <w:color w:val="000000"/>
                <w:sz w:val="20"/>
                <w:szCs w:val="20"/>
              </w:rPr>
              <w:t xml:space="preserve"> району Львівської області</w:t>
            </w:r>
          </w:p>
          <w:p w:rsidR="00330D82" w:rsidRPr="00FE69A1" w:rsidRDefault="00330D82" w:rsidP="006D1D5A">
            <w:pPr>
              <w:rPr>
                <w:rFonts w:eastAsia="Calibri"/>
                <w:b/>
                <w:color w:val="FF0000"/>
                <w:sz w:val="20"/>
                <w:szCs w:val="20"/>
              </w:rPr>
            </w:pP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1.</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Місцезнаходження центру надання адміністративних послуг</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hideMark/>
          </w:tcPr>
          <w:p w:rsidR="00330D82" w:rsidRPr="00D9211B" w:rsidRDefault="00330D82" w:rsidP="006D1D5A">
            <w:pPr>
              <w:jc w:val="left"/>
              <w:rPr>
                <w:sz w:val="22"/>
                <w:szCs w:val="22"/>
              </w:rPr>
            </w:pPr>
            <w:r w:rsidRPr="00D9211B">
              <w:rPr>
                <w:b/>
                <w:color w:val="000000"/>
                <w:sz w:val="20"/>
                <w:szCs w:val="20"/>
              </w:rPr>
              <w:t xml:space="preserve">Відділ «Центр надання адміністративних послуг» Красненської селищної ради </w:t>
            </w:r>
            <w:proofErr w:type="spellStart"/>
            <w:r w:rsidRPr="00D9211B">
              <w:rPr>
                <w:b/>
                <w:color w:val="000000"/>
                <w:sz w:val="20"/>
                <w:szCs w:val="20"/>
              </w:rPr>
              <w:t>Золочівського</w:t>
            </w:r>
            <w:proofErr w:type="spellEnd"/>
            <w:r w:rsidRPr="00D9211B">
              <w:rPr>
                <w:b/>
                <w:color w:val="000000"/>
                <w:sz w:val="20"/>
                <w:szCs w:val="20"/>
              </w:rPr>
              <w:t xml:space="preserve"> району Львівської області</w:t>
            </w:r>
          </w:p>
          <w:p w:rsidR="00330D82" w:rsidRPr="00FA7A64" w:rsidRDefault="00330D82" w:rsidP="006D1D5A">
            <w:pPr>
              <w:rPr>
                <w:color w:val="000000" w:themeColor="text1"/>
                <w:sz w:val="20"/>
                <w:szCs w:val="20"/>
                <w:lang w:eastAsia="uk-UA"/>
              </w:rPr>
            </w:pPr>
            <w:r w:rsidRPr="00D9211B">
              <w:rPr>
                <w:sz w:val="20"/>
                <w:szCs w:val="20"/>
              </w:rPr>
              <w:t xml:space="preserve">вул. </w:t>
            </w:r>
            <w:proofErr w:type="spellStart"/>
            <w:r w:rsidRPr="00D9211B">
              <w:rPr>
                <w:sz w:val="20"/>
                <w:szCs w:val="20"/>
              </w:rPr>
              <w:t>І.Франка</w:t>
            </w:r>
            <w:proofErr w:type="spellEnd"/>
            <w:r w:rsidRPr="00D9211B">
              <w:rPr>
                <w:sz w:val="20"/>
                <w:szCs w:val="20"/>
              </w:rPr>
              <w:t xml:space="preserve">, буд. 5, смт. Красне, </w:t>
            </w:r>
            <w:proofErr w:type="spellStart"/>
            <w:r w:rsidRPr="00D9211B">
              <w:rPr>
                <w:sz w:val="20"/>
                <w:szCs w:val="20"/>
              </w:rPr>
              <w:t>Золочівський</w:t>
            </w:r>
            <w:proofErr w:type="spellEnd"/>
            <w:r w:rsidRPr="00D9211B">
              <w:rPr>
                <w:sz w:val="20"/>
                <w:szCs w:val="20"/>
              </w:rPr>
              <w:t xml:space="preserve"> район, Львівська область, 80560</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2.</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Інформація щодо режиму роботи центру надання адміністративних послуг</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30D82" w:rsidRPr="00D9211B" w:rsidRDefault="00330D82" w:rsidP="006D1D5A">
            <w:pPr>
              <w:jc w:val="left"/>
              <w:rPr>
                <w:sz w:val="22"/>
                <w:szCs w:val="22"/>
              </w:rPr>
            </w:pPr>
            <w:r w:rsidRPr="00D9211B">
              <w:rPr>
                <w:b/>
                <w:color w:val="000000"/>
                <w:sz w:val="20"/>
                <w:szCs w:val="20"/>
              </w:rPr>
              <w:t xml:space="preserve">Відділ «Центр надання адміністративних послуг» Красненської селищної ради </w:t>
            </w:r>
            <w:proofErr w:type="spellStart"/>
            <w:r w:rsidRPr="00D9211B">
              <w:rPr>
                <w:b/>
                <w:color w:val="000000"/>
                <w:sz w:val="20"/>
                <w:szCs w:val="20"/>
              </w:rPr>
              <w:t>Золочівського</w:t>
            </w:r>
            <w:proofErr w:type="spellEnd"/>
            <w:r w:rsidRPr="00D9211B">
              <w:rPr>
                <w:b/>
                <w:color w:val="000000"/>
                <w:sz w:val="20"/>
                <w:szCs w:val="20"/>
              </w:rPr>
              <w:t xml:space="preserve"> району Львівської області</w:t>
            </w:r>
          </w:p>
          <w:p w:rsidR="00330D82" w:rsidRDefault="00330D82" w:rsidP="006D1D5A">
            <w:pPr>
              <w:jc w:val="left"/>
              <w:rPr>
                <w:sz w:val="20"/>
                <w:szCs w:val="20"/>
              </w:rPr>
            </w:pPr>
          </w:p>
          <w:p w:rsidR="00330D82" w:rsidRPr="00D9211B" w:rsidRDefault="00330D82" w:rsidP="006D1D5A">
            <w:pPr>
              <w:jc w:val="left"/>
              <w:rPr>
                <w:sz w:val="20"/>
                <w:szCs w:val="20"/>
              </w:rPr>
            </w:pPr>
            <w:r w:rsidRPr="00D9211B">
              <w:rPr>
                <w:sz w:val="20"/>
                <w:szCs w:val="20"/>
              </w:rPr>
              <w:t xml:space="preserve">Графік роботи </w:t>
            </w:r>
            <w:proofErr w:type="spellStart"/>
            <w:r w:rsidRPr="00D9211B">
              <w:rPr>
                <w:sz w:val="20"/>
                <w:szCs w:val="20"/>
              </w:rPr>
              <w:t>ЦНАПу</w:t>
            </w:r>
            <w:proofErr w:type="spellEnd"/>
            <w:r w:rsidRPr="00D9211B">
              <w:rPr>
                <w:sz w:val="20"/>
                <w:szCs w:val="20"/>
              </w:rPr>
              <w:t>:</w:t>
            </w:r>
          </w:p>
          <w:p w:rsidR="00330D82" w:rsidRPr="00D9211B" w:rsidRDefault="00330D82" w:rsidP="006D1D5A">
            <w:pPr>
              <w:rPr>
                <w:sz w:val="20"/>
                <w:szCs w:val="20"/>
              </w:rPr>
            </w:pPr>
            <w:r w:rsidRPr="00D9211B">
              <w:rPr>
                <w:sz w:val="20"/>
                <w:szCs w:val="20"/>
              </w:rPr>
              <w:t xml:space="preserve">понеділок, вівторок, четвер, п’ятниця з 09.00 до 18.00 год., середа  з 09.00 до 20.00 год.; </w:t>
            </w:r>
          </w:p>
          <w:p w:rsidR="00330D82" w:rsidRDefault="00330D82" w:rsidP="006D1D5A">
            <w:pPr>
              <w:rPr>
                <w:sz w:val="20"/>
                <w:szCs w:val="20"/>
              </w:rPr>
            </w:pPr>
          </w:p>
          <w:p w:rsidR="00330D82" w:rsidRPr="00D9211B" w:rsidRDefault="00330D82" w:rsidP="006D1D5A">
            <w:pPr>
              <w:rPr>
                <w:sz w:val="20"/>
                <w:szCs w:val="20"/>
              </w:rPr>
            </w:pPr>
            <w:r w:rsidRPr="00D9211B">
              <w:rPr>
                <w:sz w:val="20"/>
                <w:szCs w:val="20"/>
              </w:rPr>
              <w:t xml:space="preserve">Години прийому ЦНАП: </w:t>
            </w:r>
          </w:p>
          <w:p w:rsidR="00330D82" w:rsidRPr="00D9211B" w:rsidRDefault="00330D82" w:rsidP="006D1D5A">
            <w:pPr>
              <w:rPr>
                <w:sz w:val="20"/>
                <w:szCs w:val="20"/>
              </w:rPr>
            </w:pPr>
            <w:r w:rsidRPr="00D9211B">
              <w:rPr>
                <w:sz w:val="20"/>
                <w:szCs w:val="20"/>
              </w:rPr>
              <w:t>понеділок, вівторок, четвер, п’ятниця з 09.00 до 16.00 год., середа  з 09.00 до 18.00 год.;</w:t>
            </w:r>
          </w:p>
          <w:p w:rsidR="00330D82" w:rsidRPr="00D9211B" w:rsidRDefault="00330D82" w:rsidP="006D1D5A">
            <w:pPr>
              <w:jc w:val="left"/>
              <w:rPr>
                <w:sz w:val="20"/>
                <w:szCs w:val="20"/>
              </w:rPr>
            </w:pPr>
            <w:r w:rsidRPr="00D9211B">
              <w:rPr>
                <w:sz w:val="20"/>
                <w:szCs w:val="20"/>
              </w:rPr>
              <w:t>Без перерви на обід</w:t>
            </w:r>
          </w:p>
          <w:p w:rsidR="00330D82" w:rsidRDefault="00330D82" w:rsidP="006D1D5A">
            <w:pPr>
              <w:rPr>
                <w:sz w:val="20"/>
                <w:szCs w:val="20"/>
              </w:rPr>
            </w:pPr>
          </w:p>
          <w:p w:rsidR="00330D82" w:rsidRPr="00FA7A64" w:rsidRDefault="00330D82" w:rsidP="006D1D5A">
            <w:pPr>
              <w:rPr>
                <w:color w:val="000000" w:themeColor="text1"/>
                <w:sz w:val="20"/>
                <w:szCs w:val="20"/>
              </w:rPr>
            </w:pPr>
            <w:r w:rsidRPr="00D9211B">
              <w:rPr>
                <w:sz w:val="20"/>
                <w:szCs w:val="20"/>
              </w:rPr>
              <w:t>Субота неділя – прийом не здійснюєтьс</w:t>
            </w:r>
            <w:r>
              <w:rPr>
                <w:sz w:val="20"/>
                <w:szCs w:val="20"/>
              </w:rPr>
              <w:t>я</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3.</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Телефон/факс (довідки), адреса електронної пошти та веб-сайт центру надання адміністративних послуг</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tcPr>
          <w:p w:rsidR="00330D82" w:rsidRPr="00D9211B" w:rsidRDefault="00330D82" w:rsidP="006D1D5A">
            <w:pPr>
              <w:jc w:val="left"/>
              <w:rPr>
                <w:sz w:val="20"/>
                <w:szCs w:val="20"/>
              </w:rPr>
            </w:pPr>
            <w:r w:rsidRPr="00D9211B">
              <w:rPr>
                <w:b/>
                <w:color w:val="000000"/>
                <w:sz w:val="20"/>
                <w:szCs w:val="20"/>
              </w:rPr>
              <w:t xml:space="preserve">Відділ «Центр надання адміністративних послуг» Красненської селищної ради </w:t>
            </w:r>
            <w:proofErr w:type="spellStart"/>
            <w:r w:rsidRPr="00D9211B">
              <w:rPr>
                <w:b/>
                <w:color w:val="000000"/>
                <w:sz w:val="20"/>
                <w:szCs w:val="20"/>
              </w:rPr>
              <w:t>Золочівського</w:t>
            </w:r>
            <w:proofErr w:type="spellEnd"/>
            <w:r w:rsidRPr="00D9211B">
              <w:rPr>
                <w:b/>
                <w:color w:val="000000"/>
                <w:sz w:val="20"/>
                <w:szCs w:val="20"/>
              </w:rPr>
              <w:t xml:space="preserve"> району Львівської області</w:t>
            </w:r>
          </w:p>
          <w:p w:rsidR="00330D82" w:rsidRPr="00D9211B" w:rsidRDefault="00330D82" w:rsidP="006D1D5A">
            <w:pPr>
              <w:jc w:val="left"/>
              <w:rPr>
                <w:sz w:val="20"/>
                <w:szCs w:val="20"/>
              </w:rPr>
            </w:pPr>
            <w:proofErr w:type="spellStart"/>
            <w:r w:rsidRPr="00D9211B">
              <w:rPr>
                <w:sz w:val="20"/>
                <w:szCs w:val="20"/>
              </w:rPr>
              <w:t>Тел</w:t>
            </w:r>
            <w:proofErr w:type="spellEnd"/>
            <w:r w:rsidRPr="00D9211B">
              <w:rPr>
                <w:sz w:val="20"/>
                <w:szCs w:val="20"/>
              </w:rPr>
              <w:t>.: +380985182826</w:t>
            </w:r>
          </w:p>
          <w:p w:rsidR="00330D82" w:rsidRPr="00D9211B" w:rsidRDefault="00330D82" w:rsidP="006D1D5A">
            <w:pPr>
              <w:rPr>
                <w:sz w:val="20"/>
                <w:szCs w:val="20"/>
              </w:rPr>
            </w:pPr>
            <w:r w:rsidRPr="00D9211B">
              <w:rPr>
                <w:sz w:val="20"/>
                <w:szCs w:val="20"/>
              </w:rPr>
              <w:t>Веб сайт: krasne-rada.gov.ua;</w:t>
            </w:r>
          </w:p>
          <w:p w:rsidR="00330D82" w:rsidRPr="00D0555B" w:rsidRDefault="00330D82" w:rsidP="006D1D5A">
            <w:pPr>
              <w:rPr>
                <w:color w:val="000000" w:themeColor="text1"/>
                <w:sz w:val="20"/>
                <w:szCs w:val="20"/>
                <w:lang w:val="ru-RU"/>
              </w:rPr>
            </w:pPr>
            <w:r w:rsidRPr="00D9211B">
              <w:rPr>
                <w:sz w:val="20"/>
                <w:szCs w:val="20"/>
              </w:rPr>
              <w:t>Електронна  пошта: 44071992</w:t>
            </w:r>
            <w:r w:rsidRPr="00D9211B">
              <w:rPr>
                <w:sz w:val="20"/>
                <w:szCs w:val="20"/>
                <w:lang w:val="ru-RU"/>
              </w:rPr>
              <w:t>@</w:t>
            </w:r>
            <w:r w:rsidRPr="00D9211B">
              <w:rPr>
                <w:sz w:val="20"/>
                <w:szCs w:val="20"/>
                <w:lang w:val="en-US"/>
              </w:rPr>
              <w:t>mail</w:t>
            </w:r>
            <w:r w:rsidRPr="00D9211B">
              <w:rPr>
                <w:sz w:val="20"/>
                <w:szCs w:val="20"/>
                <w:lang w:val="ru-RU"/>
              </w:rPr>
              <w:t>.</w:t>
            </w:r>
            <w:proofErr w:type="spellStart"/>
            <w:r w:rsidRPr="00D9211B">
              <w:rPr>
                <w:sz w:val="20"/>
                <w:szCs w:val="20"/>
                <w:lang w:val="en-US"/>
              </w:rPr>
              <w:t>gov</w:t>
            </w:r>
            <w:proofErr w:type="spellEnd"/>
            <w:r w:rsidRPr="00D9211B">
              <w:rPr>
                <w:sz w:val="20"/>
                <w:szCs w:val="20"/>
                <w:lang w:val="ru-RU"/>
              </w:rPr>
              <w:t>.</w:t>
            </w:r>
            <w:proofErr w:type="spellStart"/>
            <w:r w:rsidRPr="00D9211B">
              <w:rPr>
                <w:sz w:val="20"/>
                <w:szCs w:val="20"/>
                <w:lang w:val="en-US"/>
              </w:rPr>
              <w:t>ua</w:t>
            </w:r>
            <w:proofErr w:type="spellEnd"/>
          </w:p>
        </w:tc>
      </w:tr>
      <w:tr w:rsidR="00330D82" w:rsidTr="006D1D5A">
        <w:tc>
          <w:tcPr>
            <w:tcW w:w="10198"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pStyle w:val="a3"/>
              <w:spacing w:before="0" w:beforeAutospacing="0" w:after="0" w:afterAutospacing="0" w:line="271" w:lineRule="atLeast"/>
              <w:jc w:val="center"/>
              <w:rPr>
                <w:sz w:val="20"/>
                <w:szCs w:val="20"/>
              </w:rPr>
            </w:pPr>
            <w:proofErr w:type="spellStart"/>
            <w:r>
              <w:rPr>
                <w:rStyle w:val="a5"/>
                <w:sz w:val="20"/>
                <w:szCs w:val="20"/>
              </w:rPr>
              <w:t>Нормативні</w:t>
            </w:r>
            <w:proofErr w:type="spellEnd"/>
            <w:r>
              <w:rPr>
                <w:rStyle w:val="a5"/>
                <w:sz w:val="20"/>
                <w:szCs w:val="20"/>
              </w:rPr>
              <w:t xml:space="preserve"> </w:t>
            </w:r>
            <w:proofErr w:type="spellStart"/>
            <w:r>
              <w:rPr>
                <w:rStyle w:val="a5"/>
                <w:sz w:val="20"/>
                <w:szCs w:val="20"/>
              </w:rPr>
              <w:t>акти</w:t>
            </w:r>
            <w:proofErr w:type="spellEnd"/>
            <w:r>
              <w:rPr>
                <w:rStyle w:val="a5"/>
                <w:sz w:val="20"/>
                <w:szCs w:val="20"/>
              </w:rPr>
              <w:t xml:space="preserve">, </w:t>
            </w:r>
            <w:proofErr w:type="spellStart"/>
            <w:r>
              <w:rPr>
                <w:rStyle w:val="a5"/>
                <w:sz w:val="20"/>
                <w:szCs w:val="20"/>
              </w:rPr>
              <w:t>якими</w:t>
            </w:r>
            <w:proofErr w:type="spellEnd"/>
            <w:r>
              <w:rPr>
                <w:rStyle w:val="a5"/>
                <w:sz w:val="20"/>
                <w:szCs w:val="20"/>
              </w:rPr>
              <w:t xml:space="preserve"> </w:t>
            </w:r>
            <w:proofErr w:type="spellStart"/>
            <w:r>
              <w:rPr>
                <w:rStyle w:val="a5"/>
                <w:sz w:val="20"/>
                <w:szCs w:val="20"/>
              </w:rPr>
              <w:t>регламентується</w:t>
            </w:r>
            <w:proofErr w:type="spellEnd"/>
            <w:r>
              <w:rPr>
                <w:rStyle w:val="a5"/>
                <w:sz w:val="20"/>
                <w:szCs w:val="20"/>
              </w:rPr>
              <w:t xml:space="preserve"> </w:t>
            </w:r>
            <w:proofErr w:type="spellStart"/>
            <w:r>
              <w:rPr>
                <w:rStyle w:val="a5"/>
                <w:sz w:val="20"/>
                <w:szCs w:val="20"/>
              </w:rPr>
              <w:t>надання</w:t>
            </w:r>
            <w:proofErr w:type="spellEnd"/>
            <w:r>
              <w:rPr>
                <w:rStyle w:val="a5"/>
                <w:sz w:val="20"/>
                <w:szCs w:val="20"/>
              </w:rPr>
              <w:t xml:space="preserve"> </w:t>
            </w:r>
            <w:proofErr w:type="spellStart"/>
            <w:r>
              <w:rPr>
                <w:rStyle w:val="a5"/>
                <w:sz w:val="20"/>
                <w:szCs w:val="20"/>
              </w:rPr>
              <w:t>адміністративної</w:t>
            </w:r>
            <w:proofErr w:type="spellEnd"/>
            <w:r>
              <w:rPr>
                <w:rStyle w:val="a5"/>
                <w:sz w:val="20"/>
                <w:szCs w:val="20"/>
              </w:rPr>
              <w:t xml:space="preserve"> </w:t>
            </w:r>
            <w:proofErr w:type="spellStart"/>
            <w:r>
              <w:rPr>
                <w:rStyle w:val="a5"/>
                <w:sz w:val="20"/>
                <w:szCs w:val="20"/>
              </w:rPr>
              <w:t>послуги</w:t>
            </w:r>
            <w:proofErr w:type="spellEnd"/>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4.</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Закони України</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Стаття 32 Закону України «Про Державний земельний кадастр»</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5.</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Акти Кабінету Міністрів України</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Пункти 104, 105 Порядку ведення Державного земельного кадастру, затвердженого постановою Кабінету Міністрів України від 17.10.2012 № 1051</w:t>
            </w:r>
          </w:p>
          <w:p w:rsidR="00330D82" w:rsidRDefault="00330D82" w:rsidP="006D1D5A">
            <w:pPr>
              <w:pStyle w:val="a3"/>
              <w:spacing w:before="0" w:beforeAutospacing="0" w:after="0" w:afterAutospacing="0" w:line="271" w:lineRule="atLeast"/>
              <w:rPr>
                <w:sz w:val="20"/>
                <w:szCs w:val="20"/>
                <w:lang w:val="uk-UA"/>
              </w:rPr>
            </w:pPr>
            <w:r>
              <w:rPr>
                <w:sz w:val="20"/>
                <w:szCs w:val="20"/>
                <w:lang w:val="uk-UA"/>
              </w:rPr>
              <w:t>Розпорядження Кабінету Міністрів України від 16 травня 2014 р. № 523-р «Деякі питання надання адміністративних послуг органів виконавчої влади через центри надання адміністративних послуг»</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6.</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Акти центральних органів виконавчої влади</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rFonts w:eastAsia="Calibri"/>
                <w:sz w:val="20"/>
                <w:szCs w:val="20"/>
              </w:rPr>
            </w:pPr>
            <w:r>
              <w:rPr>
                <w:rFonts w:eastAsia="Calibri"/>
                <w:sz w:val="20"/>
                <w:szCs w:val="20"/>
              </w:rPr>
              <w:t xml:space="preserve">Наказ </w:t>
            </w:r>
            <w:proofErr w:type="spellStart"/>
            <w:r>
              <w:rPr>
                <w:rFonts w:eastAsia="Calibri"/>
                <w:sz w:val="20"/>
                <w:szCs w:val="20"/>
              </w:rPr>
              <w:t>Держгеокадастру</w:t>
            </w:r>
            <w:proofErr w:type="spellEnd"/>
            <w:r>
              <w:rPr>
                <w:rFonts w:eastAsia="Calibri"/>
                <w:sz w:val="20"/>
                <w:szCs w:val="20"/>
              </w:rPr>
              <w:t xml:space="preserve"> від 17.07.2020 № 280 «Про затвердження типових Інформаційних та Технологічних карток адміністративних послуг, які надаються територіальними органами </w:t>
            </w:r>
            <w:proofErr w:type="spellStart"/>
            <w:r>
              <w:rPr>
                <w:rFonts w:eastAsia="Calibri"/>
                <w:sz w:val="20"/>
                <w:szCs w:val="20"/>
              </w:rPr>
              <w:t>Держгеокадастру</w:t>
            </w:r>
            <w:proofErr w:type="spellEnd"/>
            <w:r>
              <w:rPr>
                <w:rFonts w:eastAsia="Calibri"/>
                <w:sz w:val="20"/>
                <w:szCs w:val="20"/>
              </w:rPr>
              <w:t>»</w:t>
            </w:r>
          </w:p>
          <w:p w:rsidR="00330D82" w:rsidRDefault="00330D82" w:rsidP="006D1D5A">
            <w:pPr>
              <w:spacing w:line="225" w:lineRule="atLeast"/>
              <w:rPr>
                <w:sz w:val="20"/>
                <w:szCs w:val="20"/>
              </w:rPr>
            </w:pPr>
            <w:r>
              <w:rPr>
                <w:rFonts w:eastAsia="Calibri"/>
                <w:sz w:val="20"/>
                <w:szCs w:val="20"/>
              </w:rPr>
              <w:t xml:space="preserve">Наказ </w:t>
            </w:r>
            <w:proofErr w:type="spellStart"/>
            <w:r>
              <w:rPr>
                <w:rFonts w:eastAsia="Calibri"/>
                <w:sz w:val="20"/>
                <w:szCs w:val="20"/>
              </w:rPr>
              <w:t>Держгеокадастру</w:t>
            </w:r>
            <w:proofErr w:type="spellEnd"/>
            <w:r>
              <w:rPr>
                <w:rFonts w:eastAsia="Calibri"/>
                <w:sz w:val="20"/>
                <w:szCs w:val="20"/>
              </w:rPr>
              <w:t xml:space="preserve"> від 21.12.2020 № 558 «Про внесення змін до типових Інформаційних карток адміністративних послуг»</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lastRenderedPageBreak/>
              <w:t>7.</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Акти місцевих органів виконавчої влади/органів місцевого самоврядування</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rPr>
                <w:sz w:val="20"/>
                <w:szCs w:val="20"/>
                <w:lang w:val="ru-RU"/>
              </w:rPr>
            </w:pPr>
          </w:p>
        </w:tc>
      </w:tr>
      <w:tr w:rsidR="00330D82" w:rsidTr="006D1D5A">
        <w:tc>
          <w:tcPr>
            <w:tcW w:w="10198" w:type="dxa"/>
            <w:gridSpan w:val="4"/>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pStyle w:val="a3"/>
              <w:spacing w:before="0" w:beforeAutospacing="0" w:after="0" w:afterAutospacing="0" w:line="271" w:lineRule="atLeast"/>
              <w:jc w:val="center"/>
              <w:rPr>
                <w:sz w:val="20"/>
                <w:szCs w:val="20"/>
              </w:rPr>
            </w:pPr>
            <w:proofErr w:type="spellStart"/>
            <w:r>
              <w:rPr>
                <w:rStyle w:val="a5"/>
                <w:sz w:val="20"/>
                <w:szCs w:val="20"/>
              </w:rPr>
              <w:t>Умови</w:t>
            </w:r>
            <w:proofErr w:type="spellEnd"/>
            <w:r>
              <w:rPr>
                <w:rStyle w:val="a5"/>
                <w:sz w:val="20"/>
                <w:szCs w:val="20"/>
              </w:rPr>
              <w:t xml:space="preserve"> </w:t>
            </w:r>
            <w:proofErr w:type="spellStart"/>
            <w:r>
              <w:rPr>
                <w:rStyle w:val="a5"/>
                <w:sz w:val="20"/>
                <w:szCs w:val="20"/>
              </w:rPr>
              <w:t>отримання</w:t>
            </w:r>
            <w:proofErr w:type="spellEnd"/>
            <w:r>
              <w:rPr>
                <w:rStyle w:val="a5"/>
                <w:sz w:val="20"/>
                <w:szCs w:val="20"/>
              </w:rPr>
              <w:t xml:space="preserve"> </w:t>
            </w:r>
            <w:proofErr w:type="spellStart"/>
            <w:r>
              <w:rPr>
                <w:rStyle w:val="a5"/>
                <w:sz w:val="20"/>
                <w:szCs w:val="20"/>
              </w:rPr>
              <w:t>адміністративної</w:t>
            </w:r>
            <w:proofErr w:type="spellEnd"/>
            <w:r>
              <w:rPr>
                <w:rStyle w:val="a5"/>
                <w:sz w:val="20"/>
                <w:szCs w:val="20"/>
              </w:rPr>
              <w:t xml:space="preserve"> </w:t>
            </w:r>
            <w:proofErr w:type="spellStart"/>
            <w:r>
              <w:rPr>
                <w:rStyle w:val="a5"/>
                <w:sz w:val="20"/>
                <w:szCs w:val="20"/>
              </w:rPr>
              <w:t>послуги</w:t>
            </w:r>
            <w:proofErr w:type="spellEnd"/>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8.</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Підстава для одержання адміністративної послуги</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Заява про внесення відомостей (змін до них) до Державного земельного кадастру</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9.</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Вичерпний перелік документів, необхідних для отримання адміністративної послуги, а також вимоги до них</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rPr>
                <w:sz w:val="20"/>
                <w:szCs w:val="20"/>
              </w:rPr>
            </w:pPr>
            <w:r>
              <w:rPr>
                <w:sz w:val="20"/>
                <w:szCs w:val="20"/>
              </w:rPr>
              <w:t>1. Заява про внесення відомостей (змін до них) до Державного земельного кадастру за формою, встановленою Порядком ведення Державного земельного кадастру, затвердженим постановою Кабінету Міністрів України від 17 жовтня 2012 р. № 1051 (форма заяви додається)*.</w:t>
            </w:r>
          </w:p>
          <w:p w:rsidR="00330D82" w:rsidRDefault="00330D82" w:rsidP="006D1D5A">
            <w:pPr>
              <w:pStyle w:val="a3"/>
              <w:spacing w:before="0" w:beforeAutospacing="0" w:after="300" w:afterAutospacing="0"/>
              <w:rPr>
                <w:sz w:val="20"/>
                <w:szCs w:val="20"/>
                <w:lang w:val="uk-UA"/>
              </w:rPr>
            </w:pPr>
            <w:r>
              <w:rPr>
                <w:sz w:val="20"/>
                <w:szCs w:val="20"/>
                <w:lang w:val="uk-UA"/>
              </w:rPr>
              <w:t>2.</w:t>
            </w:r>
            <w:r>
              <w:rPr>
                <w:sz w:val="20"/>
                <w:szCs w:val="20"/>
              </w:rPr>
              <w:t> </w:t>
            </w:r>
            <w:r>
              <w:rPr>
                <w:sz w:val="20"/>
                <w:szCs w:val="20"/>
                <w:lang w:val="uk-UA"/>
              </w:rPr>
              <w:t>Документація із землеустрою у паперовій та електронній формі відповідно до вимог Закону України “Про землеустрій”, інші документи, які згідно з пунктом 102 Порядку ведення Державного земельного кадастру, затвердженого постановою Кабінету Міністрів України від 17.10.2012 № 1051, є підставою для виникнення, зміни та припинення обмеження у використанні земель, а саме: схеми землеустрою і техніко-економічні обґрунтування використання та охорони земель адміністративно-територіальних одиниць; проекти землеустрою щодо створення нових та впорядкування існуючих землеволодінь і землекористувань; проекти землеустрою щодо забезпечення еколого-економічного обґрунтування сівозміни та впорядкування угідь; проекти землеустрою щодо відведення земельних ділянок; технічна документація із землеустрою щодо встановлення меж земельної ділянки в натурі (на місцевості); інша документація із землеустрою відповідно до статті 25 Закону України «Про землеустрій»; договір; рішення суду.</w:t>
            </w:r>
          </w:p>
          <w:p w:rsidR="00330D82" w:rsidRDefault="00330D82" w:rsidP="006D1D5A">
            <w:pPr>
              <w:pStyle w:val="a3"/>
              <w:spacing w:before="0" w:beforeAutospacing="0" w:after="0" w:afterAutospacing="0"/>
              <w:rPr>
                <w:sz w:val="20"/>
                <w:szCs w:val="20"/>
              </w:rPr>
            </w:pPr>
            <w:r>
              <w:rPr>
                <w:sz w:val="20"/>
                <w:szCs w:val="20"/>
              </w:rPr>
              <w:t xml:space="preserve">3. </w:t>
            </w:r>
            <w:proofErr w:type="spellStart"/>
            <w:r>
              <w:rPr>
                <w:sz w:val="20"/>
                <w:szCs w:val="20"/>
              </w:rPr>
              <w:t>Електронний</w:t>
            </w:r>
            <w:proofErr w:type="spellEnd"/>
            <w:r>
              <w:rPr>
                <w:sz w:val="20"/>
                <w:szCs w:val="20"/>
              </w:rPr>
              <w:t xml:space="preserve"> документ </w:t>
            </w:r>
            <w:proofErr w:type="spellStart"/>
            <w:r>
              <w:rPr>
                <w:sz w:val="20"/>
                <w:szCs w:val="20"/>
              </w:rPr>
              <w:t>відповідно</w:t>
            </w:r>
            <w:proofErr w:type="spellEnd"/>
            <w:r>
              <w:rPr>
                <w:sz w:val="20"/>
                <w:szCs w:val="20"/>
              </w:rPr>
              <w:t xml:space="preserve"> до </w:t>
            </w:r>
            <w:proofErr w:type="spellStart"/>
            <w:r>
              <w:rPr>
                <w:sz w:val="20"/>
                <w:szCs w:val="20"/>
              </w:rPr>
              <w:t>вимог</w:t>
            </w:r>
            <w:proofErr w:type="spellEnd"/>
            <w:r>
              <w:rPr>
                <w:sz w:val="20"/>
                <w:szCs w:val="20"/>
              </w:rPr>
              <w:t xml:space="preserve"> Закону </w:t>
            </w:r>
            <w:proofErr w:type="spellStart"/>
            <w:r>
              <w:rPr>
                <w:sz w:val="20"/>
                <w:szCs w:val="20"/>
              </w:rPr>
              <w:t>України</w:t>
            </w:r>
            <w:proofErr w:type="spellEnd"/>
            <w:r>
              <w:rPr>
                <w:sz w:val="20"/>
                <w:szCs w:val="20"/>
              </w:rPr>
              <w:t xml:space="preserve"> «Про </w:t>
            </w:r>
            <w:proofErr w:type="spellStart"/>
            <w:r>
              <w:rPr>
                <w:sz w:val="20"/>
                <w:szCs w:val="20"/>
              </w:rPr>
              <w:t>Державний</w:t>
            </w:r>
            <w:proofErr w:type="spellEnd"/>
            <w:r>
              <w:rPr>
                <w:sz w:val="20"/>
                <w:szCs w:val="20"/>
              </w:rPr>
              <w:t xml:space="preserve"> </w:t>
            </w:r>
            <w:proofErr w:type="spellStart"/>
            <w:r>
              <w:rPr>
                <w:sz w:val="20"/>
                <w:szCs w:val="20"/>
              </w:rPr>
              <w:t>земельний</w:t>
            </w:r>
            <w:proofErr w:type="spellEnd"/>
            <w:r>
              <w:rPr>
                <w:sz w:val="20"/>
                <w:szCs w:val="20"/>
              </w:rPr>
              <w:t xml:space="preserve"> кадастр».</w:t>
            </w:r>
          </w:p>
          <w:p w:rsidR="00330D82" w:rsidRDefault="00330D82" w:rsidP="006D1D5A">
            <w:pPr>
              <w:pStyle w:val="a3"/>
              <w:spacing w:before="0" w:beforeAutospacing="0" w:after="0" w:afterAutospacing="0"/>
              <w:rPr>
                <w:sz w:val="20"/>
                <w:szCs w:val="20"/>
              </w:rPr>
            </w:pPr>
            <w:r>
              <w:rPr>
                <w:sz w:val="20"/>
                <w:szCs w:val="20"/>
              </w:rPr>
              <w:t xml:space="preserve">4. Документ, </w:t>
            </w:r>
            <w:proofErr w:type="spellStart"/>
            <w:r>
              <w:rPr>
                <w:sz w:val="20"/>
                <w:szCs w:val="20"/>
              </w:rPr>
              <w:t>який</w:t>
            </w:r>
            <w:proofErr w:type="spellEnd"/>
            <w:r>
              <w:rPr>
                <w:sz w:val="20"/>
                <w:szCs w:val="20"/>
              </w:rPr>
              <w:t xml:space="preserve"> </w:t>
            </w:r>
            <w:proofErr w:type="spellStart"/>
            <w:r>
              <w:rPr>
                <w:sz w:val="20"/>
                <w:szCs w:val="20"/>
              </w:rPr>
              <w:t>підтверджує</w:t>
            </w:r>
            <w:proofErr w:type="spellEnd"/>
            <w:r>
              <w:rPr>
                <w:sz w:val="20"/>
                <w:szCs w:val="20"/>
              </w:rPr>
              <w:t xml:space="preserve"> </w:t>
            </w:r>
            <w:proofErr w:type="spellStart"/>
            <w:r>
              <w:rPr>
                <w:sz w:val="20"/>
                <w:szCs w:val="20"/>
              </w:rPr>
              <w:t>повноваження</w:t>
            </w:r>
            <w:proofErr w:type="spellEnd"/>
            <w:r>
              <w:rPr>
                <w:sz w:val="20"/>
                <w:szCs w:val="20"/>
              </w:rPr>
              <w:t xml:space="preserve"> </w:t>
            </w:r>
            <w:proofErr w:type="spellStart"/>
            <w:r>
              <w:rPr>
                <w:sz w:val="20"/>
                <w:szCs w:val="20"/>
              </w:rPr>
              <w:t>діяти</w:t>
            </w:r>
            <w:proofErr w:type="spellEnd"/>
            <w:r>
              <w:rPr>
                <w:sz w:val="20"/>
                <w:szCs w:val="20"/>
              </w:rPr>
              <w:t xml:space="preserve"> </w:t>
            </w:r>
            <w:proofErr w:type="spellStart"/>
            <w:r>
              <w:rPr>
                <w:sz w:val="20"/>
                <w:szCs w:val="20"/>
              </w:rPr>
              <w:t>від</w:t>
            </w:r>
            <w:proofErr w:type="spellEnd"/>
            <w:r>
              <w:rPr>
                <w:sz w:val="20"/>
                <w:szCs w:val="20"/>
              </w:rPr>
              <w:t xml:space="preserve"> </w:t>
            </w:r>
            <w:proofErr w:type="spellStart"/>
            <w:r>
              <w:rPr>
                <w:sz w:val="20"/>
                <w:szCs w:val="20"/>
              </w:rPr>
              <w:t>імені</w:t>
            </w:r>
            <w:proofErr w:type="spellEnd"/>
            <w:r>
              <w:rPr>
                <w:sz w:val="20"/>
                <w:szCs w:val="20"/>
              </w:rPr>
              <w:t xml:space="preserve"> </w:t>
            </w:r>
            <w:proofErr w:type="spellStart"/>
            <w:r>
              <w:rPr>
                <w:sz w:val="20"/>
                <w:szCs w:val="20"/>
              </w:rPr>
              <w:t>заявника</w:t>
            </w:r>
            <w:proofErr w:type="spellEnd"/>
            <w:r>
              <w:rPr>
                <w:sz w:val="20"/>
                <w:szCs w:val="20"/>
              </w:rPr>
              <w:t xml:space="preserve"> (у </w:t>
            </w:r>
            <w:proofErr w:type="spellStart"/>
            <w:r>
              <w:rPr>
                <w:sz w:val="20"/>
                <w:szCs w:val="20"/>
              </w:rPr>
              <w:t>разі</w:t>
            </w:r>
            <w:proofErr w:type="spellEnd"/>
            <w:r>
              <w:rPr>
                <w:sz w:val="20"/>
                <w:szCs w:val="20"/>
              </w:rPr>
              <w:t xml:space="preserve"> </w:t>
            </w:r>
            <w:proofErr w:type="spellStart"/>
            <w:r>
              <w:rPr>
                <w:sz w:val="20"/>
                <w:szCs w:val="20"/>
              </w:rPr>
              <w:t>подання</w:t>
            </w:r>
            <w:proofErr w:type="spellEnd"/>
            <w:r>
              <w:rPr>
                <w:sz w:val="20"/>
                <w:szCs w:val="20"/>
              </w:rPr>
              <w:t xml:space="preserve"> заяви </w:t>
            </w:r>
            <w:proofErr w:type="spellStart"/>
            <w:r>
              <w:rPr>
                <w:sz w:val="20"/>
                <w:szCs w:val="20"/>
              </w:rPr>
              <w:t>уповноваженою</w:t>
            </w:r>
            <w:proofErr w:type="spellEnd"/>
            <w:r>
              <w:rPr>
                <w:sz w:val="20"/>
                <w:szCs w:val="20"/>
              </w:rPr>
              <w:t xml:space="preserve"> </w:t>
            </w:r>
            <w:proofErr w:type="spellStart"/>
            <w:r>
              <w:rPr>
                <w:sz w:val="20"/>
                <w:szCs w:val="20"/>
              </w:rPr>
              <w:t>заявником</w:t>
            </w:r>
            <w:proofErr w:type="spellEnd"/>
            <w:r>
              <w:rPr>
                <w:sz w:val="20"/>
                <w:szCs w:val="20"/>
              </w:rPr>
              <w:t xml:space="preserve"> особою)</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10.</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Порядок та спосіб подання документів, необхідних для отримання адміністративної послуги</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Заява про внесення відомостей (змін до них) до Державного земельного кадастру у паперовій формі разом з доданими до неї документами подається до центру надання адміністративних послуг заінтересованою особою особисто або надсилається рекомендованим листом з описом вкладення та повідомленням про вручення</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11.</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Платність (безоплатність) надання адміністративної послуги</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Безоплатно</w:t>
            </w:r>
          </w:p>
          <w:p w:rsidR="00330D82" w:rsidRDefault="00330D82" w:rsidP="006D1D5A">
            <w:pPr>
              <w:pStyle w:val="a3"/>
              <w:spacing w:before="0" w:beforeAutospacing="0" w:after="0" w:afterAutospacing="0" w:line="271" w:lineRule="atLeast"/>
              <w:rPr>
                <w:sz w:val="20"/>
                <w:szCs w:val="20"/>
              </w:rPr>
            </w:pPr>
            <w:r>
              <w:rPr>
                <w:sz w:val="20"/>
                <w:szCs w:val="20"/>
              </w:rPr>
              <w:t> </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12.</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Строк надання адміністративної послуги</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 xml:space="preserve">14 робочих днів з дня реєстрації відповідної заяви у територіальному органі </w:t>
            </w:r>
            <w:proofErr w:type="spellStart"/>
            <w:r>
              <w:rPr>
                <w:sz w:val="20"/>
                <w:szCs w:val="20"/>
              </w:rPr>
              <w:t>Держгеокадастру</w:t>
            </w:r>
            <w:proofErr w:type="spellEnd"/>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13.</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Перелік підстав для відмови у наданні адміністративної послуги</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Документи подані не в повному обсязі (відсутність документа, що підтверджує повноваження діяти від імені заявника, відповідних заяви, за встановленою формою, документації із землеустрою у паперовій та електронній формі, електронного документа) та/або не відповідають вимогам, встановленим законом (заява не відповідає встановленій формі, із заявою про внесення відомостей (змін до них) до Державного земельного кадастру звернулася неналежна особа, об’єкт Державного земельного кадастру розташовано на території дії повноважень іншого Державного кадастрового реєстратора, електронний документ не придатний для проведення його перевірки за допомогою програмного забезпечення Державного земельного кадастру)</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lastRenderedPageBreak/>
              <w:t>14.</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Результат надання адміністративної послуги</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Витяг з Державного земельного кадастру про обмеження у використанні земель, який надається на підтвердження 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w:t>
            </w:r>
          </w:p>
          <w:p w:rsidR="00330D82" w:rsidRDefault="00330D82" w:rsidP="006D1D5A">
            <w:pPr>
              <w:pStyle w:val="a3"/>
              <w:spacing w:before="0" w:beforeAutospacing="0" w:after="300" w:afterAutospacing="0" w:line="271" w:lineRule="atLeast"/>
              <w:rPr>
                <w:sz w:val="20"/>
                <w:szCs w:val="20"/>
              </w:rPr>
            </w:pPr>
            <w:proofErr w:type="spellStart"/>
            <w:r>
              <w:rPr>
                <w:sz w:val="20"/>
                <w:szCs w:val="20"/>
              </w:rPr>
              <w:t>Повідомлення</w:t>
            </w:r>
            <w:proofErr w:type="spellEnd"/>
            <w:r>
              <w:rPr>
                <w:sz w:val="20"/>
                <w:szCs w:val="20"/>
              </w:rPr>
              <w:t xml:space="preserve"> про </w:t>
            </w:r>
            <w:proofErr w:type="spellStart"/>
            <w:r>
              <w:rPr>
                <w:sz w:val="20"/>
                <w:szCs w:val="20"/>
              </w:rPr>
              <w:t>відмову</w:t>
            </w:r>
            <w:proofErr w:type="spellEnd"/>
            <w:r>
              <w:rPr>
                <w:sz w:val="20"/>
                <w:szCs w:val="20"/>
              </w:rPr>
              <w:t xml:space="preserve"> в </w:t>
            </w:r>
            <w:proofErr w:type="spellStart"/>
            <w:r>
              <w:rPr>
                <w:sz w:val="20"/>
                <w:szCs w:val="20"/>
              </w:rPr>
              <w:t>прийнятті</w:t>
            </w:r>
            <w:proofErr w:type="spellEnd"/>
            <w:r>
              <w:rPr>
                <w:sz w:val="20"/>
                <w:szCs w:val="20"/>
              </w:rPr>
              <w:t xml:space="preserve"> заяви про </w:t>
            </w:r>
            <w:proofErr w:type="spellStart"/>
            <w:r>
              <w:rPr>
                <w:sz w:val="20"/>
                <w:szCs w:val="20"/>
              </w:rPr>
              <w:t>внесення</w:t>
            </w:r>
            <w:proofErr w:type="spellEnd"/>
            <w:r>
              <w:rPr>
                <w:sz w:val="20"/>
                <w:szCs w:val="20"/>
              </w:rPr>
              <w:t xml:space="preserve"> </w:t>
            </w:r>
            <w:proofErr w:type="spellStart"/>
            <w:r>
              <w:rPr>
                <w:sz w:val="20"/>
                <w:szCs w:val="20"/>
              </w:rPr>
              <w:t>відомостей</w:t>
            </w:r>
            <w:proofErr w:type="spellEnd"/>
            <w:r>
              <w:rPr>
                <w:sz w:val="20"/>
                <w:szCs w:val="20"/>
              </w:rPr>
              <w:t xml:space="preserve"> (</w:t>
            </w:r>
            <w:proofErr w:type="spellStart"/>
            <w:r>
              <w:rPr>
                <w:sz w:val="20"/>
                <w:szCs w:val="20"/>
              </w:rPr>
              <w:t>змін</w:t>
            </w:r>
            <w:proofErr w:type="spellEnd"/>
            <w:r>
              <w:rPr>
                <w:sz w:val="20"/>
                <w:szCs w:val="20"/>
              </w:rPr>
              <w:t xml:space="preserve"> до них) до Державного земельного кадастру</w:t>
            </w:r>
          </w:p>
          <w:p w:rsidR="00330D82" w:rsidRDefault="00330D82" w:rsidP="006D1D5A">
            <w:pPr>
              <w:pStyle w:val="a3"/>
              <w:spacing w:before="0" w:beforeAutospacing="0" w:after="0" w:afterAutospacing="0" w:line="271" w:lineRule="atLeast"/>
              <w:rPr>
                <w:sz w:val="20"/>
                <w:szCs w:val="20"/>
              </w:rPr>
            </w:pPr>
            <w:proofErr w:type="spellStart"/>
            <w:r>
              <w:rPr>
                <w:sz w:val="20"/>
                <w:szCs w:val="20"/>
              </w:rPr>
              <w:t>Рішення</w:t>
            </w:r>
            <w:proofErr w:type="spellEnd"/>
            <w:r>
              <w:rPr>
                <w:sz w:val="20"/>
                <w:szCs w:val="20"/>
              </w:rPr>
              <w:t xml:space="preserve"> про </w:t>
            </w:r>
            <w:proofErr w:type="spellStart"/>
            <w:r>
              <w:rPr>
                <w:sz w:val="20"/>
                <w:szCs w:val="20"/>
              </w:rPr>
              <w:t>відмову</w:t>
            </w:r>
            <w:proofErr w:type="spellEnd"/>
            <w:r>
              <w:rPr>
                <w:sz w:val="20"/>
                <w:szCs w:val="20"/>
              </w:rPr>
              <w:t xml:space="preserve"> у </w:t>
            </w:r>
            <w:proofErr w:type="spellStart"/>
            <w:r>
              <w:rPr>
                <w:sz w:val="20"/>
                <w:szCs w:val="20"/>
              </w:rPr>
              <w:t>внесенні</w:t>
            </w:r>
            <w:proofErr w:type="spellEnd"/>
            <w:r>
              <w:rPr>
                <w:sz w:val="20"/>
                <w:szCs w:val="20"/>
              </w:rPr>
              <w:t xml:space="preserve"> </w:t>
            </w:r>
            <w:proofErr w:type="spellStart"/>
            <w:r>
              <w:rPr>
                <w:sz w:val="20"/>
                <w:szCs w:val="20"/>
              </w:rPr>
              <w:t>відомостей</w:t>
            </w:r>
            <w:proofErr w:type="spellEnd"/>
            <w:r>
              <w:rPr>
                <w:sz w:val="20"/>
                <w:szCs w:val="20"/>
              </w:rPr>
              <w:t xml:space="preserve"> (</w:t>
            </w:r>
            <w:proofErr w:type="spellStart"/>
            <w:r>
              <w:rPr>
                <w:sz w:val="20"/>
                <w:szCs w:val="20"/>
              </w:rPr>
              <w:t>змін</w:t>
            </w:r>
            <w:proofErr w:type="spellEnd"/>
            <w:r>
              <w:rPr>
                <w:sz w:val="20"/>
                <w:szCs w:val="20"/>
              </w:rPr>
              <w:t xml:space="preserve"> до них) до Державного земельного кадастру</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15.</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Способи отримання відповіді (результату)</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Видається центром надання адміністративних послуг заявнику (уповноваженій особі заявника), надсилається поштою на адресу, вказану заявником у заяві</w:t>
            </w:r>
          </w:p>
        </w:tc>
      </w:tr>
      <w:tr w:rsidR="00330D82" w:rsidTr="006D1D5A">
        <w:tc>
          <w:tcPr>
            <w:tcW w:w="559"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rStyle w:val="a5"/>
                <w:sz w:val="20"/>
                <w:szCs w:val="20"/>
              </w:rPr>
              <w:t>16.</w:t>
            </w:r>
          </w:p>
        </w:tc>
        <w:tc>
          <w:tcPr>
            <w:tcW w:w="3135" w:type="dxa"/>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Примітка</w:t>
            </w:r>
          </w:p>
        </w:tc>
        <w:tc>
          <w:tcPr>
            <w:tcW w:w="6504" w:type="dxa"/>
            <w:gridSpan w:val="2"/>
            <w:tcBorders>
              <w:top w:val="single" w:sz="4" w:space="0" w:color="auto"/>
              <w:left w:val="single" w:sz="4" w:space="0" w:color="auto"/>
              <w:bottom w:val="single" w:sz="4" w:space="0" w:color="auto"/>
              <w:right w:val="single" w:sz="4" w:space="0" w:color="auto"/>
            </w:tcBorders>
            <w:shd w:val="clear" w:color="auto" w:fill="auto"/>
            <w:tcMar>
              <w:top w:w="150" w:type="dxa"/>
              <w:left w:w="150" w:type="dxa"/>
              <w:bottom w:w="150" w:type="dxa"/>
              <w:right w:w="150" w:type="dxa"/>
            </w:tcMar>
            <w:vAlign w:val="center"/>
            <w:hideMark/>
          </w:tcPr>
          <w:p w:rsidR="00330D82" w:rsidRDefault="00330D82" w:rsidP="006D1D5A">
            <w:pPr>
              <w:spacing w:line="225" w:lineRule="atLeast"/>
              <w:rPr>
                <w:sz w:val="20"/>
                <w:szCs w:val="20"/>
              </w:rPr>
            </w:pPr>
            <w:r>
              <w:rPr>
                <w:sz w:val="20"/>
                <w:szCs w:val="20"/>
              </w:rPr>
              <w:t>* Форма заяви про внесення відомостей (змін до них) до Державного земельного кадастру наведено у додатку до інформаційної картки адміністративної послуги</w:t>
            </w:r>
          </w:p>
        </w:tc>
      </w:tr>
      <w:tr w:rsidR="00330D82" w:rsidTr="006D1D5A">
        <w:trPr>
          <w:gridAfter w:val="1"/>
          <w:wAfter w:w="260" w:type="dxa"/>
        </w:trPr>
        <w:tc>
          <w:tcPr>
            <w:tcW w:w="9938" w:type="dxa"/>
            <w:gridSpan w:val="3"/>
            <w:tcBorders>
              <w:top w:val="single" w:sz="6" w:space="0" w:color="DDDDDD"/>
              <w:left w:val="single" w:sz="6" w:space="0" w:color="DDDDDD"/>
              <w:bottom w:val="single" w:sz="6" w:space="0" w:color="DDDDDD"/>
              <w:right w:val="single" w:sz="6" w:space="0" w:color="DDDDDD"/>
            </w:tcBorders>
            <w:shd w:val="clear" w:color="auto" w:fill="auto"/>
            <w:tcMar>
              <w:top w:w="150" w:type="dxa"/>
              <w:left w:w="150" w:type="dxa"/>
              <w:bottom w:w="150" w:type="dxa"/>
              <w:right w:w="150" w:type="dxa"/>
            </w:tcMar>
            <w:vAlign w:val="center"/>
          </w:tcPr>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Default="00330D82" w:rsidP="006D1D5A">
            <w:pPr>
              <w:pStyle w:val="a3"/>
              <w:spacing w:before="0" w:beforeAutospacing="0" w:after="0" w:afterAutospacing="0"/>
              <w:ind w:left="5092"/>
              <w:rPr>
                <w:rFonts w:ascii="inherit" w:hAnsi="inherit"/>
                <w:sz w:val="19"/>
                <w:szCs w:val="19"/>
              </w:rPr>
            </w:pPr>
          </w:p>
          <w:p w:rsidR="00330D82" w:rsidRPr="007E166D" w:rsidRDefault="00330D82" w:rsidP="006D1D5A">
            <w:pPr>
              <w:pStyle w:val="a3"/>
              <w:spacing w:before="0" w:beforeAutospacing="0" w:after="0" w:afterAutospacing="0"/>
              <w:ind w:left="5092"/>
              <w:rPr>
                <w:rFonts w:ascii="inherit" w:hAnsi="inherit"/>
                <w:sz w:val="16"/>
                <w:szCs w:val="16"/>
              </w:rPr>
            </w:pPr>
            <w:proofErr w:type="spellStart"/>
            <w:r w:rsidRPr="007E166D">
              <w:rPr>
                <w:rFonts w:ascii="inherit" w:hAnsi="inherit"/>
                <w:sz w:val="16"/>
                <w:szCs w:val="16"/>
              </w:rPr>
              <w:t>Додаток</w:t>
            </w:r>
            <w:proofErr w:type="spellEnd"/>
          </w:p>
          <w:p w:rsidR="00330D82" w:rsidRPr="007E166D" w:rsidRDefault="00330D82" w:rsidP="006D1D5A">
            <w:pPr>
              <w:pStyle w:val="a3"/>
              <w:spacing w:before="0" w:beforeAutospacing="0" w:after="0" w:afterAutospacing="0" w:line="271" w:lineRule="atLeast"/>
              <w:ind w:left="5093"/>
              <w:rPr>
                <w:rFonts w:ascii="inherit" w:hAnsi="inherit"/>
                <w:sz w:val="16"/>
                <w:szCs w:val="16"/>
              </w:rPr>
            </w:pPr>
            <w:proofErr w:type="gramStart"/>
            <w:r w:rsidRPr="007E166D">
              <w:rPr>
                <w:rFonts w:ascii="inherit" w:hAnsi="inherit"/>
                <w:sz w:val="16"/>
                <w:szCs w:val="16"/>
              </w:rPr>
              <w:t xml:space="preserve">до  </w:t>
            </w:r>
            <w:proofErr w:type="spellStart"/>
            <w:r w:rsidRPr="007E166D">
              <w:rPr>
                <w:rFonts w:ascii="inherit" w:hAnsi="inherit"/>
                <w:sz w:val="16"/>
                <w:szCs w:val="16"/>
              </w:rPr>
              <w:t>інформаційної</w:t>
            </w:r>
            <w:proofErr w:type="spellEnd"/>
            <w:proofErr w:type="gramEnd"/>
            <w:r w:rsidRPr="007E166D">
              <w:rPr>
                <w:rFonts w:ascii="inherit" w:hAnsi="inherit"/>
                <w:sz w:val="16"/>
                <w:szCs w:val="16"/>
              </w:rPr>
              <w:t xml:space="preserve"> </w:t>
            </w:r>
            <w:proofErr w:type="spellStart"/>
            <w:r w:rsidRPr="007E166D">
              <w:rPr>
                <w:rFonts w:ascii="inherit" w:hAnsi="inherit"/>
                <w:sz w:val="16"/>
                <w:szCs w:val="16"/>
              </w:rPr>
              <w:t>картки</w:t>
            </w:r>
            <w:proofErr w:type="spellEnd"/>
            <w:r w:rsidRPr="007E166D">
              <w:rPr>
                <w:rFonts w:ascii="inherit" w:hAnsi="inherit"/>
                <w:sz w:val="16"/>
                <w:szCs w:val="16"/>
              </w:rPr>
              <w:br/>
            </w:r>
            <w:proofErr w:type="spellStart"/>
            <w:r w:rsidRPr="007E166D">
              <w:rPr>
                <w:rFonts w:ascii="inherit" w:hAnsi="inherit"/>
                <w:sz w:val="16"/>
                <w:szCs w:val="16"/>
              </w:rPr>
              <w:t>адміністративної</w:t>
            </w:r>
            <w:proofErr w:type="spellEnd"/>
            <w:r w:rsidRPr="007E166D">
              <w:rPr>
                <w:rFonts w:ascii="inherit" w:hAnsi="inherit"/>
                <w:sz w:val="16"/>
                <w:szCs w:val="16"/>
              </w:rPr>
              <w:t xml:space="preserve"> </w:t>
            </w:r>
            <w:proofErr w:type="spellStart"/>
            <w:r w:rsidRPr="007E166D">
              <w:rPr>
                <w:rFonts w:ascii="inherit" w:hAnsi="inherit"/>
                <w:sz w:val="16"/>
                <w:szCs w:val="16"/>
              </w:rPr>
              <w:t>послуги</w:t>
            </w:r>
            <w:proofErr w:type="spellEnd"/>
            <w:r w:rsidRPr="007E166D">
              <w:rPr>
                <w:rFonts w:ascii="inherit" w:hAnsi="inherit"/>
                <w:sz w:val="16"/>
                <w:szCs w:val="16"/>
              </w:rPr>
              <w:t xml:space="preserve"> </w:t>
            </w:r>
            <w:proofErr w:type="spellStart"/>
            <w:r w:rsidRPr="007E166D">
              <w:rPr>
                <w:rFonts w:ascii="inherit" w:hAnsi="inherit"/>
                <w:sz w:val="16"/>
                <w:szCs w:val="16"/>
              </w:rPr>
              <w:t>внесення</w:t>
            </w:r>
            <w:proofErr w:type="spellEnd"/>
            <w:r w:rsidRPr="007E166D">
              <w:rPr>
                <w:rFonts w:ascii="inherit" w:hAnsi="inherit"/>
                <w:sz w:val="16"/>
                <w:szCs w:val="16"/>
              </w:rPr>
              <w:t xml:space="preserve"> до</w:t>
            </w:r>
            <w:r w:rsidRPr="007E166D">
              <w:rPr>
                <w:rFonts w:ascii="inherit" w:hAnsi="inherit"/>
                <w:sz w:val="16"/>
                <w:szCs w:val="16"/>
              </w:rPr>
              <w:br/>
              <w:t xml:space="preserve">Державного земельного кадастру </w:t>
            </w:r>
            <w:proofErr w:type="spellStart"/>
            <w:r w:rsidRPr="007E166D">
              <w:rPr>
                <w:rFonts w:ascii="inherit" w:hAnsi="inherit"/>
                <w:sz w:val="16"/>
                <w:szCs w:val="16"/>
              </w:rPr>
              <w:t>відомостей</w:t>
            </w:r>
            <w:proofErr w:type="spellEnd"/>
            <w:r w:rsidRPr="007E166D">
              <w:rPr>
                <w:rFonts w:ascii="inherit" w:hAnsi="inherit"/>
                <w:sz w:val="16"/>
                <w:szCs w:val="16"/>
              </w:rPr>
              <w:br/>
              <w:t xml:space="preserve">про </w:t>
            </w:r>
            <w:proofErr w:type="spellStart"/>
            <w:r w:rsidRPr="007E166D">
              <w:rPr>
                <w:rFonts w:ascii="inherit" w:hAnsi="inherit"/>
                <w:sz w:val="16"/>
                <w:szCs w:val="16"/>
              </w:rPr>
              <w:t>обмеження</w:t>
            </w:r>
            <w:proofErr w:type="spellEnd"/>
            <w:r w:rsidRPr="007E166D">
              <w:rPr>
                <w:rFonts w:ascii="inherit" w:hAnsi="inherit"/>
                <w:sz w:val="16"/>
                <w:szCs w:val="16"/>
              </w:rPr>
              <w:t xml:space="preserve"> у </w:t>
            </w:r>
            <w:proofErr w:type="spellStart"/>
            <w:r w:rsidRPr="007E166D">
              <w:rPr>
                <w:rFonts w:ascii="inherit" w:hAnsi="inherit"/>
                <w:sz w:val="16"/>
                <w:szCs w:val="16"/>
              </w:rPr>
              <w:t>використанні</w:t>
            </w:r>
            <w:proofErr w:type="spellEnd"/>
            <w:r w:rsidRPr="007E166D">
              <w:rPr>
                <w:rFonts w:ascii="inherit" w:hAnsi="inherit"/>
                <w:sz w:val="16"/>
                <w:szCs w:val="16"/>
              </w:rPr>
              <w:t xml:space="preserve"> земель,</w:t>
            </w:r>
            <w:r w:rsidRPr="007E166D">
              <w:rPr>
                <w:rFonts w:ascii="inherit" w:hAnsi="inherit"/>
                <w:sz w:val="16"/>
                <w:szCs w:val="16"/>
              </w:rPr>
              <w:br/>
            </w:r>
            <w:proofErr w:type="spellStart"/>
            <w:r w:rsidRPr="007E166D">
              <w:rPr>
                <w:rFonts w:ascii="inherit" w:hAnsi="inherit"/>
                <w:sz w:val="16"/>
                <w:szCs w:val="16"/>
              </w:rPr>
              <w:lastRenderedPageBreak/>
              <w:t>встановлені</w:t>
            </w:r>
            <w:proofErr w:type="spellEnd"/>
            <w:r w:rsidRPr="007E166D">
              <w:rPr>
                <w:rFonts w:ascii="inherit" w:hAnsi="inherit"/>
                <w:sz w:val="16"/>
                <w:szCs w:val="16"/>
              </w:rPr>
              <w:t xml:space="preserve"> законами та </w:t>
            </w:r>
            <w:proofErr w:type="spellStart"/>
            <w:r w:rsidRPr="007E166D">
              <w:rPr>
                <w:rFonts w:ascii="inherit" w:hAnsi="inherit"/>
                <w:sz w:val="16"/>
                <w:szCs w:val="16"/>
              </w:rPr>
              <w:t>прийнятими</w:t>
            </w:r>
            <w:proofErr w:type="spellEnd"/>
            <w:r w:rsidRPr="007E166D">
              <w:rPr>
                <w:rFonts w:ascii="inherit" w:hAnsi="inherit"/>
                <w:sz w:val="16"/>
                <w:szCs w:val="16"/>
              </w:rPr>
              <w:br/>
            </w:r>
            <w:proofErr w:type="spellStart"/>
            <w:r w:rsidRPr="007E166D">
              <w:rPr>
                <w:rFonts w:ascii="inherit" w:hAnsi="inherit"/>
                <w:sz w:val="16"/>
                <w:szCs w:val="16"/>
              </w:rPr>
              <w:t>відповідно</w:t>
            </w:r>
            <w:proofErr w:type="spellEnd"/>
            <w:r w:rsidRPr="007E166D">
              <w:rPr>
                <w:rFonts w:ascii="inherit" w:hAnsi="inherit"/>
                <w:sz w:val="16"/>
                <w:szCs w:val="16"/>
              </w:rPr>
              <w:t xml:space="preserve"> до них нормативно-</w:t>
            </w:r>
            <w:r w:rsidRPr="007E166D">
              <w:rPr>
                <w:rFonts w:ascii="inherit" w:hAnsi="inherit"/>
                <w:sz w:val="16"/>
                <w:szCs w:val="16"/>
              </w:rPr>
              <w:br/>
            </w:r>
            <w:proofErr w:type="spellStart"/>
            <w:r w:rsidRPr="007E166D">
              <w:rPr>
                <w:rFonts w:ascii="inherit" w:hAnsi="inherit"/>
                <w:sz w:val="16"/>
                <w:szCs w:val="16"/>
              </w:rPr>
              <w:t>правовими</w:t>
            </w:r>
            <w:proofErr w:type="spellEnd"/>
            <w:r w:rsidRPr="007E166D">
              <w:rPr>
                <w:rFonts w:ascii="inherit" w:hAnsi="inherit"/>
                <w:sz w:val="16"/>
                <w:szCs w:val="16"/>
              </w:rPr>
              <w:t xml:space="preserve"> актами, з видачею </w:t>
            </w:r>
            <w:proofErr w:type="spellStart"/>
            <w:r w:rsidRPr="007E166D">
              <w:rPr>
                <w:rFonts w:ascii="inherit" w:hAnsi="inherit"/>
                <w:sz w:val="16"/>
                <w:szCs w:val="16"/>
              </w:rPr>
              <w:t>витягу</w:t>
            </w:r>
            <w:proofErr w:type="spellEnd"/>
          </w:p>
          <w:p w:rsidR="00330D82" w:rsidRPr="007E166D" w:rsidRDefault="00330D82" w:rsidP="006D1D5A">
            <w:pPr>
              <w:pStyle w:val="a3"/>
              <w:spacing w:before="0" w:beforeAutospacing="0" w:after="0" w:afterAutospacing="0" w:line="271" w:lineRule="atLeast"/>
              <w:jc w:val="right"/>
              <w:rPr>
                <w:rFonts w:ascii="inherit" w:hAnsi="inherit"/>
                <w:sz w:val="16"/>
                <w:szCs w:val="16"/>
              </w:rPr>
            </w:pPr>
          </w:p>
          <w:p w:rsidR="00330D82" w:rsidRPr="007E166D" w:rsidRDefault="00330D82" w:rsidP="006D1D5A">
            <w:pPr>
              <w:pStyle w:val="a3"/>
              <w:spacing w:before="0" w:beforeAutospacing="0" w:after="0" w:afterAutospacing="0"/>
              <w:ind w:left="5093"/>
              <w:jc w:val="center"/>
              <w:rPr>
                <w:rFonts w:ascii="inherit" w:hAnsi="inherit"/>
                <w:sz w:val="16"/>
                <w:szCs w:val="16"/>
              </w:rPr>
            </w:pPr>
            <w:r w:rsidRPr="007E166D">
              <w:rPr>
                <w:rFonts w:ascii="inherit" w:hAnsi="inherit"/>
                <w:sz w:val="16"/>
                <w:szCs w:val="16"/>
              </w:rPr>
              <w:t xml:space="preserve">Державному кадастровому </w:t>
            </w:r>
            <w:proofErr w:type="spellStart"/>
            <w:r w:rsidRPr="007E166D">
              <w:rPr>
                <w:rFonts w:ascii="inherit" w:hAnsi="inherit"/>
                <w:sz w:val="16"/>
                <w:szCs w:val="16"/>
              </w:rPr>
              <w:t>реєстратору</w:t>
            </w:r>
            <w:proofErr w:type="spellEnd"/>
            <w:r w:rsidRPr="007E166D">
              <w:rPr>
                <w:rFonts w:ascii="inherit" w:hAnsi="inherit"/>
                <w:sz w:val="16"/>
                <w:szCs w:val="16"/>
              </w:rPr>
              <w:br/>
              <w:t>________________________________________</w:t>
            </w:r>
            <w:r w:rsidRPr="007E166D">
              <w:rPr>
                <w:rFonts w:ascii="inherit" w:hAnsi="inherit"/>
                <w:sz w:val="16"/>
                <w:szCs w:val="16"/>
              </w:rPr>
              <w:br/>
              <w:t>(</w:t>
            </w:r>
            <w:proofErr w:type="spellStart"/>
            <w:r w:rsidRPr="007E166D">
              <w:rPr>
                <w:rFonts w:ascii="inherit" w:hAnsi="inherit"/>
                <w:sz w:val="16"/>
                <w:szCs w:val="16"/>
              </w:rPr>
              <w:t>Держгеокадастр</w:t>
            </w:r>
            <w:proofErr w:type="spellEnd"/>
            <w:r w:rsidRPr="007E166D">
              <w:rPr>
                <w:rFonts w:ascii="inherit" w:hAnsi="inherit"/>
                <w:sz w:val="16"/>
                <w:szCs w:val="16"/>
              </w:rPr>
              <w:t xml:space="preserve"> </w:t>
            </w:r>
            <w:proofErr w:type="spellStart"/>
            <w:r w:rsidRPr="007E166D">
              <w:rPr>
                <w:rFonts w:ascii="inherit" w:hAnsi="inherit"/>
                <w:sz w:val="16"/>
                <w:szCs w:val="16"/>
              </w:rPr>
              <w:t>або</w:t>
            </w:r>
            <w:proofErr w:type="spellEnd"/>
            <w:r w:rsidRPr="007E166D">
              <w:rPr>
                <w:rFonts w:ascii="inherit" w:hAnsi="inherit"/>
                <w:sz w:val="16"/>
                <w:szCs w:val="16"/>
              </w:rPr>
              <w:t xml:space="preserve"> </w:t>
            </w:r>
            <w:proofErr w:type="spellStart"/>
            <w:r w:rsidRPr="007E166D">
              <w:rPr>
                <w:rFonts w:ascii="inherit" w:hAnsi="inherit"/>
                <w:sz w:val="16"/>
                <w:szCs w:val="16"/>
              </w:rPr>
              <w:t>найменування</w:t>
            </w:r>
            <w:proofErr w:type="spellEnd"/>
            <w:r w:rsidRPr="007E166D">
              <w:rPr>
                <w:rFonts w:ascii="inherit" w:hAnsi="inherit"/>
                <w:sz w:val="16"/>
                <w:szCs w:val="16"/>
              </w:rPr>
              <w:t xml:space="preserve"> </w:t>
            </w:r>
            <w:proofErr w:type="spellStart"/>
            <w:r w:rsidRPr="007E166D">
              <w:rPr>
                <w:rFonts w:ascii="inherit" w:hAnsi="inherit"/>
                <w:sz w:val="16"/>
                <w:szCs w:val="16"/>
              </w:rPr>
              <w:t>його</w:t>
            </w:r>
            <w:proofErr w:type="spellEnd"/>
            <w:r w:rsidRPr="007E166D">
              <w:rPr>
                <w:rFonts w:ascii="inherit" w:hAnsi="inherit"/>
                <w:sz w:val="16"/>
                <w:szCs w:val="16"/>
              </w:rPr>
              <w:br/>
              <w:t>________________________________________</w:t>
            </w:r>
            <w:r w:rsidRPr="007E166D">
              <w:rPr>
                <w:rFonts w:ascii="inherit" w:hAnsi="inherit"/>
                <w:sz w:val="16"/>
                <w:szCs w:val="16"/>
              </w:rPr>
              <w:br/>
            </w:r>
            <w:proofErr w:type="spellStart"/>
            <w:r w:rsidRPr="007E166D">
              <w:rPr>
                <w:rFonts w:ascii="inherit" w:hAnsi="inherit"/>
                <w:sz w:val="16"/>
                <w:szCs w:val="16"/>
              </w:rPr>
              <w:t>територіального</w:t>
            </w:r>
            <w:proofErr w:type="spellEnd"/>
            <w:r w:rsidRPr="007E166D">
              <w:rPr>
                <w:rFonts w:ascii="inherit" w:hAnsi="inherit"/>
                <w:sz w:val="16"/>
                <w:szCs w:val="16"/>
              </w:rPr>
              <w:t xml:space="preserve"> органу)</w:t>
            </w:r>
            <w:r w:rsidRPr="007E166D">
              <w:rPr>
                <w:rFonts w:ascii="inherit" w:hAnsi="inherit"/>
                <w:sz w:val="16"/>
                <w:szCs w:val="16"/>
              </w:rPr>
              <w:br/>
              <w:t>________________________________________</w:t>
            </w:r>
            <w:r w:rsidRPr="007E166D">
              <w:rPr>
                <w:rFonts w:ascii="inherit" w:hAnsi="inherit"/>
                <w:sz w:val="16"/>
                <w:szCs w:val="16"/>
              </w:rPr>
              <w:br/>
              <w:t>(</w:t>
            </w:r>
            <w:proofErr w:type="spellStart"/>
            <w:r w:rsidRPr="007E166D">
              <w:rPr>
                <w:rFonts w:ascii="inherit" w:hAnsi="inherit"/>
                <w:sz w:val="16"/>
                <w:szCs w:val="16"/>
              </w:rPr>
              <w:t>прізвище</w:t>
            </w:r>
            <w:proofErr w:type="spellEnd"/>
            <w:r w:rsidRPr="007E166D">
              <w:rPr>
                <w:rFonts w:ascii="inherit" w:hAnsi="inherit"/>
                <w:sz w:val="16"/>
                <w:szCs w:val="16"/>
              </w:rPr>
              <w:t xml:space="preserve">, </w:t>
            </w:r>
            <w:proofErr w:type="spellStart"/>
            <w:r w:rsidRPr="007E166D">
              <w:rPr>
                <w:rFonts w:ascii="inherit" w:hAnsi="inherit"/>
                <w:sz w:val="16"/>
                <w:szCs w:val="16"/>
              </w:rPr>
              <w:t>ім’я</w:t>
            </w:r>
            <w:proofErr w:type="spellEnd"/>
            <w:r w:rsidRPr="007E166D">
              <w:rPr>
                <w:rFonts w:ascii="inherit" w:hAnsi="inherit"/>
                <w:sz w:val="16"/>
                <w:szCs w:val="16"/>
              </w:rPr>
              <w:t xml:space="preserve"> та по </w:t>
            </w:r>
            <w:proofErr w:type="spellStart"/>
            <w:r w:rsidRPr="007E166D">
              <w:rPr>
                <w:rFonts w:ascii="inherit" w:hAnsi="inherit"/>
                <w:sz w:val="16"/>
                <w:szCs w:val="16"/>
              </w:rPr>
              <w:t>батькові</w:t>
            </w:r>
            <w:proofErr w:type="spellEnd"/>
            <w:r w:rsidRPr="007E166D">
              <w:rPr>
                <w:rFonts w:ascii="inherit" w:hAnsi="inherit"/>
                <w:sz w:val="16"/>
                <w:szCs w:val="16"/>
              </w:rPr>
              <w:t xml:space="preserve"> </w:t>
            </w:r>
            <w:proofErr w:type="spellStart"/>
            <w:r w:rsidRPr="007E166D">
              <w:rPr>
                <w:rFonts w:ascii="inherit" w:hAnsi="inherit"/>
                <w:sz w:val="16"/>
                <w:szCs w:val="16"/>
              </w:rPr>
              <w:t>фізичної</w:t>
            </w:r>
            <w:proofErr w:type="spellEnd"/>
            <w:r w:rsidRPr="007E166D">
              <w:rPr>
                <w:rFonts w:ascii="inherit" w:hAnsi="inherit"/>
                <w:sz w:val="16"/>
                <w:szCs w:val="16"/>
              </w:rPr>
              <w:t xml:space="preserve"> особи /</w:t>
            </w:r>
            <w:r w:rsidRPr="007E166D">
              <w:rPr>
                <w:rFonts w:ascii="inherit" w:hAnsi="inherit"/>
                <w:sz w:val="16"/>
                <w:szCs w:val="16"/>
              </w:rPr>
              <w:br/>
              <w:t>________________________________________</w:t>
            </w:r>
            <w:r w:rsidRPr="007E166D">
              <w:rPr>
                <w:rFonts w:ascii="inherit" w:hAnsi="inherit"/>
                <w:sz w:val="16"/>
                <w:szCs w:val="16"/>
              </w:rPr>
              <w:br/>
            </w:r>
            <w:proofErr w:type="spellStart"/>
            <w:r w:rsidRPr="007E166D">
              <w:rPr>
                <w:rFonts w:ascii="inherit" w:hAnsi="inherit"/>
                <w:sz w:val="16"/>
                <w:szCs w:val="16"/>
              </w:rPr>
              <w:t>найменування</w:t>
            </w:r>
            <w:proofErr w:type="spellEnd"/>
            <w:r w:rsidRPr="007E166D">
              <w:rPr>
                <w:rFonts w:ascii="inherit" w:hAnsi="inherit"/>
                <w:sz w:val="16"/>
                <w:szCs w:val="16"/>
              </w:rPr>
              <w:t xml:space="preserve"> </w:t>
            </w:r>
            <w:proofErr w:type="spellStart"/>
            <w:r w:rsidRPr="007E166D">
              <w:rPr>
                <w:rFonts w:ascii="inherit" w:hAnsi="inherit"/>
                <w:sz w:val="16"/>
                <w:szCs w:val="16"/>
              </w:rPr>
              <w:t>юридичної</w:t>
            </w:r>
            <w:proofErr w:type="spellEnd"/>
            <w:r w:rsidRPr="007E166D">
              <w:rPr>
                <w:rFonts w:ascii="inherit" w:hAnsi="inherit"/>
                <w:sz w:val="16"/>
                <w:szCs w:val="16"/>
              </w:rPr>
              <w:t xml:space="preserve"> особи)</w:t>
            </w:r>
            <w:r w:rsidRPr="007E166D">
              <w:rPr>
                <w:rFonts w:ascii="inherit" w:hAnsi="inherit"/>
                <w:sz w:val="16"/>
                <w:szCs w:val="16"/>
              </w:rPr>
              <w:br/>
              <w:t>________________________________________</w:t>
            </w:r>
            <w:r w:rsidRPr="007E166D">
              <w:rPr>
                <w:rFonts w:ascii="inherit" w:hAnsi="inherit"/>
                <w:sz w:val="16"/>
                <w:szCs w:val="16"/>
              </w:rPr>
              <w:br/>
              <w:t>(</w:t>
            </w:r>
            <w:proofErr w:type="spellStart"/>
            <w:r w:rsidRPr="007E166D">
              <w:rPr>
                <w:rFonts w:ascii="inherit" w:hAnsi="inherit"/>
                <w:sz w:val="16"/>
                <w:szCs w:val="16"/>
              </w:rPr>
              <w:t>податковий</w:t>
            </w:r>
            <w:proofErr w:type="spellEnd"/>
            <w:r w:rsidRPr="007E166D">
              <w:rPr>
                <w:rFonts w:ascii="inherit" w:hAnsi="inherit"/>
                <w:sz w:val="16"/>
                <w:szCs w:val="16"/>
              </w:rPr>
              <w:t xml:space="preserve"> номер / </w:t>
            </w:r>
            <w:proofErr w:type="spellStart"/>
            <w:r w:rsidRPr="007E166D">
              <w:rPr>
                <w:rFonts w:ascii="inherit" w:hAnsi="inherit"/>
                <w:sz w:val="16"/>
                <w:szCs w:val="16"/>
              </w:rPr>
              <w:t>серія</w:t>
            </w:r>
            <w:proofErr w:type="spellEnd"/>
            <w:r w:rsidRPr="007E166D">
              <w:rPr>
                <w:rFonts w:ascii="inherit" w:hAnsi="inherit"/>
                <w:sz w:val="16"/>
                <w:szCs w:val="16"/>
              </w:rPr>
              <w:t xml:space="preserve"> та номер паспорта</w:t>
            </w:r>
            <w:r w:rsidRPr="007E166D">
              <w:rPr>
                <w:rFonts w:ascii="inherit" w:hAnsi="inherit"/>
                <w:sz w:val="16"/>
                <w:szCs w:val="16"/>
              </w:rPr>
              <w:br/>
            </w:r>
            <w:proofErr w:type="spellStart"/>
            <w:r w:rsidRPr="007E166D">
              <w:rPr>
                <w:rFonts w:ascii="inherit" w:hAnsi="inherit"/>
                <w:sz w:val="16"/>
                <w:szCs w:val="16"/>
              </w:rPr>
              <w:t>фізичної</w:t>
            </w:r>
            <w:proofErr w:type="spellEnd"/>
            <w:r w:rsidRPr="007E166D">
              <w:rPr>
                <w:rFonts w:ascii="inherit" w:hAnsi="inherit"/>
                <w:sz w:val="16"/>
                <w:szCs w:val="16"/>
              </w:rPr>
              <w:t xml:space="preserve"> особи,</w:t>
            </w:r>
            <w:r w:rsidRPr="007E166D">
              <w:rPr>
                <w:rFonts w:ascii="inherit" w:hAnsi="inherit"/>
                <w:sz w:val="16"/>
                <w:szCs w:val="16"/>
              </w:rPr>
              <w:br/>
              <w:t>________________________________________</w:t>
            </w:r>
            <w:r w:rsidRPr="007E166D">
              <w:rPr>
                <w:rFonts w:ascii="inherit" w:hAnsi="inherit"/>
                <w:sz w:val="16"/>
                <w:szCs w:val="16"/>
              </w:rPr>
              <w:br/>
              <w:t xml:space="preserve">яка через </w:t>
            </w:r>
            <w:proofErr w:type="spellStart"/>
            <w:r w:rsidRPr="007E166D">
              <w:rPr>
                <w:rFonts w:ascii="inherit" w:hAnsi="inherit"/>
                <w:sz w:val="16"/>
                <w:szCs w:val="16"/>
              </w:rPr>
              <w:t>свої</w:t>
            </w:r>
            <w:proofErr w:type="spellEnd"/>
            <w:r w:rsidRPr="007E166D">
              <w:rPr>
                <w:rFonts w:ascii="inherit" w:hAnsi="inherit"/>
                <w:sz w:val="16"/>
                <w:szCs w:val="16"/>
              </w:rPr>
              <w:t xml:space="preserve"> </w:t>
            </w:r>
            <w:proofErr w:type="spellStart"/>
            <w:r w:rsidRPr="007E166D">
              <w:rPr>
                <w:rFonts w:ascii="inherit" w:hAnsi="inherit"/>
                <w:sz w:val="16"/>
                <w:szCs w:val="16"/>
              </w:rPr>
              <w:t>релігійні</w:t>
            </w:r>
            <w:proofErr w:type="spellEnd"/>
            <w:r w:rsidRPr="007E166D">
              <w:rPr>
                <w:rFonts w:ascii="inherit" w:hAnsi="inherit"/>
                <w:sz w:val="16"/>
                <w:szCs w:val="16"/>
              </w:rPr>
              <w:t xml:space="preserve"> </w:t>
            </w:r>
            <w:proofErr w:type="spellStart"/>
            <w:r w:rsidRPr="007E166D">
              <w:rPr>
                <w:rFonts w:ascii="inherit" w:hAnsi="inherit"/>
                <w:sz w:val="16"/>
                <w:szCs w:val="16"/>
              </w:rPr>
              <w:t>переконання</w:t>
            </w:r>
            <w:proofErr w:type="spellEnd"/>
            <w:r w:rsidRPr="007E166D">
              <w:rPr>
                <w:rFonts w:ascii="inherit" w:hAnsi="inherit"/>
                <w:sz w:val="16"/>
                <w:szCs w:val="16"/>
              </w:rPr>
              <w:br/>
              <w:t>________________________________________</w:t>
            </w:r>
            <w:r w:rsidRPr="007E166D">
              <w:rPr>
                <w:rFonts w:ascii="inherit" w:hAnsi="inherit"/>
                <w:sz w:val="16"/>
                <w:szCs w:val="16"/>
              </w:rPr>
              <w:br/>
            </w:r>
            <w:proofErr w:type="spellStart"/>
            <w:r w:rsidRPr="007E166D">
              <w:rPr>
                <w:rFonts w:ascii="inherit" w:hAnsi="inherit"/>
                <w:sz w:val="16"/>
                <w:szCs w:val="16"/>
              </w:rPr>
              <w:t>відмовилася</w:t>
            </w:r>
            <w:proofErr w:type="spellEnd"/>
            <w:r w:rsidRPr="007E166D">
              <w:rPr>
                <w:rFonts w:ascii="inherit" w:hAnsi="inherit"/>
                <w:sz w:val="16"/>
                <w:szCs w:val="16"/>
              </w:rPr>
              <w:t xml:space="preserve"> </w:t>
            </w:r>
            <w:proofErr w:type="spellStart"/>
            <w:r w:rsidRPr="007E166D">
              <w:rPr>
                <w:rFonts w:ascii="inherit" w:hAnsi="inherit"/>
                <w:sz w:val="16"/>
                <w:szCs w:val="16"/>
              </w:rPr>
              <w:t>від</w:t>
            </w:r>
            <w:proofErr w:type="spellEnd"/>
            <w:r w:rsidRPr="007E166D">
              <w:rPr>
                <w:rFonts w:ascii="inherit" w:hAnsi="inherit"/>
                <w:sz w:val="16"/>
                <w:szCs w:val="16"/>
              </w:rPr>
              <w:t xml:space="preserve"> </w:t>
            </w:r>
            <w:proofErr w:type="spellStart"/>
            <w:r w:rsidRPr="007E166D">
              <w:rPr>
                <w:rFonts w:ascii="inherit" w:hAnsi="inherit"/>
                <w:sz w:val="16"/>
                <w:szCs w:val="16"/>
              </w:rPr>
              <w:t>прийняття</w:t>
            </w:r>
            <w:proofErr w:type="spellEnd"/>
            <w:r w:rsidRPr="007E166D">
              <w:rPr>
                <w:rFonts w:ascii="inherit" w:hAnsi="inherit"/>
                <w:sz w:val="16"/>
                <w:szCs w:val="16"/>
              </w:rPr>
              <w:t xml:space="preserve"> номера)</w:t>
            </w:r>
            <w:r w:rsidRPr="007E166D">
              <w:rPr>
                <w:rFonts w:ascii="inherit" w:hAnsi="inherit"/>
                <w:sz w:val="16"/>
                <w:szCs w:val="16"/>
              </w:rPr>
              <w:br/>
              <w:t>________________________________________</w:t>
            </w:r>
            <w:r w:rsidRPr="007E166D">
              <w:rPr>
                <w:rFonts w:ascii="inherit" w:hAnsi="inherit"/>
                <w:sz w:val="16"/>
                <w:szCs w:val="16"/>
              </w:rPr>
              <w:br/>
              <w:t>(</w:t>
            </w:r>
            <w:proofErr w:type="spellStart"/>
            <w:r w:rsidRPr="007E166D">
              <w:rPr>
                <w:rFonts w:ascii="inherit" w:hAnsi="inherit"/>
                <w:sz w:val="16"/>
                <w:szCs w:val="16"/>
              </w:rPr>
              <w:t>реквізити</w:t>
            </w:r>
            <w:proofErr w:type="spellEnd"/>
            <w:r w:rsidRPr="007E166D">
              <w:rPr>
                <w:rFonts w:ascii="inherit" w:hAnsi="inherit"/>
                <w:sz w:val="16"/>
                <w:szCs w:val="16"/>
              </w:rPr>
              <w:t xml:space="preserve"> документа, </w:t>
            </w:r>
            <w:proofErr w:type="spellStart"/>
            <w:r w:rsidRPr="007E166D">
              <w:rPr>
                <w:rFonts w:ascii="inherit" w:hAnsi="inherit"/>
                <w:sz w:val="16"/>
                <w:szCs w:val="16"/>
              </w:rPr>
              <w:t>що</w:t>
            </w:r>
            <w:proofErr w:type="spellEnd"/>
            <w:r w:rsidRPr="007E166D">
              <w:rPr>
                <w:rFonts w:ascii="inherit" w:hAnsi="inherit"/>
                <w:sz w:val="16"/>
                <w:szCs w:val="16"/>
              </w:rPr>
              <w:t xml:space="preserve"> </w:t>
            </w:r>
            <w:proofErr w:type="spellStart"/>
            <w:r w:rsidRPr="007E166D">
              <w:rPr>
                <w:rFonts w:ascii="inherit" w:hAnsi="inherit"/>
                <w:sz w:val="16"/>
                <w:szCs w:val="16"/>
              </w:rPr>
              <w:t>посвідчує</w:t>
            </w:r>
            <w:proofErr w:type="spellEnd"/>
            <w:r w:rsidRPr="007E166D">
              <w:rPr>
                <w:rFonts w:ascii="inherit" w:hAnsi="inherit"/>
                <w:sz w:val="16"/>
                <w:szCs w:val="16"/>
              </w:rPr>
              <w:t xml:space="preserve"> особу,</w:t>
            </w:r>
            <w:r w:rsidRPr="007E166D">
              <w:rPr>
                <w:rFonts w:ascii="inherit" w:hAnsi="inherit"/>
                <w:sz w:val="16"/>
                <w:szCs w:val="16"/>
              </w:rPr>
              <w:br/>
              <w:t>________________________________________</w:t>
            </w:r>
            <w:r w:rsidRPr="007E166D">
              <w:rPr>
                <w:rFonts w:ascii="inherit" w:hAnsi="inherit"/>
                <w:sz w:val="16"/>
                <w:szCs w:val="16"/>
              </w:rPr>
              <w:br/>
              <w:t xml:space="preserve">яка </w:t>
            </w:r>
            <w:proofErr w:type="spellStart"/>
            <w:r w:rsidRPr="007E166D">
              <w:rPr>
                <w:rFonts w:ascii="inherit" w:hAnsi="inherit"/>
                <w:sz w:val="16"/>
                <w:szCs w:val="16"/>
              </w:rPr>
              <w:t>звернулася</w:t>
            </w:r>
            <w:proofErr w:type="spellEnd"/>
            <w:r w:rsidRPr="007E166D">
              <w:rPr>
                <w:rFonts w:ascii="inherit" w:hAnsi="inherit"/>
                <w:sz w:val="16"/>
                <w:szCs w:val="16"/>
              </w:rPr>
              <w:t xml:space="preserve"> </w:t>
            </w:r>
            <w:proofErr w:type="spellStart"/>
            <w:r w:rsidRPr="007E166D">
              <w:rPr>
                <w:rFonts w:ascii="inherit" w:hAnsi="inherit"/>
                <w:sz w:val="16"/>
                <w:szCs w:val="16"/>
              </w:rPr>
              <w:t>із</w:t>
            </w:r>
            <w:proofErr w:type="spellEnd"/>
            <w:r w:rsidRPr="007E166D">
              <w:rPr>
                <w:rFonts w:ascii="inherit" w:hAnsi="inherit"/>
                <w:sz w:val="16"/>
                <w:szCs w:val="16"/>
              </w:rPr>
              <w:t xml:space="preserve"> </w:t>
            </w:r>
            <w:proofErr w:type="spellStart"/>
            <w:r w:rsidRPr="007E166D">
              <w:rPr>
                <w:rFonts w:ascii="inherit" w:hAnsi="inherit"/>
                <w:sz w:val="16"/>
                <w:szCs w:val="16"/>
              </w:rPr>
              <w:t>заявою</w:t>
            </w:r>
            <w:proofErr w:type="spellEnd"/>
            <w:r w:rsidRPr="007E166D">
              <w:rPr>
                <w:rFonts w:ascii="inherit" w:hAnsi="inherit"/>
                <w:sz w:val="16"/>
                <w:szCs w:val="16"/>
              </w:rPr>
              <w:br/>
              <w:t>________________________________________</w:t>
            </w:r>
          </w:p>
          <w:p w:rsidR="00330D82" w:rsidRPr="007E166D" w:rsidRDefault="00330D82" w:rsidP="006D1D5A">
            <w:pPr>
              <w:pStyle w:val="a3"/>
              <w:spacing w:before="0" w:beforeAutospacing="0" w:after="0" w:afterAutospacing="0"/>
              <w:ind w:left="5093"/>
              <w:jc w:val="center"/>
              <w:rPr>
                <w:rFonts w:ascii="inherit" w:hAnsi="inherit"/>
                <w:sz w:val="16"/>
                <w:szCs w:val="16"/>
              </w:rPr>
            </w:pPr>
            <w:r w:rsidRPr="007E166D">
              <w:rPr>
                <w:rFonts w:ascii="inherit" w:hAnsi="inherit"/>
                <w:sz w:val="16"/>
                <w:szCs w:val="16"/>
              </w:rPr>
              <w:t>(</w:t>
            </w:r>
            <w:proofErr w:type="spellStart"/>
            <w:r w:rsidRPr="007E166D">
              <w:rPr>
                <w:rFonts w:ascii="inherit" w:hAnsi="inherit"/>
                <w:sz w:val="16"/>
                <w:szCs w:val="16"/>
              </w:rPr>
              <w:t>назва</w:t>
            </w:r>
            <w:proofErr w:type="spellEnd"/>
            <w:r w:rsidRPr="007E166D">
              <w:rPr>
                <w:rFonts w:ascii="inherit" w:hAnsi="inherit"/>
                <w:sz w:val="16"/>
                <w:szCs w:val="16"/>
              </w:rPr>
              <w:t xml:space="preserve"> документа, номер та </w:t>
            </w:r>
            <w:proofErr w:type="spellStart"/>
            <w:r w:rsidRPr="007E166D">
              <w:rPr>
                <w:rFonts w:ascii="inherit" w:hAnsi="inherit"/>
                <w:sz w:val="16"/>
                <w:szCs w:val="16"/>
              </w:rPr>
              <w:t>серія</w:t>
            </w:r>
            <w:proofErr w:type="spellEnd"/>
            <w:r w:rsidRPr="007E166D">
              <w:rPr>
                <w:rFonts w:ascii="inherit" w:hAnsi="inherit"/>
                <w:sz w:val="16"/>
                <w:szCs w:val="16"/>
              </w:rPr>
              <w:t xml:space="preserve">, дата </w:t>
            </w:r>
            <w:proofErr w:type="spellStart"/>
            <w:r w:rsidRPr="007E166D">
              <w:rPr>
                <w:rFonts w:ascii="inherit" w:hAnsi="inherit"/>
                <w:sz w:val="16"/>
                <w:szCs w:val="16"/>
              </w:rPr>
              <w:t>видачі</w:t>
            </w:r>
            <w:proofErr w:type="spellEnd"/>
            <w:r w:rsidRPr="007E166D">
              <w:rPr>
                <w:rFonts w:ascii="inherit" w:hAnsi="inherit"/>
                <w:sz w:val="16"/>
                <w:szCs w:val="16"/>
              </w:rPr>
              <w:t>), та</w:t>
            </w:r>
          </w:p>
          <w:p w:rsidR="00330D82" w:rsidRDefault="00330D82" w:rsidP="006D1D5A">
            <w:pPr>
              <w:pStyle w:val="a3"/>
              <w:spacing w:before="0" w:beforeAutospacing="0" w:after="0" w:afterAutospacing="0"/>
              <w:ind w:left="5093"/>
              <w:jc w:val="center"/>
              <w:rPr>
                <w:rFonts w:ascii="inherit" w:hAnsi="inherit"/>
                <w:color w:val="444444"/>
                <w:sz w:val="19"/>
                <w:szCs w:val="19"/>
              </w:rPr>
            </w:pPr>
            <w:r w:rsidRPr="007E166D">
              <w:rPr>
                <w:rFonts w:ascii="inherit" w:hAnsi="inherit"/>
                <w:sz w:val="16"/>
                <w:szCs w:val="16"/>
              </w:rPr>
              <w:t>________________________________________</w:t>
            </w:r>
            <w:r w:rsidRPr="007E166D">
              <w:rPr>
                <w:rFonts w:ascii="inherit" w:hAnsi="inherit"/>
                <w:sz w:val="16"/>
                <w:szCs w:val="16"/>
              </w:rPr>
              <w:br/>
              <w:t xml:space="preserve">документа, </w:t>
            </w:r>
            <w:proofErr w:type="spellStart"/>
            <w:r w:rsidRPr="007E166D">
              <w:rPr>
                <w:rFonts w:ascii="inherit" w:hAnsi="inherit"/>
                <w:sz w:val="16"/>
                <w:szCs w:val="16"/>
              </w:rPr>
              <w:t>що</w:t>
            </w:r>
            <w:proofErr w:type="spellEnd"/>
            <w:r w:rsidRPr="007E166D">
              <w:rPr>
                <w:rFonts w:ascii="inherit" w:hAnsi="inherit"/>
                <w:sz w:val="16"/>
                <w:szCs w:val="16"/>
              </w:rPr>
              <w:t xml:space="preserve"> </w:t>
            </w:r>
            <w:proofErr w:type="spellStart"/>
            <w:r w:rsidRPr="007E166D">
              <w:rPr>
                <w:rFonts w:ascii="inherit" w:hAnsi="inherit"/>
                <w:sz w:val="16"/>
                <w:szCs w:val="16"/>
              </w:rPr>
              <w:t>посвідчує</w:t>
            </w:r>
            <w:proofErr w:type="spellEnd"/>
            <w:r w:rsidRPr="007E166D">
              <w:rPr>
                <w:rFonts w:ascii="inherit" w:hAnsi="inherit"/>
                <w:sz w:val="16"/>
                <w:szCs w:val="16"/>
              </w:rPr>
              <w:t xml:space="preserve"> </w:t>
            </w:r>
            <w:proofErr w:type="spellStart"/>
            <w:r w:rsidRPr="007E166D">
              <w:rPr>
                <w:rFonts w:ascii="inherit" w:hAnsi="inherit"/>
                <w:sz w:val="16"/>
                <w:szCs w:val="16"/>
              </w:rPr>
              <w:t>повноваження</w:t>
            </w:r>
            <w:proofErr w:type="spellEnd"/>
            <w:r w:rsidRPr="007E166D">
              <w:rPr>
                <w:rFonts w:ascii="inherit" w:hAnsi="inherit"/>
                <w:sz w:val="16"/>
                <w:szCs w:val="16"/>
              </w:rPr>
              <w:t xml:space="preserve"> </w:t>
            </w:r>
            <w:proofErr w:type="spellStart"/>
            <w:r w:rsidRPr="007E166D">
              <w:rPr>
                <w:rFonts w:ascii="inherit" w:hAnsi="inherit"/>
                <w:sz w:val="16"/>
                <w:szCs w:val="16"/>
              </w:rPr>
              <w:t>діяти</w:t>
            </w:r>
            <w:proofErr w:type="spellEnd"/>
            <w:r w:rsidRPr="007E166D">
              <w:rPr>
                <w:rFonts w:ascii="inherit" w:hAnsi="inherit"/>
                <w:sz w:val="16"/>
                <w:szCs w:val="16"/>
              </w:rPr>
              <w:br/>
            </w:r>
            <w:proofErr w:type="spellStart"/>
            <w:r w:rsidRPr="007E166D">
              <w:rPr>
                <w:rFonts w:ascii="inherit" w:hAnsi="inherit"/>
                <w:sz w:val="16"/>
                <w:szCs w:val="16"/>
              </w:rPr>
              <w:t>від</w:t>
            </w:r>
            <w:proofErr w:type="spellEnd"/>
            <w:r w:rsidRPr="007E166D">
              <w:rPr>
                <w:rFonts w:ascii="inherit" w:hAnsi="inherit"/>
                <w:sz w:val="16"/>
                <w:szCs w:val="16"/>
              </w:rPr>
              <w:t xml:space="preserve"> </w:t>
            </w:r>
            <w:proofErr w:type="spellStart"/>
            <w:r w:rsidRPr="007E166D">
              <w:rPr>
                <w:rFonts w:ascii="inherit" w:hAnsi="inherit"/>
                <w:sz w:val="16"/>
                <w:szCs w:val="16"/>
              </w:rPr>
              <w:t>імені</w:t>
            </w:r>
            <w:proofErr w:type="spellEnd"/>
            <w:r w:rsidRPr="007E166D">
              <w:rPr>
                <w:rFonts w:ascii="inherit" w:hAnsi="inherit"/>
                <w:sz w:val="16"/>
                <w:szCs w:val="16"/>
              </w:rPr>
              <w:t xml:space="preserve"> особи)</w:t>
            </w:r>
            <w:r w:rsidRPr="007E166D">
              <w:rPr>
                <w:rFonts w:ascii="inherit" w:hAnsi="inherit"/>
                <w:sz w:val="16"/>
                <w:szCs w:val="16"/>
              </w:rPr>
              <w:br/>
              <w:t>________________________________________</w:t>
            </w:r>
            <w:r w:rsidRPr="007E166D">
              <w:rPr>
                <w:rFonts w:ascii="inherit" w:hAnsi="inherit"/>
                <w:sz w:val="16"/>
                <w:szCs w:val="16"/>
              </w:rPr>
              <w:br/>
              <w:t>(</w:t>
            </w:r>
            <w:proofErr w:type="spellStart"/>
            <w:r w:rsidRPr="007E166D">
              <w:rPr>
                <w:rFonts w:ascii="inherit" w:hAnsi="inherit"/>
                <w:sz w:val="16"/>
                <w:szCs w:val="16"/>
              </w:rPr>
              <w:t>місце</w:t>
            </w:r>
            <w:proofErr w:type="spellEnd"/>
            <w:r w:rsidRPr="007E166D">
              <w:rPr>
                <w:rFonts w:ascii="inherit" w:hAnsi="inherit"/>
                <w:sz w:val="16"/>
                <w:szCs w:val="16"/>
              </w:rPr>
              <w:t xml:space="preserve"> </w:t>
            </w:r>
            <w:proofErr w:type="spellStart"/>
            <w:r w:rsidRPr="007E166D">
              <w:rPr>
                <w:rFonts w:ascii="inherit" w:hAnsi="inherit"/>
                <w:sz w:val="16"/>
                <w:szCs w:val="16"/>
              </w:rPr>
              <w:t>проживання</w:t>
            </w:r>
            <w:proofErr w:type="spellEnd"/>
            <w:r w:rsidRPr="007E166D">
              <w:rPr>
                <w:rFonts w:ascii="inherit" w:hAnsi="inherit"/>
                <w:sz w:val="16"/>
                <w:szCs w:val="16"/>
              </w:rPr>
              <w:t xml:space="preserve"> </w:t>
            </w:r>
            <w:proofErr w:type="spellStart"/>
            <w:r w:rsidRPr="007E166D">
              <w:rPr>
                <w:rFonts w:ascii="inherit" w:hAnsi="inherit"/>
                <w:sz w:val="16"/>
                <w:szCs w:val="16"/>
              </w:rPr>
              <w:t>фізичної</w:t>
            </w:r>
            <w:proofErr w:type="spellEnd"/>
            <w:r w:rsidRPr="007E166D">
              <w:rPr>
                <w:rFonts w:ascii="inherit" w:hAnsi="inherit"/>
                <w:sz w:val="16"/>
                <w:szCs w:val="16"/>
              </w:rPr>
              <w:t xml:space="preserve"> особи /</w:t>
            </w:r>
            <w:r w:rsidRPr="007E166D">
              <w:rPr>
                <w:rFonts w:ascii="inherit" w:hAnsi="inherit"/>
                <w:sz w:val="16"/>
                <w:szCs w:val="16"/>
              </w:rPr>
              <w:br/>
              <w:t>________________________________________</w:t>
            </w:r>
            <w:r w:rsidRPr="007E166D">
              <w:rPr>
                <w:rFonts w:ascii="inherit" w:hAnsi="inherit"/>
                <w:sz w:val="16"/>
                <w:szCs w:val="16"/>
              </w:rPr>
              <w:br/>
            </w:r>
            <w:proofErr w:type="spellStart"/>
            <w:r w:rsidRPr="007E166D">
              <w:rPr>
                <w:rFonts w:ascii="inherit" w:hAnsi="inherit"/>
                <w:sz w:val="16"/>
                <w:szCs w:val="16"/>
              </w:rPr>
              <w:t>місцезнаходження</w:t>
            </w:r>
            <w:proofErr w:type="spellEnd"/>
            <w:r w:rsidRPr="007E166D">
              <w:rPr>
                <w:rFonts w:ascii="inherit" w:hAnsi="inherit"/>
                <w:sz w:val="16"/>
                <w:szCs w:val="16"/>
              </w:rPr>
              <w:t xml:space="preserve"> </w:t>
            </w:r>
            <w:proofErr w:type="spellStart"/>
            <w:r w:rsidRPr="007E166D">
              <w:rPr>
                <w:rFonts w:ascii="inherit" w:hAnsi="inherit"/>
                <w:sz w:val="16"/>
                <w:szCs w:val="16"/>
              </w:rPr>
              <w:t>юридичної</w:t>
            </w:r>
            <w:proofErr w:type="spellEnd"/>
            <w:r w:rsidRPr="007E166D">
              <w:rPr>
                <w:rFonts w:ascii="inherit" w:hAnsi="inherit"/>
                <w:sz w:val="16"/>
                <w:szCs w:val="16"/>
              </w:rPr>
              <w:t xml:space="preserve"> особи)</w:t>
            </w:r>
            <w:r w:rsidRPr="007E166D">
              <w:rPr>
                <w:rFonts w:ascii="inherit" w:hAnsi="inherit"/>
                <w:sz w:val="16"/>
                <w:szCs w:val="16"/>
              </w:rPr>
              <w:br/>
              <w:t>________________________________________</w:t>
            </w:r>
            <w:r w:rsidRPr="007E166D">
              <w:rPr>
                <w:rFonts w:ascii="inherit" w:hAnsi="inherit"/>
                <w:sz w:val="16"/>
                <w:szCs w:val="16"/>
              </w:rPr>
              <w:br/>
              <w:t>(</w:t>
            </w:r>
            <w:proofErr w:type="spellStart"/>
            <w:r w:rsidRPr="007E166D">
              <w:rPr>
                <w:rFonts w:ascii="inherit" w:hAnsi="inherit"/>
                <w:sz w:val="16"/>
                <w:szCs w:val="16"/>
              </w:rPr>
              <w:t>контактний</w:t>
            </w:r>
            <w:proofErr w:type="spellEnd"/>
            <w:r w:rsidRPr="007E166D">
              <w:rPr>
                <w:rFonts w:ascii="inherit" w:hAnsi="inherit"/>
                <w:sz w:val="16"/>
                <w:szCs w:val="16"/>
              </w:rPr>
              <w:t xml:space="preserve"> телефон)</w:t>
            </w:r>
          </w:p>
        </w:tc>
      </w:tr>
    </w:tbl>
    <w:p w:rsidR="00330D82" w:rsidRPr="007E166D" w:rsidRDefault="00330D82" w:rsidP="00330D82">
      <w:pPr>
        <w:pStyle w:val="rvps6"/>
        <w:shd w:val="clear" w:color="auto" w:fill="FFFFFF"/>
        <w:spacing w:before="300" w:beforeAutospacing="0" w:after="0" w:afterAutospacing="0"/>
        <w:ind w:left="450" w:right="450"/>
        <w:jc w:val="center"/>
        <w:rPr>
          <w:color w:val="000000"/>
          <w:sz w:val="20"/>
          <w:szCs w:val="20"/>
          <w:lang w:val="ru-RU"/>
        </w:rPr>
      </w:pPr>
      <w:r w:rsidRPr="007E166D">
        <w:rPr>
          <w:rStyle w:val="rvts23"/>
          <w:b/>
          <w:bCs/>
          <w:color w:val="000000"/>
          <w:sz w:val="20"/>
          <w:szCs w:val="20"/>
        </w:rPr>
        <w:lastRenderedPageBreak/>
        <w:t>ЗАЯВА</w:t>
      </w:r>
      <w:r w:rsidRPr="007E166D">
        <w:rPr>
          <w:color w:val="000000"/>
          <w:sz w:val="20"/>
          <w:szCs w:val="20"/>
        </w:rPr>
        <w:br/>
      </w:r>
      <w:r w:rsidRPr="007E166D">
        <w:rPr>
          <w:rStyle w:val="rvts23"/>
          <w:b/>
          <w:bCs/>
          <w:color w:val="000000"/>
          <w:sz w:val="20"/>
          <w:szCs w:val="20"/>
        </w:rPr>
        <w:t>про внесення відомостей (змін до них) до Державного земельного кадастру</w:t>
      </w:r>
    </w:p>
    <w:p w:rsidR="00330D82" w:rsidRPr="007E166D" w:rsidRDefault="00330D82" w:rsidP="00330D82">
      <w:pPr>
        <w:pStyle w:val="rvps2"/>
        <w:shd w:val="clear" w:color="auto" w:fill="FFFFFF"/>
        <w:spacing w:before="0" w:beforeAutospacing="0" w:after="0" w:afterAutospacing="0"/>
        <w:ind w:firstLine="450"/>
        <w:rPr>
          <w:color w:val="000000"/>
          <w:sz w:val="20"/>
          <w:szCs w:val="20"/>
        </w:rPr>
      </w:pPr>
      <w:r w:rsidRPr="007E166D">
        <w:rPr>
          <w:color w:val="000000"/>
          <w:sz w:val="20"/>
          <w:szCs w:val="20"/>
        </w:rPr>
        <w:t>Відповідно до </w:t>
      </w:r>
      <w:hyperlink r:id="rId5" w:tgtFrame="_blank" w:history="1">
        <w:r w:rsidRPr="007E166D">
          <w:rPr>
            <w:rStyle w:val="a4"/>
            <w:sz w:val="20"/>
            <w:szCs w:val="20"/>
          </w:rPr>
          <w:t>Закону України "Про Державний земельний кадастр"</w:t>
        </w:r>
      </w:hyperlink>
      <w:r w:rsidRPr="007E166D">
        <w:rPr>
          <w:color w:val="000000"/>
          <w:sz w:val="20"/>
          <w:szCs w:val="20"/>
        </w:rPr>
        <w:t xml:space="preserve"> прошу </w:t>
      </w:r>
      <w:proofErr w:type="spellStart"/>
      <w:r w:rsidRPr="007E166D">
        <w:rPr>
          <w:color w:val="000000"/>
          <w:sz w:val="20"/>
          <w:szCs w:val="20"/>
        </w:rPr>
        <w:t>внести</w:t>
      </w:r>
      <w:proofErr w:type="spellEnd"/>
      <w:r w:rsidRPr="007E166D">
        <w:rPr>
          <w:color w:val="000000"/>
          <w:sz w:val="20"/>
          <w:szCs w:val="20"/>
        </w:rPr>
        <w:t xml:space="preserve"> відомості (зміни до них) до Державного земельного кадастру про:</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4819"/>
        <w:gridCol w:w="4820"/>
      </w:tblGrid>
      <w:tr w:rsidR="00330D82" w:rsidRPr="007E166D" w:rsidTr="006D1D5A">
        <w:tc>
          <w:tcPr>
            <w:tcW w:w="2500" w:type="pct"/>
            <w:vMerge w:val="restar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sz w:val="20"/>
                <w:szCs w:val="20"/>
              </w:rPr>
              <w:t>об'єкт Державного земельного кадастру, щодо якого вносяться відомості:</w:t>
            </w:r>
          </w:p>
        </w:tc>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sz w:val="20"/>
                <w:szCs w:val="20"/>
              </w:rPr>
              <w:t> землі в межах державного кордону України;</w:t>
            </w:r>
          </w:p>
        </w:tc>
      </w:tr>
      <w:tr w:rsidR="00330D82" w:rsidRPr="007E166D" w:rsidTr="006D1D5A">
        <w:tc>
          <w:tcPr>
            <w:tcW w:w="0" w:type="auto"/>
            <w:vMerge/>
            <w:tcBorders>
              <w:top w:val="nil"/>
              <w:left w:val="nil"/>
              <w:bottom w:val="nil"/>
              <w:right w:val="nil"/>
            </w:tcBorders>
            <w:vAlign w:val="center"/>
            <w:hideMark/>
          </w:tcPr>
          <w:p w:rsidR="00330D82" w:rsidRPr="007E166D" w:rsidRDefault="00330D82" w:rsidP="006D1D5A">
            <w:pPr>
              <w:rPr>
                <w:sz w:val="20"/>
                <w:szCs w:val="20"/>
                <w:lang w:eastAsia="uk-UA"/>
              </w:rPr>
            </w:pPr>
          </w:p>
        </w:tc>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sz w:val="20"/>
                <w:szCs w:val="20"/>
              </w:rPr>
              <w:t> землі в межах території адміністративно-територіальної одиниці;</w:t>
            </w:r>
          </w:p>
        </w:tc>
      </w:tr>
      <w:tr w:rsidR="00330D82" w:rsidRPr="007E166D" w:rsidTr="006D1D5A">
        <w:tc>
          <w:tcPr>
            <w:tcW w:w="0" w:type="auto"/>
            <w:vMerge/>
            <w:tcBorders>
              <w:top w:val="nil"/>
              <w:left w:val="nil"/>
              <w:bottom w:val="nil"/>
              <w:right w:val="nil"/>
            </w:tcBorders>
            <w:vAlign w:val="center"/>
            <w:hideMark/>
          </w:tcPr>
          <w:p w:rsidR="00330D82" w:rsidRPr="007E166D" w:rsidRDefault="00330D82" w:rsidP="006D1D5A">
            <w:pPr>
              <w:rPr>
                <w:sz w:val="20"/>
                <w:szCs w:val="20"/>
                <w:lang w:eastAsia="uk-UA"/>
              </w:rPr>
            </w:pPr>
          </w:p>
        </w:tc>
        <w:tc>
          <w:tcPr>
            <w:tcW w:w="2500" w:type="pct"/>
            <w:tcBorders>
              <w:top w:val="nil"/>
              <w:left w:val="nil"/>
              <w:bottom w:val="nil"/>
              <w:right w:val="nil"/>
            </w:tcBorders>
            <w:hideMark/>
          </w:tcPr>
          <w:p w:rsidR="00330D82" w:rsidRPr="007E166D" w:rsidRDefault="00330D82" w:rsidP="00330D82">
            <w:pPr>
              <w:pStyle w:val="rvps14"/>
              <w:numPr>
                <w:ilvl w:val="0"/>
                <w:numId w:val="1"/>
              </w:numPr>
              <w:spacing w:before="150" w:beforeAutospacing="0" w:after="0" w:afterAutospacing="0"/>
              <w:ind w:left="89" w:firstLine="0"/>
              <w:rPr>
                <w:sz w:val="20"/>
                <w:szCs w:val="20"/>
              </w:rPr>
            </w:pPr>
            <w:r w:rsidRPr="007E166D">
              <w:rPr>
                <w:sz w:val="20"/>
                <w:szCs w:val="20"/>
              </w:rPr>
              <w:t> обмеження у використанні земель;</w:t>
            </w:r>
          </w:p>
        </w:tc>
      </w:tr>
      <w:tr w:rsidR="00330D82" w:rsidRPr="007E166D" w:rsidTr="006D1D5A">
        <w:tc>
          <w:tcPr>
            <w:tcW w:w="0" w:type="auto"/>
            <w:vMerge/>
            <w:tcBorders>
              <w:top w:val="nil"/>
              <w:left w:val="nil"/>
              <w:bottom w:val="nil"/>
              <w:right w:val="nil"/>
            </w:tcBorders>
            <w:vAlign w:val="center"/>
            <w:hideMark/>
          </w:tcPr>
          <w:p w:rsidR="00330D82" w:rsidRPr="007E166D" w:rsidRDefault="00330D82" w:rsidP="006D1D5A">
            <w:pPr>
              <w:rPr>
                <w:sz w:val="20"/>
                <w:szCs w:val="20"/>
                <w:lang w:eastAsia="uk-UA"/>
              </w:rPr>
            </w:pPr>
          </w:p>
        </w:tc>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sz w:val="20"/>
                <w:szCs w:val="20"/>
              </w:rPr>
              <w:t> земельну ділянку</w:t>
            </w:r>
          </w:p>
        </w:tc>
      </w:tr>
      <w:tr w:rsidR="00330D82" w:rsidRPr="007E166D" w:rsidTr="006D1D5A">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sz w:val="20"/>
                <w:szCs w:val="20"/>
              </w:rPr>
              <w:t>Місце розташування земельної ділянки:</w:t>
            </w:r>
          </w:p>
        </w:tc>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sz w:val="20"/>
                <w:szCs w:val="20"/>
              </w:rPr>
              <w:t> </w:t>
            </w:r>
          </w:p>
        </w:tc>
      </w:tr>
      <w:tr w:rsidR="00330D82" w:rsidRPr="007E166D" w:rsidTr="006D1D5A">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sz w:val="20"/>
                <w:szCs w:val="20"/>
              </w:rPr>
              <w:t>Інші відомості:</w:t>
            </w:r>
          </w:p>
        </w:tc>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sz w:val="20"/>
                <w:szCs w:val="20"/>
              </w:rPr>
              <w:t> </w:t>
            </w:r>
          </w:p>
        </w:tc>
      </w:tr>
      <w:tr w:rsidR="00330D82" w:rsidRPr="007E166D" w:rsidTr="006D1D5A">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sz w:val="20"/>
                <w:szCs w:val="20"/>
              </w:rPr>
              <w:t>Кадастровий номер земельної ділянки (за наявності):</w:t>
            </w:r>
          </w:p>
        </w:tc>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sz w:val="20"/>
                <w:szCs w:val="20"/>
              </w:rPr>
              <w:t> </w:t>
            </w:r>
          </w:p>
        </w:tc>
      </w:tr>
      <w:tr w:rsidR="00330D82" w:rsidRPr="007E166D" w:rsidTr="006D1D5A">
        <w:trPr>
          <w:trHeight w:val="960"/>
        </w:trPr>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sz w:val="20"/>
                <w:szCs w:val="20"/>
              </w:rPr>
              <w:t>Дані про інший об'єкт Державного земельного кадастру, щодо якого вносяться відомості:</w:t>
            </w:r>
          </w:p>
        </w:tc>
        <w:tc>
          <w:tcPr>
            <w:tcW w:w="2500" w:type="pct"/>
            <w:tcBorders>
              <w:top w:val="nil"/>
              <w:left w:val="nil"/>
              <w:bottom w:val="nil"/>
              <w:right w:val="nil"/>
            </w:tcBorders>
            <w:hideMark/>
          </w:tcPr>
          <w:p w:rsidR="00330D82" w:rsidRPr="007E166D" w:rsidRDefault="00330D82" w:rsidP="006D1D5A">
            <w:pPr>
              <w:pStyle w:val="rvps14"/>
              <w:spacing w:before="150" w:beforeAutospacing="0" w:after="0" w:afterAutospacing="0"/>
              <w:rPr>
                <w:sz w:val="20"/>
                <w:szCs w:val="20"/>
              </w:rPr>
            </w:pPr>
            <w:r w:rsidRPr="007E166D">
              <w:rPr>
                <w:sz w:val="20"/>
                <w:szCs w:val="20"/>
              </w:rPr>
              <w:t> </w:t>
            </w:r>
          </w:p>
        </w:tc>
      </w:tr>
    </w:tbl>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color w:val="000000"/>
          <w:sz w:val="20"/>
          <w:szCs w:val="20"/>
        </w:rPr>
        <w:t>До заяви додаються:</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копія документа, що посвідчує особу;</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копія документа, що посвідчує повноваження діяти від імені особи;</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lastRenderedPageBreak/>
        <w:t>€</w:t>
      </w:r>
      <w:r w:rsidRPr="007E166D">
        <w:rPr>
          <w:color w:val="000000"/>
          <w:sz w:val="20"/>
          <w:szCs w:val="20"/>
        </w:rPr>
        <w:t> копія документа про присвоєння податкового номера;</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документація із землеустрою;</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документація із оцінки земель;</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електронний документ;</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рішення Верховної Ради України, органу виконавчої влади, органу місцевого самоврядування;</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договір;</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рішення суду;</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документи, на підставі яких виникає відповідне право суборенди, сервітуту, із зазначенням меж частини земельної ділянки, на яку поширюється відповідне речове право;</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color w:val="000000"/>
          <w:sz w:val="20"/>
          <w:szCs w:val="20"/>
        </w:rPr>
        <w:t>Інформацію про результати розгляду заяви прошу надати:</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у паперовій формі</w:t>
      </w:r>
    </w:p>
    <w:p w:rsidR="00330D82" w:rsidRPr="007E166D" w:rsidRDefault="00330D82" w:rsidP="00330D82">
      <w:pPr>
        <w:pStyle w:val="rvps14"/>
        <w:shd w:val="clear" w:color="auto" w:fill="FFFFFF"/>
        <w:spacing w:before="150" w:beforeAutospacing="0" w:after="0" w:afterAutospacing="0"/>
        <w:rPr>
          <w:color w:val="000000"/>
          <w:sz w:val="20"/>
          <w:szCs w:val="20"/>
        </w:rPr>
      </w:pPr>
      <w:r w:rsidRPr="007E166D">
        <w:rPr>
          <w:rStyle w:val="rvts80"/>
          <w:rFonts w:ascii="Arial Unicode MS" w:eastAsia="Arial Unicode MS" w:hAnsi="Arial Unicode MS" w:cs="Arial Unicode MS" w:hint="eastAsia"/>
          <w:b/>
          <w:bCs/>
          <w:color w:val="000000"/>
          <w:sz w:val="20"/>
          <w:szCs w:val="20"/>
        </w:rPr>
        <w:t>€</w:t>
      </w:r>
      <w:r w:rsidRPr="007E166D">
        <w:rPr>
          <w:color w:val="000000"/>
          <w:sz w:val="20"/>
          <w:szCs w:val="20"/>
        </w:rPr>
        <w:t> в електронній формі на адресу:_________________________________</w:t>
      </w:r>
    </w:p>
    <w:tbl>
      <w:tblPr>
        <w:tblW w:w="5000" w:type="pct"/>
        <w:tblBorders>
          <w:top w:val="outset" w:sz="2" w:space="0" w:color="auto"/>
          <w:left w:val="outset" w:sz="2" w:space="0" w:color="auto"/>
          <w:bottom w:val="outset" w:sz="2" w:space="0" w:color="auto"/>
          <w:right w:val="outset" w:sz="2" w:space="0" w:color="auto"/>
        </w:tblBorders>
        <w:tblCellMar>
          <w:top w:w="60" w:type="dxa"/>
          <w:left w:w="60" w:type="dxa"/>
          <w:bottom w:w="60" w:type="dxa"/>
          <w:right w:w="60" w:type="dxa"/>
        </w:tblCellMar>
        <w:tblLook w:val="04A0" w:firstRow="1" w:lastRow="0" w:firstColumn="1" w:lastColumn="0" w:noHBand="0" w:noVBand="1"/>
      </w:tblPr>
      <w:tblGrid>
        <w:gridCol w:w="2793"/>
        <w:gridCol w:w="1734"/>
        <w:gridCol w:w="1059"/>
        <w:gridCol w:w="4045"/>
      </w:tblGrid>
      <w:tr w:rsidR="00330D82" w:rsidRPr="007E166D" w:rsidTr="006D1D5A">
        <w:tc>
          <w:tcPr>
            <w:tcW w:w="2000" w:type="pct"/>
            <w:gridSpan w:val="2"/>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5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24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Службова інформація</w:t>
            </w:r>
          </w:p>
        </w:tc>
      </w:tr>
      <w:tr w:rsidR="00330D82" w:rsidRPr="007E166D" w:rsidTr="006D1D5A">
        <w:tc>
          <w:tcPr>
            <w:tcW w:w="2000" w:type="pct"/>
            <w:gridSpan w:val="2"/>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5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24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Реєстраційний номер заяви</w:t>
            </w:r>
          </w:p>
        </w:tc>
      </w:tr>
      <w:tr w:rsidR="00330D82" w:rsidRPr="007E166D" w:rsidTr="006D1D5A">
        <w:tc>
          <w:tcPr>
            <w:tcW w:w="2000" w:type="pct"/>
            <w:gridSpan w:val="2"/>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5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2450" w:type="pct"/>
            <w:tcBorders>
              <w:top w:val="single" w:sz="6" w:space="0" w:color="000000"/>
              <w:left w:val="single" w:sz="6" w:space="0" w:color="000000"/>
              <w:bottom w:val="single" w:sz="6" w:space="0" w:color="000000"/>
              <w:right w:val="single" w:sz="6" w:space="0" w:color="000000"/>
            </w:tcBorders>
            <w:hideMark/>
          </w:tcPr>
          <w:p w:rsidR="00330D82" w:rsidRPr="007E166D" w:rsidRDefault="00330D82" w:rsidP="006D1D5A">
            <w:pPr>
              <w:rPr>
                <w:sz w:val="20"/>
                <w:szCs w:val="20"/>
                <w:lang w:val="ru-RU"/>
              </w:rPr>
            </w:pPr>
          </w:p>
        </w:tc>
      </w:tr>
      <w:tr w:rsidR="00330D82" w:rsidRPr="007E166D" w:rsidTr="006D1D5A">
        <w:tc>
          <w:tcPr>
            <w:tcW w:w="2000" w:type="pct"/>
            <w:gridSpan w:val="2"/>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5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24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Дата реєстрації заяви</w:t>
            </w:r>
          </w:p>
        </w:tc>
      </w:tr>
      <w:tr w:rsidR="00330D82" w:rsidRPr="007E166D" w:rsidTr="006D1D5A">
        <w:tc>
          <w:tcPr>
            <w:tcW w:w="2000" w:type="pct"/>
            <w:gridSpan w:val="2"/>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Підпис заявника</w:t>
            </w:r>
          </w:p>
        </w:tc>
        <w:tc>
          <w:tcPr>
            <w:tcW w:w="5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2450" w:type="pct"/>
            <w:tcBorders>
              <w:top w:val="single" w:sz="6" w:space="0" w:color="000000"/>
              <w:left w:val="single" w:sz="6" w:space="0" w:color="000000"/>
              <w:bottom w:val="single" w:sz="6" w:space="0" w:color="000000"/>
              <w:right w:val="single" w:sz="6" w:space="0" w:color="000000"/>
            </w:tcBorders>
            <w:hideMark/>
          </w:tcPr>
          <w:p w:rsidR="00330D82" w:rsidRPr="007E166D" w:rsidRDefault="00330D82" w:rsidP="006D1D5A">
            <w:pPr>
              <w:rPr>
                <w:sz w:val="20"/>
                <w:szCs w:val="20"/>
                <w:lang w:val="ru-RU"/>
              </w:rPr>
            </w:pPr>
          </w:p>
        </w:tc>
      </w:tr>
      <w:tr w:rsidR="00330D82" w:rsidRPr="007E166D" w:rsidTr="006D1D5A">
        <w:tc>
          <w:tcPr>
            <w:tcW w:w="2000" w:type="pct"/>
            <w:gridSpan w:val="2"/>
            <w:vMerge w:val="restart"/>
            <w:tcBorders>
              <w:top w:val="single" w:sz="6" w:space="0" w:color="000000"/>
              <w:left w:val="single" w:sz="6" w:space="0" w:color="000000"/>
              <w:bottom w:val="single" w:sz="6" w:space="0" w:color="000000"/>
              <w:right w:val="single" w:sz="6" w:space="0" w:color="000000"/>
            </w:tcBorders>
            <w:hideMark/>
          </w:tcPr>
          <w:p w:rsidR="00330D82" w:rsidRPr="007E166D" w:rsidRDefault="00330D82" w:rsidP="006D1D5A">
            <w:pPr>
              <w:rPr>
                <w:sz w:val="20"/>
                <w:szCs w:val="20"/>
                <w:lang w:val="ru-RU"/>
              </w:rPr>
            </w:pPr>
          </w:p>
        </w:tc>
        <w:tc>
          <w:tcPr>
            <w:tcW w:w="5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24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Прізвище, ім'я та по батькові Державного кадастрового реєстратора</w:t>
            </w:r>
          </w:p>
        </w:tc>
      </w:tr>
      <w:tr w:rsidR="00330D82" w:rsidRPr="007E166D" w:rsidTr="006D1D5A">
        <w:tc>
          <w:tcPr>
            <w:tcW w:w="0" w:type="auto"/>
            <w:gridSpan w:val="2"/>
            <w:vMerge/>
            <w:tcBorders>
              <w:top w:val="single" w:sz="6" w:space="0" w:color="000000"/>
              <w:left w:val="single" w:sz="6" w:space="0" w:color="000000"/>
              <w:bottom w:val="single" w:sz="6" w:space="0" w:color="000000"/>
              <w:right w:val="single" w:sz="6" w:space="0" w:color="000000"/>
            </w:tcBorders>
            <w:vAlign w:val="center"/>
            <w:hideMark/>
          </w:tcPr>
          <w:p w:rsidR="00330D82" w:rsidRPr="007E166D" w:rsidRDefault="00330D82" w:rsidP="006D1D5A">
            <w:pPr>
              <w:rPr>
                <w:sz w:val="20"/>
                <w:szCs w:val="20"/>
                <w:lang w:val="ru-RU"/>
              </w:rPr>
            </w:pPr>
          </w:p>
        </w:tc>
        <w:tc>
          <w:tcPr>
            <w:tcW w:w="550" w:type="pct"/>
            <w:tcBorders>
              <w:top w:val="nil"/>
              <w:left w:val="nil"/>
              <w:bottom w:val="nil"/>
              <w:right w:val="nil"/>
            </w:tcBorders>
            <w:hideMark/>
          </w:tcPr>
          <w:p w:rsidR="00330D82" w:rsidRPr="007E166D" w:rsidRDefault="00330D82" w:rsidP="006D1D5A">
            <w:pPr>
              <w:rPr>
                <w:sz w:val="20"/>
                <w:szCs w:val="20"/>
                <w:lang w:val="ru-RU"/>
              </w:rPr>
            </w:pPr>
          </w:p>
        </w:tc>
        <w:tc>
          <w:tcPr>
            <w:tcW w:w="2450" w:type="pct"/>
            <w:tcBorders>
              <w:top w:val="single" w:sz="6" w:space="0" w:color="000000"/>
              <w:left w:val="single" w:sz="6" w:space="0" w:color="000000"/>
              <w:bottom w:val="single" w:sz="6" w:space="0" w:color="000000"/>
              <w:right w:val="single" w:sz="6" w:space="0" w:color="000000"/>
            </w:tcBorders>
            <w:hideMark/>
          </w:tcPr>
          <w:p w:rsidR="00330D82" w:rsidRPr="007E166D" w:rsidRDefault="00330D82" w:rsidP="006D1D5A">
            <w:pPr>
              <w:rPr>
                <w:sz w:val="20"/>
                <w:szCs w:val="20"/>
                <w:lang w:val="ru-RU"/>
              </w:rPr>
            </w:pPr>
          </w:p>
        </w:tc>
      </w:tr>
      <w:tr w:rsidR="00330D82" w:rsidRPr="007E166D" w:rsidTr="006D1D5A">
        <w:tc>
          <w:tcPr>
            <w:tcW w:w="2000" w:type="pct"/>
            <w:gridSpan w:val="2"/>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М.П. (за наявності)</w:t>
            </w:r>
          </w:p>
        </w:tc>
        <w:tc>
          <w:tcPr>
            <w:tcW w:w="5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24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Підпис Державного кадастрового реєстратора</w:t>
            </w:r>
          </w:p>
        </w:tc>
      </w:tr>
      <w:tr w:rsidR="00330D82" w:rsidRPr="007E166D" w:rsidTr="006D1D5A">
        <w:tc>
          <w:tcPr>
            <w:tcW w:w="14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Дата подання заяви</w:t>
            </w:r>
          </w:p>
        </w:tc>
        <w:tc>
          <w:tcPr>
            <w:tcW w:w="900" w:type="pct"/>
            <w:tcBorders>
              <w:top w:val="single" w:sz="6" w:space="0" w:color="000000"/>
              <w:left w:val="single" w:sz="6" w:space="0" w:color="000000"/>
              <w:bottom w:val="single" w:sz="6" w:space="0" w:color="000000"/>
              <w:right w:val="single" w:sz="6" w:space="0" w:color="000000"/>
            </w:tcBorders>
            <w:hideMark/>
          </w:tcPr>
          <w:p w:rsidR="00330D82" w:rsidRPr="007E166D" w:rsidRDefault="00330D82" w:rsidP="006D1D5A">
            <w:pPr>
              <w:rPr>
                <w:sz w:val="20"/>
                <w:szCs w:val="20"/>
                <w:lang w:val="ru-RU"/>
              </w:rPr>
            </w:pPr>
          </w:p>
        </w:tc>
        <w:tc>
          <w:tcPr>
            <w:tcW w:w="550" w:type="pct"/>
            <w:tcBorders>
              <w:top w:val="nil"/>
              <w:left w:val="nil"/>
              <w:bottom w:val="nil"/>
              <w:right w:val="nil"/>
            </w:tcBorders>
            <w:hideMark/>
          </w:tcPr>
          <w:p w:rsidR="00330D82" w:rsidRPr="007E166D" w:rsidRDefault="00330D82" w:rsidP="006D1D5A">
            <w:pPr>
              <w:pStyle w:val="rvps12"/>
              <w:spacing w:before="150" w:beforeAutospacing="0" w:after="0" w:afterAutospacing="0"/>
              <w:jc w:val="center"/>
              <w:rPr>
                <w:sz w:val="20"/>
                <w:szCs w:val="20"/>
              </w:rPr>
            </w:pPr>
            <w:r w:rsidRPr="007E166D">
              <w:rPr>
                <w:sz w:val="20"/>
                <w:szCs w:val="20"/>
              </w:rPr>
              <w:t> </w:t>
            </w:r>
          </w:p>
        </w:tc>
        <w:tc>
          <w:tcPr>
            <w:tcW w:w="2450" w:type="pct"/>
            <w:tcBorders>
              <w:top w:val="single" w:sz="6" w:space="0" w:color="000000"/>
              <w:left w:val="single" w:sz="6" w:space="0" w:color="000000"/>
              <w:bottom w:val="single" w:sz="6" w:space="0" w:color="000000"/>
              <w:right w:val="single" w:sz="6" w:space="0" w:color="000000"/>
            </w:tcBorders>
            <w:hideMark/>
          </w:tcPr>
          <w:p w:rsidR="00330D82" w:rsidRPr="007E166D" w:rsidRDefault="00330D82" w:rsidP="006D1D5A">
            <w:pPr>
              <w:rPr>
                <w:sz w:val="20"/>
                <w:szCs w:val="20"/>
                <w:lang w:val="ru-RU"/>
              </w:rPr>
            </w:pPr>
          </w:p>
        </w:tc>
      </w:tr>
    </w:tbl>
    <w:p w:rsidR="00330D82" w:rsidRDefault="00330D82" w:rsidP="00330D82">
      <w:pPr>
        <w:pStyle w:val="rvps14"/>
        <w:shd w:val="clear" w:color="auto" w:fill="FFFFFF"/>
        <w:spacing w:before="150" w:beforeAutospacing="0" w:after="0" w:afterAutospacing="0"/>
        <w:rPr>
          <w:color w:val="000000"/>
          <w:sz w:val="20"/>
          <w:szCs w:val="20"/>
        </w:rPr>
      </w:pPr>
      <w:r>
        <w:rPr>
          <w:color w:val="000000"/>
          <w:sz w:val="20"/>
          <w:szCs w:val="20"/>
        </w:rPr>
        <w:t>М.П.</w:t>
      </w:r>
    </w:p>
    <w:p w:rsidR="00330D82" w:rsidRDefault="00330D82" w:rsidP="00330D82">
      <w:pPr>
        <w:pStyle w:val="rvps14"/>
        <w:shd w:val="clear" w:color="auto" w:fill="FFFFFF"/>
        <w:spacing w:before="150" w:beforeAutospacing="0" w:after="0" w:afterAutospacing="0"/>
        <w:rPr>
          <w:color w:val="000000"/>
          <w:sz w:val="20"/>
          <w:szCs w:val="20"/>
        </w:rPr>
      </w:pPr>
    </w:p>
    <w:p w:rsidR="00330D82" w:rsidRDefault="00330D82" w:rsidP="00330D82">
      <w:pPr>
        <w:pStyle w:val="rvps14"/>
        <w:shd w:val="clear" w:color="auto" w:fill="FFFFFF"/>
        <w:spacing w:before="150" w:beforeAutospacing="0" w:after="0" w:afterAutospacing="0"/>
        <w:rPr>
          <w:color w:val="000000"/>
          <w:sz w:val="20"/>
          <w:szCs w:val="20"/>
        </w:rPr>
      </w:pPr>
    </w:p>
    <w:p w:rsidR="00330D82" w:rsidRPr="00386671" w:rsidRDefault="00330D82" w:rsidP="00330D82">
      <w:pPr>
        <w:pStyle w:val="rvps14"/>
        <w:shd w:val="clear" w:color="auto" w:fill="FFFFFF"/>
        <w:spacing w:before="150" w:beforeAutospacing="0" w:after="0" w:afterAutospacing="0"/>
        <w:rPr>
          <w:color w:val="000000"/>
          <w:sz w:val="20"/>
          <w:szCs w:val="20"/>
        </w:rPr>
      </w:pPr>
    </w:p>
    <w:p w:rsidR="00117AC9" w:rsidRDefault="00117AC9">
      <w:bookmarkStart w:id="0" w:name="_GoBack"/>
      <w:bookmarkEnd w:id="0"/>
    </w:p>
    <w:sectPr w:rsidR="00117AC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E26E91"/>
    <w:multiLevelType w:val="hybridMultilevel"/>
    <w:tmpl w:val="17044022"/>
    <w:lvl w:ilvl="0" w:tplc="5134AC74">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5C87"/>
    <w:rsid w:val="00117AC9"/>
    <w:rsid w:val="00330D82"/>
    <w:rsid w:val="00DC5C8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FD55EE-1CB9-44DD-9151-5ECC014BD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0D82"/>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30D82"/>
    <w:pPr>
      <w:spacing w:before="100" w:beforeAutospacing="1" w:after="100" w:afterAutospacing="1"/>
    </w:pPr>
    <w:rPr>
      <w:lang w:val="ru-RU"/>
    </w:rPr>
  </w:style>
  <w:style w:type="character" w:styleId="a4">
    <w:name w:val="Hyperlink"/>
    <w:uiPriority w:val="99"/>
    <w:rsid w:val="00330D82"/>
    <w:rPr>
      <w:color w:val="0000FF"/>
      <w:u w:val="single"/>
    </w:rPr>
  </w:style>
  <w:style w:type="character" w:customStyle="1" w:styleId="rvts23">
    <w:name w:val="rvts23"/>
    <w:rsid w:val="00330D82"/>
  </w:style>
  <w:style w:type="paragraph" w:customStyle="1" w:styleId="rvps12">
    <w:name w:val="rvps12"/>
    <w:basedOn w:val="a"/>
    <w:uiPriority w:val="99"/>
    <w:rsid w:val="00330D82"/>
    <w:pPr>
      <w:spacing w:before="100" w:beforeAutospacing="1" w:after="100" w:afterAutospacing="1"/>
    </w:pPr>
    <w:rPr>
      <w:lang w:eastAsia="uk-UA"/>
    </w:rPr>
  </w:style>
  <w:style w:type="paragraph" w:customStyle="1" w:styleId="rvps6">
    <w:name w:val="rvps6"/>
    <w:basedOn w:val="a"/>
    <w:uiPriority w:val="99"/>
    <w:rsid w:val="00330D82"/>
    <w:pPr>
      <w:spacing w:before="100" w:beforeAutospacing="1" w:after="100" w:afterAutospacing="1"/>
    </w:pPr>
    <w:rPr>
      <w:lang w:eastAsia="uk-UA"/>
    </w:rPr>
  </w:style>
  <w:style w:type="paragraph" w:customStyle="1" w:styleId="rvps2">
    <w:name w:val="rvps2"/>
    <w:basedOn w:val="a"/>
    <w:uiPriority w:val="99"/>
    <w:rsid w:val="00330D82"/>
    <w:pPr>
      <w:spacing w:before="100" w:beforeAutospacing="1" w:after="100" w:afterAutospacing="1"/>
    </w:pPr>
    <w:rPr>
      <w:lang w:eastAsia="uk-UA"/>
    </w:rPr>
  </w:style>
  <w:style w:type="paragraph" w:customStyle="1" w:styleId="rvps14">
    <w:name w:val="rvps14"/>
    <w:basedOn w:val="a"/>
    <w:uiPriority w:val="99"/>
    <w:rsid w:val="00330D82"/>
    <w:pPr>
      <w:spacing w:before="100" w:beforeAutospacing="1" w:after="100" w:afterAutospacing="1"/>
    </w:pPr>
    <w:rPr>
      <w:lang w:eastAsia="uk-UA"/>
    </w:rPr>
  </w:style>
  <w:style w:type="character" w:customStyle="1" w:styleId="rvts80">
    <w:name w:val="rvts80"/>
    <w:rsid w:val="00330D82"/>
  </w:style>
  <w:style w:type="character" w:styleId="a5">
    <w:name w:val="Strong"/>
    <w:uiPriority w:val="22"/>
    <w:qFormat/>
    <w:rsid w:val="00330D82"/>
    <w:rPr>
      <w:b/>
      <w:bCs/>
    </w:rPr>
  </w:style>
  <w:style w:type="paragraph" w:styleId="a6">
    <w:name w:val="No Spacing"/>
    <w:uiPriority w:val="1"/>
    <w:qFormat/>
    <w:rsid w:val="00330D82"/>
    <w:pPr>
      <w:spacing w:after="0" w:line="240" w:lineRule="auto"/>
      <w:jc w:val="both"/>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3613-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6336</Words>
  <Characters>3612</Characters>
  <Application>Microsoft Office Word</Application>
  <DocSecurity>0</DocSecurity>
  <Lines>30</Lines>
  <Paragraphs>19</Paragraphs>
  <ScaleCrop>false</ScaleCrop>
  <Company/>
  <LinksUpToDate>false</LinksUpToDate>
  <CharactersWithSpaces>9929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2021-06-02T08:11:00Z</dcterms:created>
  <dcterms:modified xsi:type="dcterms:W3CDTF">2021-06-02T08:11:00Z</dcterms:modified>
</cp:coreProperties>
</file>