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F22" w:rsidRDefault="00594F22" w:rsidP="00883216">
      <w:pPr>
        <w:jc w:val="center"/>
        <w:rPr>
          <w:rFonts w:eastAsia="Calibri"/>
          <w:b/>
          <w:sz w:val="24"/>
          <w:lang w:val="uk-UA" w:eastAsia="en-US"/>
        </w:rPr>
      </w:pPr>
    </w:p>
    <w:p w:rsidR="00883216" w:rsidRPr="00C4797B" w:rsidRDefault="00883216" w:rsidP="00883216">
      <w:pPr>
        <w:jc w:val="center"/>
        <w:rPr>
          <w:rFonts w:eastAsia="Calibri"/>
          <w:b/>
          <w:sz w:val="24"/>
          <w:lang w:val="uk-UA" w:eastAsia="en-US"/>
        </w:rPr>
      </w:pPr>
      <w:r w:rsidRPr="00C4797B">
        <w:rPr>
          <w:rFonts w:eastAsia="Calibri"/>
          <w:b/>
          <w:sz w:val="24"/>
          <w:lang w:val="uk-UA" w:eastAsia="en-US"/>
        </w:rPr>
        <w:t>ПРОТОКОЛ №1</w:t>
      </w:r>
    </w:p>
    <w:p w:rsidR="00883216" w:rsidRPr="00C4797B" w:rsidRDefault="00883216" w:rsidP="008337F2">
      <w:pPr>
        <w:jc w:val="center"/>
        <w:rPr>
          <w:rFonts w:eastAsia="Calibri"/>
          <w:sz w:val="24"/>
          <w:lang w:val="uk-UA"/>
        </w:rPr>
      </w:pPr>
      <w:r w:rsidRPr="00C4797B">
        <w:rPr>
          <w:rFonts w:eastAsia="Calibri"/>
          <w:sz w:val="24"/>
          <w:lang w:val="uk-UA" w:eastAsia="en-US"/>
        </w:rPr>
        <w:t>засідання комісії з проведення конку</w:t>
      </w:r>
      <w:r w:rsidR="008337F2" w:rsidRPr="00C4797B">
        <w:rPr>
          <w:rFonts w:eastAsia="Calibri"/>
          <w:sz w:val="24"/>
          <w:lang w:val="uk-UA" w:eastAsia="en-US"/>
        </w:rPr>
        <w:t>р</w:t>
      </w:r>
      <w:r w:rsidR="00E102B1" w:rsidRPr="00C4797B">
        <w:rPr>
          <w:rFonts w:eastAsia="Calibri"/>
          <w:sz w:val="24"/>
          <w:lang w:val="uk-UA" w:eastAsia="en-US"/>
        </w:rPr>
        <w:t>су на зайняття посади керівника закладу</w:t>
      </w:r>
      <w:r w:rsidR="008337F2" w:rsidRPr="00C4797B">
        <w:rPr>
          <w:rFonts w:eastAsia="Calibri"/>
          <w:sz w:val="24"/>
          <w:lang w:val="uk-UA" w:eastAsia="en-US"/>
        </w:rPr>
        <w:t xml:space="preserve"> загальної середньої освіти </w:t>
      </w:r>
      <w:proofErr w:type="spellStart"/>
      <w:r w:rsidR="008337F2" w:rsidRPr="00C4797B">
        <w:rPr>
          <w:rFonts w:eastAsia="Calibri"/>
          <w:sz w:val="24"/>
          <w:lang w:val="uk-UA"/>
        </w:rPr>
        <w:t>Підкамінської</w:t>
      </w:r>
      <w:proofErr w:type="spellEnd"/>
      <w:r w:rsidR="008337F2" w:rsidRPr="00C4797B">
        <w:rPr>
          <w:rFonts w:eastAsia="Calibri"/>
          <w:sz w:val="24"/>
          <w:lang w:val="uk-UA"/>
        </w:rPr>
        <w:t xml:space="preserve"> селищної </w:t>
      </w:r>
      <w:r w:rsidR="00E102B1" w:rsidRPr="00C4797B">
        <w:rPr>
          <w:rFonts w:eastAsia="Calibri"/>
          <w:sz w:val="24"/>
          <w:lang w:val="uk-UA" w:eastAsia="en-US"/>
        </w:rPr>
        <w:t xml:space="preserve">ради </w:t>
      </w:r>
      <w:r w:rsidRPr="00C4797B">
        <w:rPr>
          <w:rFonts w:eastAsia="Calibri"/>
          <w:sz w:val="24"/>
          <w:lang w:val="uk-UA" w:eastAsia="en-US"/>
        </w:rPr>
        <w:t>Львівської області</w:t>
      </w:r>
    </w:p>
    <w:p w:rsidR="00883216" w:rsidRPr="00C4797B" w:rsidRDefault="00883216" w:rsidP="00883216">
      <w:pPr>
        <w:rPr>
          <w:rFonts w:eastAsia="Calibri"/>
          <w:sz w:val="24"/>
          <w:lang w:val="uk-UA" w:eastAsia="en-US"/>
        </w:rPr>
      </w:pPr>
    </w:p>
    <w:p w:rsidR="00883216" w:rsidRPr="00C4797B" w:rsidRDefault="00883216" w:rsidP="00883216">
      <w:pPr>
        <w:jc w:val="center"/>
        <w:rPr>
          <w:sz w:val="24"/>
          <w:lang w:val="uk-UA"/>
        </w:rPr>
      </w:pPr>
    </w:p>
    <w:p w:rsidR="00883216" w:rsidRPr="00C4797B" w:rsidRDefault="008337F2" w:rsidP="00594F22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смт </w:t>
      </w:r>
      <w:proofErr w:type="spellStart"/>
      <w:r w:rsidRPr="00C4797B">
        <w:rPr>
          <w:rFonts w:eastAsia="Calibri"/>
          <w:sz w:val="24"/>
          <w:lang w:val="uk-UA" w:eastAsia="en-US"/>
        </w:rPr>
        <w:t>Підкамінь</w:t>
      </w:r>
      <w:proofErr w:type="spellEnd"/>
      <w:r w:rsidR="00883216" w:rsidRPr="00C4797B">
        <w:rPr>
          <w:rFonts w:eastAsia="Calibri"/>
          <w:sz w:val="24"/>
          <w:lang w:val="uk-UA" w:eastAsia="en-US"/>
        </w:rPr>
        <w:t xml:space="preserve">                                                                                     </w:t>
      </w:r>
      <w:r w:rsidR="00844640">
        <w:rPr>
          <w:rFonts w:eastAsia="Calibri"/>
          <w:sz w:val="24"/>
          <w:lang w:val="uk-UA" w:eastAsia="en-US"/>
        </w:rPr>
        <w:t xml:space="preserve">              </w:t>
      </w:r>
      <w:r w:rsidR="008D6F3D">
        <w:rPr>
          <w:rFonts w:eastAsia="Calibri"/>
          <w:sz w:val="24"/>
          <w:lang w:val="uk-UA" w:eastAsia="en-US"/>
        </w:rPr>
        <w:t xml:space="preserve">     </w:t>
      </w:r>
      <w:r w:rsidR="00081997">
        <w:rPr>
          <w:rFonts w:eastAsia="Calibri"/>
          <w:sz w:val="24"/>
          <w:lang w:val="uk-UA" w:eastAsia="en-US"/>
        </w:rPr>
        <w:t xml:space="preserve">від </w:t>
      </w:r>
      <w:r w:rsidR="00883216" w:rsidRPr="00C4797B">
        <w:rPr>
          <w:rFonts w:eastAsia="Calibri"/>
          <w:sz w:val="24"/>
          <w:lang w:val="uk-UA" w:eastAsia="en-US"/>
        </w:rPr>
        <w:t xml:space="preserve"> </w:t>
      </w:r>
      <w:r w:rsidR="008D6F3D">
        <w:rPr>
          <w:rFonts w:eastAsia="Calibri"/>
          <w:sz w:val="24"/>
          <w:lang w:val="uk-UA" w:eastAsia="en-US"/>
        </w:rPr>
        <w:t>13. 07. 2021 р</w:t>
      </w:r>
      <w:r w:rsidR="00844640">
        <w:rPr>
          <w:rFonts w:eastAsia="Calibri"/>
          <w:sz w:val="24"/>
          <w:lang w:val="uk-UA" w:eastAsia="en-US"/>
        </w:rPr>
        <w:t>.</w:t>
      </w:r>
    </w:p>
    <w:p w:rsidR="002F415B" w:rsidRDefault="00883216" w:rsidP="00594F22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>Присутні:</w:t>
      </w:r>
    </w:p>
    <w:p w:rsidR="008D6F3D" w:rsidRPr="00C4797B" w:rsidRDefault="008D6F3D" w:rsidP="00594F22">
      <w:pPr>
        <w:jc w:val="both"/>
        <w:rPr>
          <w:rFonts w:eastAsia="Calibri"/>
          <w:sz w:val="24"/>
          <w:lang w:val="uk-UA" w:eastAsia="en-US"/>
        </w:rPr>
      </w:pPr>
    </w:p>
    <w:p w:rsidR="005A1BE8" w:rsidRPr="00C4797B" w:rsidRDefault="005A1BE8" w:rsidP="00594F22">
      <w:pPr>
        <w:pStyle w:val="a4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 w:rsidRPr="00081997">
        <w:rPr>
          <w:color w:val="111111"/>
          <w:lang w:val="uk-UA"/>
        </w:rPr>
        <w:t xml:space="preserve">Козак О. І. – депутат </w:t>
      </w:r>
      <w:proofErr w:type="spellStart"/>
      <w:r w:rsidRPr="00081997">
        <w:rPr>
          <w:color w:val="111111"/>
          <w:lang w:val="uk-UA"/>
        </w:rPr>
        <w:t>Підкамінської</w:t>
      </w:r>
      <w:proofErr w:type="spellEnd"/>
      <w:r w:rsidRPr="00081997">
        <w:rPr>
          <w:color w:val="111111"/>
          <w:lang w:val="uk-UA"/>
        </w:rPr>
        <w:t xml:space="preserve"> селищної ради</w:t>
      </w:r>
      <w:r w:rsidRPr="00C4797B">
        <w:rPr>
          <w:color w:val="111111"/>
          <w:lang w:val="uk-UA"/>
        </w:rPr>
        <w:t xml:space="preserve">, </w:t>
      </w:r>
      <w:r w:rsidRPr="00C4797B">
        <w:rPr>
          <w:b/>
          <w:color w:val="111111"/>
          <w:lang w:val="uk-UA"/>
        </w:rPr>
        <w:t xml:space="preserve">голова </w:t>
      </w:r>
      <w:r w:rsidR="00872B9F" w:rsidRPr="00C4797B">
        <w:rPr>
          <w:b/>
          <w:color w:val="111111"/>
          <w:lang w:val="uk-UA"/>
        </w:rPr>
        <w:t xml:space="preserve">конкурсної </w:t>
      </w:r>
      <w:r w:rsidRPr="00C4797B">
        <w:rPr>
          <w:b/>
          <w:color w:val="111111"/>
          <w:lang w:val="uk-UA"/>
        </w:rPr>
        <w:t>комісії.</w:t>
      </w:r>
    </w:p>
    <w:p w:rsidR="005A1BE8" w:rsidRPr="00C4797B" w:rsidRDefault="005A1BE8" w:rsidP="00594F22">
      <w:pPr>
        <w:pStyle w:val="a4"/>
        <w:shd w:val="clear" w:color="auto" w:fill="FFFFFF"/>
        <w:spacing w:before="0" w:beforeAutospacing="0" w:after="105" w:afterAutospacing="0"/>
        <w:jc w:val="both"/>
        <w:rPr>
          <w:b/>
          <w:lang w:val="uk-UA"/>
        </w:rPr>
      </w:pPr>
      <w:proofErr w:type="spellStart"/>
      <w:r w:rsidRPr="00081997">
        <w:rPr>
          <w:color w:val="111111"/>
          <w:lang w:val="uk-UA"/>
        </w:rPr>
        <w:t>Нагірняк</w:t>
      </w:r>
      <w:proofErr w:type="spellEnd"/>
      <w:r w:rsidRPr="00081997">
        <w:rPr>
          <w:color w:val="111111"/>
          <w:lang w:val="uk-UA"/>
        </w:rPr>
        <w:t xml:space="preserve"> Г. Є. – депу</w:t>
      </w:r>
      <w:r w:rsidR="00872B9F" w:rsidRPr="00081997">
        <w:rPr>
          <w:color w:val="111111"/>
          <w:lang w:val="uk-UA"/>
        </w:rPr>
        <w:t xml:space="preserve">тат </w:t>
      </w:r>
      <w:proofErr w:type="spellStart"/>
      <w:r w:rsidR="00872B9F" w:rsidRPr="00081997">
        <w:rPr>
          <w:color w:val="111111"/>
          <w:lang w:val="uk-UA"/>
        </w:rPr>
        <w:t>Підкамінської</w:t>
      </w:r>
      <w:proofErr w:type="spellEnd"/>
      <w:r w:rsidR="00872B9F" w:rsidRPr="00081997">
        <w:rPr>
          <w:color w:val="111111"/>
          <w:lang w:val="uk-UA"/>
        </w:rPr>
        <w:t xml:space="preserve"> селищної р</w:t>
      </w:r>
      <w:proofErr w:type="spellStart"/>
      <w:r w:rsidR="00872B9F" w:rsidRPr="00C4797B">
        <w:rPr>
          <w:color w:val="111111"/>
        </w:rPr>
        <w:t>ади</w:t>
      </w:r>
      <w:proofErr w:type="spellEnd"/>
      <w:r w:rsidR="00872B9F" w:rsidRPr="00C4797B">
        <w:rPr>
          <w:color w:val="111111"/>
          <w:lang w:val="uk-UA"/>
        </w:rPr>
        <w:t xml:space="preserve">, </w:t>
      </w:r>
      <w:r w:rsidR="00872B9F" w:rsidRPr="00C4797B">
        <w:rPr>
          <w:b/>
          <w:color w:val="111111"/>
          <w:lang w:val="uk-UA"/>
        </w:rPr>
        <w:t>секретар комісії.</w:t>
      </w:r>
    </w:p>
    <w:p w:rsidR="005A1BE8" w:rsidRPr="00C4797B" w:rsidRDefault="00844640" w:rsidP="00594F22">
      <w:pPr>
        <w:pStyle w:val="a4"/>
        <w:shd w:val="clear" w:color="auto" w:fill="FFFFFF"/>
        <w:spacing w:before="0" w:beforeAutospacing="0" w:after="105" w:afterAutospacing="0"/>
        <w:jc w:val="both"/>
      </w:pPr>
      <w:proofErr w:type="spellStart"/>
      <w:r>
        <w:rPr>
          <w:color w:val="111111"/>
        </w:rPr>
        <w:t>Бартошик</w:t>
      </w:r>
      <w:proofErr w:type="spellEnd"/>
      <w:r>
        <w:rPr>
          <w:color w:val="111111"/>
        </w:rPr>
        <w:t xml:space="preserve"> В. </w:t>
      </w:r>
      <w:r>
        <w:rPr>
          <w:color w:val="111111"/>
          <w:lang w:val="uk-UA"/>
        </w:rPr>
        <w:t>З</w:t>
      </w:r>
      <w:r w:rsidR="005A1BE8" w:rsidRPr="00C4797B">
        <w:rPr>
          <w:color w:val="111111"/>
        </w:rPr>
        <w:t xml:space="preserve">. – начальник </w:t>
      </w:r>
      <w:proofErr w:type="spellStart"/>
      <w:r w:rsidR="005A1BE8" w:rsidRPr="00C4797B">
        <w:rPr>
          <w:color w:val="111111"/>
        </w:rPr>
        <w:t>від</w:t>
      </w:r>
      <w:proofErr w:type="spellEnd"/>
      <w:r w:rsidR="005A1BE8" w:rsidRPr="00C4797B">
        <w:rPr>
          <w:color w:val="111111"/>
          <w:lang w:val="uk-UA"/>
        </w:rPr>
        <w:t>ді</w:t>
      </w:r>
      <w:proofErr w:type="spellStart"/>
      <w:r w:rsidR="005A1BE8" w:rsidRPr="00C4797B">
        <w:rPr>
          <w:color w:val="111111"/>
        </w:rPr>
        <w:t>лу</w:t>
      </w:r>
      <w:proofErr w:type="spellEnd"/>
      <w:r w:rsidR="005A1BE8" w:rsidRPr="00C4797B">
        <w:rPr>
          <w:color w:val="111111"/>
        </w:rPr>
        <w:t xml:space="preserve"> </w:t>
      </w:r>
      <w:proofErr w:type="spellStart"/>
      <w:r w:rsidR="005A1BE8" w:rsidRPr="00C4797B">
        <w:rPr>
          <w:color w:val="111111"/>
        </w:rPr>
        <w:t>освіти</w:t>
      </w:r>
      <w:proofErr w:type="spellEnd"/>
      <w:r w:rsidR="005A1BE8" w:rsidRPr="00C4797B">
        <w:rPr>
          <w:color w:val="111111"/>
        </w:rPr>
        <w:t xml:space="preserve"> </w:t>
      </w:r>
      <w:proofErr w:type="spellStart"/>
      <w:r w:rsidR="005A1BE8" w:rsidRPr="00C4797B">
        <w:rPr>
          <w:color w:val="111111"/>
        </w:rPr>
        <w:t>Золочів</w:t>
      </w:r>
      <w:bookmarkStart w:id="0" w:name="_GoBack"/>
      <w:bookmarkEnd w:id="0"/>
      <w:r w:rsidR="005A1BE8" w:rsidRPr="00C4797B">
        <w:rPr>
          <w:color w:val="111111"/>
        </w:rPr>
        <w:t>ської</w:t>
      </w:r>
      <w:proofErr w:type="spellEnd"/>
      <w:r w:rsidR="005A1BE8" w:rsidRPr="00C4797B">
        <w:rPr>
          <w:color w:val="111111"/>
        </w:rPr>
        <w:t xml:space="preserve"> РДА.</w:t>
      </w:r>
    </w:p>
    <w:p w:rsidR="005A1BE8" w:rsidRPr="00C4797B" w:rsidRDefault="005A1BE8" w:rsidP="00594F22">
      <w:pPr>
        <w:pStyle w:val="a4"/>
        <w:spacing w:before="0" w:beforeAutospacing="0" w:after="160" w:afterAutospacing="0"/>
        <w:jc w:val="both"/>
        <w:rPr>
          <w:color w:val="111111"/>
          <w:lang w:val="uk-UA"/>
        </w:rPr>
      </w:pPr>
      <w:r w:rsidRPr="00C4797B">
        <w:rPr>
          <w:color w:val="111111"/>
          <w:lang w:val="uk-UA"/>
        </w:rPr>
        <w:t>Мартинюк І. С. –</w:t>
      </w:r>
      <w:r w:rsidRPr="00C4797B">
        <w:rPr>
          <w:color w:val="111111"/>
        </w:rPr>
        <w:t> </w:t>
      </w:r>
      <w:r w:rsidRPr="00C4797B">
        <w:rPr>
          <w:color w:val="111111"/>
          <w:lang w:val="uk-UA"/>
        </w:rPr>
        <w:t xml:space="preserve">голова профспілкової організації вчителів </w:t>
      </w:r>
      <w:proofErr w:type="spellStart"/>
      <w:r w:rsidRPr="00C4797B">
        <w:rPr>
          <w:color w:val="111111"/>
          <w:lang w:val="uk-UA"/>
        </w:rPr>
        <w:t>Підкамінського</w:t>
      </w:r>
      <w:proofErr w:type="spellEnd"/>
      <w:r w:rsidRPr="00C4797B">
        <w:rPr>
          <w:color w:val="111111"/>
          <w:lang w:val="uk-UA"/>
        </w:rPr>
        <w:t xml:space="preserve"> опорного ЗЗСО І-ІІІ ступенів </w:t>
      </w:r>
      <w:proofErr w:type="spellStart"/>
      <w:r w:rsidRPr="00C4797B">
        <w:rPr>
          <w:color w:val="111111"/>
          <w:lang w:val="uk-UA"/>
        </w:rPr>
        <w:t>Підкамінської</w:t>
      </w:r>
      <w:proofErr w:type="spellEnd"/>
      <w:r w:rsidRPr="00C4797B">
        <w:rPr>
          <w:color w:val="111111"/>
          <w:lang w:val="uk-UA"/>
        </w:rPr>
        <w:t xml:space="preserve"> селищної ради Львівської області.</w:t>
      </w:r>
    </w:p>
    <w:p w:rsidR="008D6F3D" w:rsidRDefault="0066559C" w:rsidP="00594F22">
      <w:pPr>
        <w:pStyle w:val="a4"/>
        <w:spacing w:before="0" w:beforeAutospacing="0" w:after="160" w:afterAutospacing="0"/>
        <w:jc w:val="both"/>
        <w:rPr>
          <w:lang w:val="uk-UA"/>
        </w:rPr>
      </w:pPr>
      <w:proofErr w:type="spellStart"/>
      <w:r w:rsidRPr="00C4797B">
        <w:rPr>
          <w:lang w:val="uk-UA"/>
        </w:rPr>
        <w:t>Флорянський</w:t>
      </w:r>
      <w:proofErr w:type="spellEnd"/>
      <w:r w:rsidRPr="00C4797B">
        <w:rPr>
          <w:lang w:val="uk-UA"/>
        </w:rPr>
        <w:t xml:space="preserve"> В. І. – директор </w:t>
      </w:r>
      <w:proofErr w:type="spellStart"/>
      <w:r w:rsidRPr="00C4797B">
        <w:rPr>
          <w:lang w:val="uk-UA"/>
        </w:rPr>
        <w:t>Черницького</w:t>
      </w:r>
      <w:proofErr w:type="spellEnd"/>
      <w:r w:rsidRPr="00C4797B">
        <w:rPr>
          <w:lang w:val="uk-UA"/>
        </w:rPr>
        <w:t xml:space="preserve"> ЗЗСО I-II ступенів з дошкільним підрозділом </w:t>
      </w:r>
      <w:proofErr w:type="spellStart"/>
      <w:r w:rsidRPr="00C4797B">
        <w:rPr>
          <w:lang w:val="uk-UA"/>
        </w:rPr>
        <w:t>Підкамінської</w:t>
      </w:r>
      <w:proofErr w:type="spellEnd"/>
      <w:r w:rsidRPr="00C4797B">
        <w:rPr>
          <w:lang w:val="uk-UA"/>
        </w:rPr>
        <w:t xml:space="preserve"> селищної ради Львівської області.</w:t>
      </w:r>
    </w:p>
    <w:p w:rsidR="008D6F3D" w:rsidRPr="008D6F3D" w:rsidRDefault="008D6F3D" w:rsidP="00594F22">
      <w:pPr>
        <w:pStyle w:val="a4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>
        <w:rPr>
          <w:lang w:val="uk-UA"/>
        </w:rPr>
        <w:t xml:space="preserve">Відсутні: </w:t>
      </w:r>
      <w:r w:rsidRPr="008D6F3D">
        <w:rPr>
          <w:color w:val="111111"/>
          <w:lang w:val="uk-UA"/>
        </w:rPr>
        <w:t>Стельмах А. Ю. –</w:t>
      </w:r>
      <w:r w:rsidRPr="00C4797B">
        <w:rPr>
          <w:color w:val="111111"/>
        </w:rPr>
        <w:t> </w:t>
      </w:r>
      <w:r w:rsidRPr="008D6F3D">
        <w:rPr>
          <w:color w:val="111111"/>
          <w:lang w:val="uk-UA"/>
        </w:rPr>
        <w:t>головний спеціаліст від</w:t>
      </w:r>
      <w:r w:rsidRPr="00C4797B">
        <w:rPr>
          <w:color w:val="111111"/>
          <w:lang w:val="uk-UA"/>
        </w:rPr>
        <w:t>д</w:t>
      </w:r>
      <w:r w:rsidRPr="008D6F3D">
        <w:rPr>
          <w:color w:val="111111"/>
          <w:lang w:val="uk-UA"/>
        </w:rPr>
        <w:t xml:space="preserve">ілу освіти </w:t>
      </w:r>
      <w:proofErr w:type="spellStart"/>
      <w:r w:rsidRPr="008D6F3D">
        <w:rPr>
          <w:color w:val="111111"/>
          <w:lang w:val="uk-UA"/>
        </w:rPr>
        <w:t>Золочівської</w:t>
      </w:r>
      <w:proofErr w:type="spellEnd"/>
      <w:r w:rsidRPr="008D6F3D">
        <w:rPr>
          <w:color w:val="111111"/>
          <w:lang w:val="uk-UA"/>
        </w:rPr>
        <w:t xml:space="preserve"> РДА.</w:t>
      </w:r>
    </w:p>
    <w:p w:rsidR="008D6F3D" w:rsidRPr="00C4797B" w:rsidRDefault="008D6F3D" w:rsidP="00594F22">
      <w:pPr>
        <w:pStyle w:val="a4"/>
        <w:spacing w:before="0" w:beforeAutospacing="0" w:after="160" w:afterAutospacing="0"/>
        <w:jc w:val="both"/>
        <w:rPr>
          <w:lang w:val="uk-UA"/>
        </w:rPr>
      </w:pPr>
      <w:r>
        <w:rPr>
          <w:lang w:val="uk-UA"/>
        </w:rPr>
        <w:t xml:space="preserve">Брали участь: </w:t>
      </w:r>
      <w:proofErr w:type="spellStart"/>
      <w:r>
        <w:rPr>
          <w:lang w:val="uk-UA"/>
        </w:rPr>
        <w:t>Оленич</w:t>
      </w:r>
      <w:proofErr w:type="spellEnd"/>
      <w:r>
        <w:rPr>
          <w:lang w:val="uk-UA"/>
        </w:rPr>
        <w:t xml:space="preserve"> Я.І., головний спеціаліст відділу освіти та гуманітарної політики </w:t>
      </w:r>
      <w:proofErr w:type="spellStart"/>
      <w:r>
        <w:rPr>
          <w:lang w:val="uk-UA"/>
        </w:rPr>
        <w:t>Підкамінської</w:t>
      </w:r>
      <w:proofErr w:type="spellEnd"/>
      <w:r>
        <w:rPr>
          <w:lang w:val="uk-UA"/>
        </w:rPr>
        <w:t xml:space="preserve"> селищної ради.</w:t>
      </w:r>
    </w:p>
    <w:p w:rsidR="00883216" w:rsidRPr="00C4797B" w:rsidRDefault="00883216" w:rsidP="00883216">
      <w:pPr>
        <w:jc w:val="center"/>
        <w:rPr>
          <w:rFonts w:eastAsia="Calibri"/>
          <w:b/>
          <w:sz w:val="24"/>
          <w:lang w:val="uk-UA" w:eastAsia="en-US"/>
        </w:rPr>
      </w:pPr>
      <w:r w:rsidRPr="00C4797B">
        <w:rPr>
          <w:rFonts w:eastAsia="Calibri"/>
          <w:b/>
          <w:sz w:val="24"/>
          <w:lang w:val="uk-UA" w:eastAsia="en-US"/>
        </w:rPr>
        <w:t>ПОРЯДОК ДЕННИЙ:</w:t>
      </w:r>
    </w:p>
    <w:p w:rsidR="00872B9F" w:rsidRPr="00C4797B" w:rsidRDefault="00883216" w:rsidP="00872B9F">
      <w:pPr>
        <w:jc w:val="both"/>
        <w:rPr>
          <w:rFonts w:eastAsia="Calibri"/>
          <w:sz w:val="24"/>
          <w:lang w:val="uk-UA"/>
        </w:rPr>
      </w:pPr>
      <w:r w:rsidRPr="00C4797B">
        <w:rPr>
          <w:rFonts w:eastAsia="Calibri"/>
          <w:sz w:val="24"/>
          <w:lang w:val="uk-UA" w:eastAsia="en-US"/>
        </w:rPr>
        <w:t>1.</w:t>
      </w:r>
      <w:r w:rsidR="00872B9F" w:rsidRPr="00C4797B">
        <w:rPr>
          <w:rFonts w:eastAsia="Calibri"/>
          <w:sz w:val="24"/>
          <w:lang w:val="uk-UA" w:eastAsia="en-US"/>
        </w:rPr>
        <w:t xml:space="preserve"> Про</w:t>
      </w:r>
      <w:r w:rsidRPr="00C4797B">
        <w:rPr>
          <w:bCs/>
          <w:color w:val="2D2D2D"/>
          <w:sz w:val="24"/>
          <w:lang w:val="uk-UA"/>
        </w:rPr>
        <w:t xml:space="preserve"> умови </w:t>
      </w:r>
      <w:r w:rsidR="007760EA" w:rsidRPr="00C4797B">
        <w:rPr>
          <w:bCs/>
          <w:sz w:val="24"/>
          <w:lang w:val="uk-UA"/>
        </w:rPr>
        <w:t>конкурс</w:t>
      </w:r>
      <w:r w:rsidR="00872B9F" w:rsidRPr="00C4797B">
        <w:rPr>
          <w:bCs/>
          <w:sz w:val="24"/>
          <w:lang w:val="uk-UA"/>
        </w:rPr>
        <w:t>у на зайняття посади</w:t>
      </w:r>
      <w:r w:rsidR="007933BC" w:rsidRPr="00C4797B">
        <w:rPr>
          <w:sz w:val="24"/>
          <w:lang w:val="uk-UA"/>
        </w:rPr>
        <w:t xml:space="preserve"> </w:t>
      </w:r>
      <w:r w:rsidR="00872B9F" w:rsidRPr="00C4797B">
        <w:rPr>
          <w:rFonts w:eastAsia="Calibri"/>
          <w:sz w:val="24"/>
          <w:lang w:val="uk-UA" w:eastAsia="en-US"/>
        </w:rPr>
        <w:t xml:space="preserve">керівників закладів загальної середньої освіти </w:t>
      </w:r>
      <w:proofErr w:type="spellStart"/>
      <w:r w:rsidR="00872B9F" w:rsidRPr="00C4797B">
        <w:rPr>
          <w:rFonts w:eastAsia="Calibri"/>
          <w:sz w:val="24"/>
          <w:lang w:val="uk-UA"/>
        </w:rPr>
        <w:t>Підкамінської</w:t>
      </w:r>
      <w:proofErr w:type="spellEnd"/>
      <w:r w:rsidR="00872B9F" w:rsidRPr="00C4797B">
        <w:rPr>
          <w:rFonts w:eastAsia="Calibri"/>
          <w:sz w:val="24"/>
          <w:lang w:val="uk-UA"/>
        </w:rPr>
        <w:t xml:space="preserve"> селищної </w:t>
      </w:r>
      <w:r w:rsidR="00872B9F" w:rsidRPr="00C4797B">
        <w:rPr>
          <w:rFonts w:eastAsia="Calibri"/>
          <w:sz w:val="24"/>
          <w:lang w:val="uk-UA" w:eastAsia="en-US"/>
        </w:rPr>
        <w:t>ради Львівської області</w:t>
      </w:r>
    </w:p>
    <w:p w:rsidR="00883216" w:rsidRPr="00C4797B" w:rsidRDefault="00883216" w:rsidP="00872B9F">
      <w:pPr>
        <w:shd w:val="clear" w:color="auto" w:fill="FFFFFF"/>
        <w:jc w:val="both"/>
        <w:rPr>
          <w:bCs/>
          <w:color w:val="2D2D2D"/>
          <w:sz w:val="24"/>
          <w:lang w:val="uk-UA"/>
        </w:rPr>
      </w:pPr>
      <w:r w:rsidRPr="00C4797B">
        <w:rPr>
          <w:bCs/>
          <w:sz w:val="24"/>
          <w:lang w:val="uk-UA"/>
        </w:rPr>
        <w:t>2.</w:t>
      </w:r>
      <w:r w:rsidR="00872B9F" w:rsidRPr="00C4797B">
        <w:rPr>
          <w:bCs/>
          <w:sz w:val="24"/>
          <w:lang w:val="uk-UA"/>
        </w:rPr>
        <w:t xml:space="preserve"> </w:t>
      </w:r>
      <w:r w:rsidRPr="00C4797B">
        <w:rPr>
          <w:bCs/>
          <w:sz w:val="24"/>
          <w:lang w:val="uk-UA"/>
        </w:rPr>
        <w:t>Про к</w:t>
      </w:r>
      <w:proofErr w:type="spellStart"/>
      <w:r w:rsidRPr="00C4797B">
        <w:rPr>
          <w:bCs/>
          <w:color w:val="2D2D2D"/>
          <w:sz w:val="24"/>
        </w:rPr>
        <w:t>валіфікаційні</w:t>
      </w:r>
      <w:proofErr w:type="spellEnd"/>
      <w:r w:rsidRPr="00C4797B">
        <w:rPr>
          <w:bCs/>
          <w:color w:val="2D2D2D"/>
          <w:sz w:val="24"/>
          <w:lang w:val="uk-UA"/>
        </w:rPr>
        <w:t xml:space="preserve"> та професійні </w:t>
      </w:r>
      <w:proofErr w:type="spellStart"/>
      <w:r w:rsidRPr="00C4797B">
        <w:rPr>
          <w:bCs/>
          <w:color w:val="2D2D2D"/>
          <w:sz w:val="24"/>
        </w:rPr>
        <w:t>вимоги</w:t>
      </w:r>
      <w:proofErr w:type="spellEnd"/>
      <w:r w:rsidR="00872B9F" w:rsidRPr="00C4797B">
        <w:rPr>
          <w:bCs/>
          <w:color w:val="2D2D2D"/>
          <w:sz w:val="24"/>
          <w:lang w:val="uk-UA"/>
        </w:rPr>
        <w:t> до учасників конкурсу</w:t>
      </w:r>
    </w:p>
    <w:p w:rsidR="00883216" w:rsidRPr="00C4797B" w:rsidRDefault="00883216" w:rsidP="00872B9F">
      <w:pPr>
        <w:jc w:val="both"/>
        <w:rPr>
          <w:bCs/>
          <w:sz w:val="24"/>
          <w:lang w:val="uk-UA"/>
        </w:rPr>
      </w:pPr>
      <w:r w:rsidRPr="00C4797B">
        <w:rPr>
          <w:bCs/>
          <w:color w:val="2D2D2D"/>
          <w:sz w:val="24"/>
          <w:lang w:val="uk-UA"/>
        </w:rPr>
        <w:t>3.</w:t>
      </w:r>
      <w:r w:rsidRPr="00C4797B">
        <w:rPr>
          <w:bCs/>
          <w:sz w:val="24"/>
          <w:lang w:val="uk-UA"/>
        </w:rPr>
        <w:t xml:space="preserve"> Про інформацію щодо переліку, місця та строків подання документів, </w:t>
      </w:r>
      <w:proofErr w:type="spellStart"/>
      <w:r w:rsidRPr="00C4797B">
        <w:rPr>
          <w:bCs/>
          <w:sz w:val="24"/>
        </w:rPr>
        <w:t>необхідних</w:t>
      </w:r>
      <w:proofErr w:type="spellEnd"/>
      <w:r w:rsidRPr="00C4797B">
        <w:rPr>
          <w:bCs/>
          <w:sz w:val="24"/>
        </w:rPr>
        <w:t xml:space="preserve"> для </w:t>
      </w:r>
      <w:proofErr w:type="spellStart"/>
      <w:r w:rsidRPr="00C4797B">
        <w:rPr>
          <w:bCs/>
          <w:sz w:val="24"/>
        </w:rPr>
        <w:t>участі</w:t>
      </w:r>
      <w:proofErr w:type="spellEnd"/>
      <w:r w:rsidRPr="00C4797B">
        <w:rPr>
          <w:bCs/>
          <w:sz w:val="24"/>
        </w:rPr>
        <w:t xml:space="preserve"> в </w:t>
      </w:r>
      <w:proofErr w:type="spellStart"/>
      <w:r w:rsidRPr="00C4797B">
        <w:rPr>
          <w:bCs/>
          <w:sz w:val="24"/>
        </w:rPr>
        <w:t>конкурсі</w:t>
      </w:r>
      <w:proofErr w:type="spellEnd"/>
    </w:p>
    <w:p w:rsidR="00883216" w:rsidRPr="00C4797B" w:rsidRDefault="00883216" w:rsidP="00872B9F">
      <w:pPr>
        <w:jc w:val="both"/>
        <w:rPr>
          <w:bCs/>
          <w:sz w:val="24"/>
          <w:lang w:val="uk-UA"/>
        </w:rPr>
      </w:pPr>
      <w:r w:rsidRPr="00C4797B">
        <w:rPr>
          <w:bCs/>
          <w:sz w:val="24"/>
          <w:lang w:val="uk-UA"/>
        </w:rPr>
        <w:t>4. Про інформацію  щодо місц</w:t>
      </w:r>
      <w:r w:rsidR="00872B9F" w:rsidRPr="00C4797B">
        <w:rPr>
          <w:bCs/>
          <w:sz w:val="24"/>
          <w:lang w:val="uk-UA"/>
        </w:rPr>
        <w:t>я та етапів проведення конкурсу</w:t>
      </w:r>
    </w:p>
    <w:p w:rsidR="00883216" w:rsidRPr="00C4797B" w:rsidRDefault="00883216" w:rsidP="00872B9F">
      <w:pPr>
        <w:jc w:val="both"/>
        <w:rPr>
          <w:sz w:val="24"/>
          <w:lang w:val="uk-UA"/>
        </w:rPr>
      </w:pPr>
    </w:p>
    <w:p w:rsidR="00E102B1" w:rsidRPr="00C4797B" w:rsidRDefault="00883216" w:rsidP="00E102B1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1.СЛУХАЛИ: </w:t>
      </w:r>
      <w:r w:rsidRPr="00C4797B">
        <w:rPr>
          <w:bCs/>
          <w:sz w:val="24"/>
          <w:lang w:val="uk-UA"/>
        </w:rPr>
        <w:t>1.</w:t>
      </w:r>
      <w:r w:rsidR="00E102B1" w:rsidRPr="00C4797B">
        <w:rPr>
          <w:rFonts w:eastAsia="Calibri"/>
          <w:sz w:val="24"/>
          <w:lang w:val="uk-UA" w:eastAsia="en-US"/>
        </w:rPr>
        <w:t xml:space="preserve"> Про</w:t>
      </w:r>
      <w:r w:rsidR="00E102B1" w:rsidRPr="00C4797B">
        <w:rPr>
          <w:bCs/>
          <w:color w:val="2D2D2D"/>
          <w:sz w:val="24"/>
          <w:lang w:val="uk-UA"/>
        </w:rPr>
        <w:t xml:space="preserve"> умови </w:t>
      </w:r>
      <w:r w:rsidR="00E102B1" w:rsidRPr="00C4797B">
        <w:rPr>
          <w:bCs/>
          <w:sz w:val="24"/>
          <w:lang w:val="uk-UA"/>
        </w:rPr>
        <w:t>конкурсу на зайняття посади</w:t>
      </w:r>
      <w:r w:rsidR="00E102B1" w:rsidRPr="00C4797B">
        <w:rPr>
          <w:sz w:val="24"/>
          <w:lang w:val="uk-UA"/>
        </w:rPr>
        <w:t xml:space="preserve"> </w:t>
      </w:r>
      <w:r w:rsidR="00E102B1" w:rsidRPr="00C4797B">
        <w:rPr>
          <w:rFonts w:eastAsia="Calibri"/>
          <w:sz w:val="24"/>
          <w:lang w:val="uk-UA" w:eastAsia="en-US"/>
        </w:rPr>
        <w:t xml:space="preserve">керівників закладів загальної середньої освіти </w:t>
      </w:r>
      <w:proofErr w:type="spellStart"/>
      <w:r w:rsidR="00E102B1" w:rsidRPr="00C4797B">
        <w:rPr>
          <w:rFonts w:eastAsia="Calibri"/>
          <w:sz w:val="24"/>
          <w:lang w:val="uk-UA"/>
        </w:rPr>
        <w:t>Підкамінської</w:t>
      </w:r>
      <w:proofErr w:type="spellEnd"/>
      <w:r w:rsidR="00E102B1" w:rsidRPr="00C4797B">
        <w:rPr>
          <w:rFonts w:eastAsia="Calibri"/>
          <w:sz w:val="24"/>
          <w:lang w:val="uk-UA"/>
        </w:rPr>
        <w:t xml:space="preserve"> селищної </w:t>
      </w:r>
      <w:r w:rsidR="00E102B1" w:rsidRPr="00C4797B">
        <w:rPr>
          <w:rFonts w:eastAsia="Calibri"/>
          <w:sz w:val="24"/>
          <w:lang w:val="uk-UA" w:eastAsia="en-US"/>
        </w:rPr>
        <w:t>ради Львівської області.</w:t>
      </w:r>
    </w:p>
    <w:p w:rsidR="00E102B1" w:rsidRPr="00C4797B" w:rsidRDefault="00E102B1" w:rsidP="00E102B1">
      <w:pPr>
        <w:jc w:val="both"/>
        <w:rPr>
          <w:rFonts w:eastAsia="Calibri"/>
          <w:sz w:val="24"/>
          <w:lang w:val="uk-UA" w:eastAsia="en-US"/>
        </w:rPr>
      </w:pPr>
    </w:p>
    <w:p w:rsidR="008D6F3D" w:rsidRDefault="00883216" w:rsidP="00FC7A00">
      <w:pPr>
        <w:shd w:val="clear" w:color="auto" w:fill="FFFFFF"/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ВИСТУПИЛИ: </w:t>
      </w:r>
      <w:r w:rsidR="008D6F3D">
        <w:rPr>
          <w:rFonts w:eastAsia="Calibri"/>
          <w:sz w:val="24"/>
          <w:lang w:val="uk-UA" w:eastAsia="en-US"/>
        </w:rPr>
        <w:t>голова комісії Козак О. І.</w:t>
      </w:r>
    </w:p>
    <w:p w:rsidR="005F1501" w:rsidRPr="00C4797B" w:rsidRDefault="00883216" w:rsidP="00FC7A00">
      <w:pPr>
        <w:shd w:val="clear" w:color="auto" w:fill="FFFFFF"/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>Присутніх  проінформовано</w:t>
      </w:r>
      <w:r w:rsidR="006C183F" w:rsidRPr="00C4797B">
        <w:rPr>
          <w:sz w:val="24"/>
          <w:lang w:val="uk-UA"/>
        </w:rPr>
        <w:t xml:space="preserve"> щодо рішення сесії </w:t>
      </w:r>
      <w:proofErr w:type="spellStart"/>
      <w:r w:rsidR="006C183F" w:rsidRPr="00C4797B">
        <w:rPr>
          <w:sz w:val="24"/>
          <w:lang w:val="uk-UA"/>
        </w:rPr>
        <w:t>Підкамінської</w:t>
      </w:r>
      <w:proofErr w:type="spellEnd"/>
      <w:r w:rsidR="006C183F" w:rsidRPr="00C4797B">
        <w:rPr>
          <w:sz w:val="24"/>
          <w:lang w:val="uk-UA"/>
        </w:rPr>
        <w:t xml:space="preserve"> селищної ради від 30.06</w:t>
      </w:r>
      <w:r w:rsidRPr="00C4797B">
        <w:rPr>
          <w:sz w:val="24"/>
          <w:lang w:val="uk-UA"/>
        </w:rPr>
        <w:t>.2021</w:t>
      </w:r>
      <w:r w:rsidR="00FC7A00" w:rsidRPr="00C4797B">
        <w:rPr>
          <w:sz w:val="24"/>
          <w:lang w:val="uk-UA"/>
        </w:rPr>
        <w:t>р. № 501</w:t>
      </w:r>
      <w:r w:rsidRPr="00C4797B">
        <w:rPr>
          <w:sz w:val="24"/>
          <w:lang w:val="uk-UA"/>
        </w:rPr>
        <w:t xml:space="preserve"> «Про затвердження </w:t>
      </w:r>
      <w:r w:rsidR="00FC7A00" w:rsidRPr="00C4797B">
        <w:rPr>
          <w:sz w:val="24"/>
          <w:lang w:val="uk-UA"/>
        </w:rPr>
        <w:t xml:space="preserve">Положення про конкурс на посаду керівника  комунального закладу загальної середньої освіти </w:t>
      </w:r>
      <w:proofErr w:type="spellStart"/>
      <w:r w:rsidR="00FC7A00" w:rsidRPr="00C4797B">
        <w:rPr>
          <w:sz w:val="24"/>
          <w:lang w:val="uk-UA"/>
        </w:rPr>
        <w:t>Підкамінської</w:t>
      </w:r>
      <w:proofErr w:type="spellEnd"/>
      <w:r w:rsidR="00FC7A00" w:rsidRPr="00C4797B">
        <w:rPr>
          <w:sz w:val="24"/>
          <w:lang w:val="uk-UA"/>
        </w:rPr>
        <w:t xml:space="preserve"> селищної ради</w:t>
      </w:r>
      <w:r w:rsidRPr="00C4797B">
        <w:rPr>
          <w:sz w:val="24"/>
          <w:lang w:val="uk-UA"/>
        </w:rPr>
        <w:t xml:space="preserve">» та </w:t>
      </w:r>
      <w:r w:rsidRPr="00C4797B">
        <w:rPr>
          <w:rFonts w:eastAsia="Calibri"/>
          <w:sz w:val="24"/>
          <w:lang w:val="uk-UA" w:eastAsia="en-US"/>
        </w:rPr>
        <w:t xml:space="preserve">з </w:t>
      </w:r>
      <w:r w:rsidR="00FC7A00" w:rsidRPr="00C4797B">
        <w:rPr>
          <w:rFonts w:eastAsia="Calibri"/>
          <w:sz w:val="24"/>
          <w:lang w:val="uk-UA" w:eastAsia="en-US"/>
        </w:rPr>
        <w:t xml:space="preserve">наказом відділу освіти та гуманітарної політики </w:t>
      </w:r>
      <w:proofErr w:type="spellStart"/>
      <w:r w:rsidR="00FC7A00" w:rsidRPr="00C4797B">
        <w:rPr>
          <w:rFonts w:eastAsia="Calibri"/>
          <w:sz w:val="24"/>
          <w:lang w:val="uk-UA" w:eastAsia="en-US"/>
        </w:rPr>
        <w:t>Підкамінської</w:t>
      </w:r>
      <w:proofErr w:type="spellEnd"/>
      <w:r w:rsidR="00FC7A00" w:rsidRPr="00C4797B">
        <w:rPr>
          <w:rFonts w:eastAsia="Calibri"/>
          <w:sz w:val="24"/>
          <w:lang w:val="uk-UA" w:eastAsia="en-US"/>
        </w:rPr>
        <w:t xml:space="preserve"> селищної ради «Про створення та затвердження складу комісії щодо проведення конкурсу на заміщення вакантних посад директорів закладів загальної середньої освіти» </w:t>
      </w:r>
      <w:r w:rsidR="00C4797B">
        <w:rPr>
          <w:rFonts w:eastAsia="Calibri"/>
          <w:sz w:val="24"/>
          <w:lang w:val="uk-UA" w:eastAsia="en-US"/>
        </w:rPr>
        <w:t xml:space="preserve"> № 146 </w:t>
      </w:r>
      <w:r w:rsidR="00FC7A00" w:rsidRPr="00C4797B">
        <w:rPr>
          <w:rFonts w:eastAsia="Calibri"/>
          <w:sz w:val="24"/>
          <w:lang w:val="uk-UA" w:eastAsia="en-US"/>
        </w:rPr>
        <w:t>від 30.06. 2021 р.</w:t>
      </w:r>
    </w:p>
    <w:p w:rsidR="00FC7A00" w:rsidRPr="00C4797B" w:rsidRDefault="00FC7A00" w:rsidP="00883216">
      <w:pPr>
        <w:jc w:val="both"/>
        <w:rPr>
          <w:sz w:val="24"/>
          <w:lang w:val="uk-UA"/>
        </w:rPr>
      </w:pPr>
    </w:p>
    <w:p w:rsidR="00883216" w:rsidRPr="00C4797B" w:rsidRDefault="00883216" w:rsidP="00883216">
      <w:pPr>
        <w:jc w:val="both"/>
        <w:rPr>
          <w:sz w:val="24"/>
          <w:lang w:val="uk-UA"/>
        </w:rPr>
      </w:pPr>
      <w:r w:rsidRPr="00C4797B">
        <w:rPr>
          <w:sz w:val="24"/>
          <w:lang w:val="uk-UA"/>
        </w:rPr>
        <w:t xml:space="preserve">Присутніх ознайомлено із  загальними умовами конкурсу , а саме : </w:t>
      </w:r>
    </w:p>
    <w:p w:rsidR="00883216" w:rsidRPr="00C4797B" w:rsidRDefault="00883216" w:rsidP="00883216">
      <w:pPr>
        <w:jc w:val="both"/>
        <w:rPr>
          <w:bCs/>
          <w:color w:val="2D2D2D"/>
          <w:sz w:val="24"/>
          <w:lang w:val="uk-UA"/>
        </w:rPr>
      </w:pPr>
      <w:r w:rsidRPr="00C4797B">
        <w:rPr>
          <w:bCs/>
          <w:sz w:val="24"/>
          <w:lang w:val="uk-UA"/>
        </w:rPr>
        <w:t>з</w:t>
      </w:r>
      <w:r w:rsidRPr="00C4797B">
        <w:rPr>
          <w:b/>
          <w:bCs/>
          <w:sz w:val="24"/>
          <w:lang w:val="uk-UA"/>
        </w:rPr>
        <w:t xml:space="preserve"> </w:t>
      </w:r>
      <w:proofErr w:type="spellStart"/>
      <w:r w:rsidRPr="00C4797B">
        <w:rPr>
          <w:bCs/>
          <w:sz w:val="24"/>
        </w:rPr>
        <w:t>місцезнаходження</w:t>
      </w:r>
      <w:proofErr w:type="spellEnd"/>
      <w:r w:rsidRPr="00C4797B">
        <w:rPr>
          <w:bCs/>
          <w:sz w:val="24"/>
          <w:lang w:val="uk-UA"/>
        </w:rPr>
        <w:t xml:space="preserve">м </w:t>
      </w:r>
      <w:r w:rsidRPr="00C4797B">
        <w:rPr>
          <w:bCs/>
          <w:sz w:val="24"/>
        </w:rPr>
        <w:t xml:space="preserve">закладу </w:t>
      </w:r>
      <w:proofErr w:type="spellStart"/>
      <w:r w:rsidRPr="00C4797B">
        <w:rPr>
          <w:bCs/>
          <w:sz w:val="24"/>
        </w:rPr>
        <w:t>загальної</w:t>
      </w:r>
      <w:proofErr w:type="spellEnd"/>
      <w:r w:rsidRPr="00C4797B">
        <w:rPr>
          <w:bCs/>
          <w:sz w:val="24"/>
          <w:lang w:val="uk-UA"/>
        </w:rPr>
        <w:t> середньої </w:t>
      </w:r>
      <w:proofErr w:type="spellStart"/>
      <w:r w:rsidRPr="00C4797B">
        <w:rPr>
          <w:bCs/>
          <w:sz w:val="24"/>
        </w:rPr>
        <w:t>освіти</w:t>
      </w:r>
      <w:proofErr w:type="spellEnd"/>
      <w:r w:rsidRPr="00C4797B">
        <w:rPr>
          <w:bCs/>
          <w:sz w:val="24"/>
          <w:lang w:val="uk-UA"/>
        </w:rPr>
        <w:t xml:space="preserve">, </w:t>
      </w:r>
      <w:r w:rsidRPr="00C4797B">
        <w:rPr>
          <w:bCs/>
          <w:color w:val="2D2D2D"/>
          <w:sz w:val="24"/>
          <w:lang w:val="uk-UA"/>
        </w:rPr>
        <w:t>умовами</w:t>
      </w:r>
      <w:r w:rsidR="00FC7A00" w:rsidRPr="00C4797B">
        <w:rPr>
          <w:bCs/>
          <w:color w:val="2D2D2D"/>
          <w:sz w:val="24"/>
          <w:lang w:val="uk-UA"/>
        </w:rPr>
        <w:t xml:space="preserve"> оплати праці</w:t>
      </w:r>
      <w:r w:rsidRPr="00C4797B">
        <w:rPr>
          <w:bCs/>
          <w:color w:val="2D2D2D"/>
          <w:sz w:val="24"/>
          <w:lang w:val="uk-UA"/>
        </w:rPr>
        <w:t>, з і</w:t>
      </w:r>
      <w:proofErr w:type="spellStart"/>
      <w:r w:rsidRPr="00C4797B">
        <w:rPr>
          <w:bCs/>
          <w:color w:val="2D2D2D"/>
          <w:sz w:val="24"/>
        </w:rPr>
        <w:t>нформацією</w:t>
      </w:r>
      <w:proofErr w:type="spellEnd"/>
      <w:r w:rsidRPr="00C4797B">
        <w:rPr>
          <w:bCs/>
          <w:color w:val="2D2D2D"/>
          <w:sz w:val="24"/>
        </w:rPr>
        <w:t xml:space="preserve"> про </w:t>
      </w:r>
      <w:proofErr w:type="spellStart"/>
      <w:r w:rsidRPr="00C4797B">
        <w:rPr>
          <w:bCs/>
          <w:color w:val="2D2D2D"/>
          <w:sz w:val="24"/>
        </w:rPr>
        <w:t>призначення</w:t>
      </w:r>
      <w:proofErr w:type="spellEnd"/>
      <w:r w:rsidRPr="00C4797B">
        <w:rPr>
          <w:bCs/>
          <w:color w:val="2D2D2D"/>
          <w:sz w:val="24"/>
          <w:lang w:val="uk-UA"/>
        </w:rPr>
        <w:t xml:space="preserve"> </w:t>
      </w:r>
      <w:r w:rsidRPr="00C4797B">
        <w:rPr>
          <w:bCs/>
          <w:color w:val="2D2D2D"/>
          <w:sz w:val="24"/>
        </w:rPr>
        <w:t>на</w:t>
      </w:r>
      <w:r w:rsidRPr="00C4797B">
        <w:rPr>
          <w:bCs/>
          <w:color w:val="2D2D2D"/>
          <w:sz w:val="24"/>
          <w:lang w:val="uk-UA"/>
        </w:rPr>
        <w:t xml:space="preserve"> </w:t>
      </w:r>
      <w:r w:rsidRPr="00C4797B">
        <w:rPr>
          <w:bCs/>
          <w:color w:val="2D2D2D"/>
          <w:sz w:val="24"/>
        </w:rPr>
        <w:t>посаду</w:t>
      </w:r>
      <w:r w:rsidRPr="00C4797B">
        <w:rPr>
          <w:bCs/>
          <w:color w:val="2D2D2D"/>
          <w:sz w:val="24"/>
          <w:lang w:val="uk-UA"/>
        </w:rPr>
        <w:t xml:space="preserve"> директора закладу освіти. </w:t>
      </w:r>
    </w:p>
    <w:p w:rsidR="00883216" w:rsidRPr="00C4797B" w:rsidRDefault="00883216" w:rsidP="00883216">
      <w:pPr>
        <w:jc w:val="both"/>
        <w:rPr>
          <w:sz w:val="24"/>
          <w:lang w:val="uk-UA"/>
        </w:rPr>
      </w:pPr>
      <w:r w:rsidRPr="00C4797B">
        <w:rPr>
          <w:bCs/>
          <w:color w:val="2D2D2D"/>
          <w:sz w:val="24"/>
          <w:lang w:val="uk-UA"/>
        </w:rPr>
        <w:t xml:space="preserve">Присутні вищезазначені  загальні умови конкурсу підтримали одноголосно. </w:t>
      </w:r>
    </w:p>
    <w:p w:rsidR="00883216" w:rsidRPr="00C4797B" w:rsidRDefault="00883216" w:rsidP="00C4797B">
      <w:pPr>
        <w:jc w:val="both"/>
        <w:rPr>
          <w:bCs/>
          <w:color w:val="2D2D2D"/>
          <w:sz w:val="24"/>
          <w:lang w:val="uk-UA"/>
        </w:rPr>
      </w:pPr>
      <w:r w:rsidRPr="00C4797B">
        <w:rPr>
          <w:sz w:val="24"/>
          <w:lang w:val="uk-UA"/>
        </w:rPr>
        <w:t xml:space="preserve">ВИРІШИЛИ: затвердити </w:t>
      </w:r>
      <w:r w:rsidR="00FC7A00" w:rsidRPr="00C4797B">
        <w:rPr>
          <w:bCs/>
          <w:color w:val="2D2D2D"/>
          <w:sz w:val="24"/>
          <w:lang w:val="uk-UA"/>
        </w:rPr>
        <w:t>загальні умови конкурсу</w:t>
      </w:r>
      <w:r w:rsidR="00FC7A00" w:rsidRPr="00C4797B">
        <w:rPr>
          <w:sz w:val="24"/>
          <w:lang w:val="uk-UA"/>
        </w:rPr>
        <w:t>, а саме</w:t>
      </w:r>
      <w:r w:rsidRPr="00C4797B">
        <w:rPr>
          <w:sz w:val="24"/>
          <w:lang w:val="uk-UA"/>
        </w:rPr>
        <w:t xml:space="preserve">: </w:t>
      </w:r>
      <w:proofErr w:type="spellStart"/>
      <w:r w:rsidRPr="00C4797B">
        <w:rPr>
          <w:bCs/>
          <w:sz w:val="24"/>
        </w:rPr>
        <w:t>місцезнаходження</w:t>
      </w:r>
      <w:proofErr w:type="spellEnd"/>
      <w:r w:rsidRPr="00C4797B">
        <w:rPr>
          <w:bCs/>
          <w:sz w:val="24"/>
          <w:lang w:val="uk-UA"/>
        </w:rPr>
        <w:t xml:space="preserve"> </w:t>
      </w:r>
      <w:r w:rsidRPr="00C4797B">
        <w:rPr>
          <w:bCs/>
          <w:sz w:val="24"/>
        </w:rPr>
        <w:t xml:space="preserve">закладу </w:t>
      </w:r>
      <w:proofErr w:type="spellStart"/>
      <w:r w:rsidRPr="00C4797B">
        <w:rPr>
          <w:bCs/>
          <w:sz w:val="24"/>
        </w:rPr>
        <w:t>загальної</w:t>
      </w:r>
      <w:proofErr w:type="spellEnd"/>
      <w:r w:rsidRPr="00C4797B">
        <w:rPr>
          <w:bCs/>
          <w:sz w:val="24"/>
          <w:lang w:val="uk-UA"/>
        </w:rPr>
        <w:t> середньої </w:t>
      </w:r>
      <w:proofErr w:type="spellStart"/>
      <w:r w:rsidRPr="00C4797B">
        <w:rPr>
          <w:bCs/>
          <w:sz w:val="24"/>
        </w:rPr>
        <w:t>освіти</w:t>
      </w:r>
      <w:proofErr w:type="spellEnd"/>
      <w:r w:rsidRPr="00C4797B">
        <w:rPr>
          <w:bCs/>
          <w:sz w:val="24"/>
          <w:lang w:val="uk-UA"/>
        </w:rPr>
        <w:t xml:space="preserve">, </w:t>
      </w:r>
      <w:r w:rsidRPr="00C4797B">
        <w:rPr>
          <w:bCs/>
          <w:color w:val="2D2D2D"/>
          <w:sz w:val="24"/>
          <w:lang w:val="uk-UA"/>
        </w:rPr>
        <w:t>у</w:t>
      </w:r>
      <w:r w:rsidR="00FC7A00" w:rsidRPr="00C4797B">
        <w:rPr>
          <w:bCs/>
          <w:color w:val="2D2D2D"/>
          <w:sz w:val="24"/>
          <w:lang w:val="uk-UA"/>
        </w:rPr>
        <w:t>мов</w:t>
      </w:r>
      <w:r w:rsidRPr="00C4797B">
        <w:rPr>
          <w:bCs/>
          <w:color w:val="2D2D2D"/>
          <w:sz w:val="24"/>
          <w:lang w:val="uk-UA"/>
        </w:rPr>
        <w:t>и</w:t>
      </w:r>
      <w:r w:rsidR="00FC7A00" w:rsidRPr="00C4797B">
        <w:rPr>
          <w:bCs/>
          <w:color w:val="2D2D2D"/>
          <w:sz w:val="24"/>
          <w:lang w:val="uk-UA"/>
        </w:rPr>
        <w:t xml:space="preserve"> оплати праці,</w:t>
      </w:r>
      <w:r w:rsidRPr="00C4797B">
        <w:rPr>
          <w:bCs/>
          <w:color w:val="2D2D2D"/>
          <w:sz w:val="24"/>
          <w:lang w:val="uk-UA"/>
        </w:rPr>
        <w:t xml:space="preserve"> і</w:t>
      </w:r>
      <w:proofErr w:type="spellStart"/>
      <w:r w:rsidRPr="00C4797B">
        <w:rPr>
          <w:bCs/>
          <w:color w:val="2D2D2D"/>
          <w:sz w:val="24"/>
        </w:rPr>
        <w:t>нформацію</w:t>
      </w:r>
      <w:proofErr w:type="spellEnd"/>
      <w:r w:rsidRPr="00C4797B">
        <w:rPr>
          <w:bCs/>
          <w:color w:val="2D2D2D"/>
          <w:sz w:val="24"/>
        </w:rPr>
        <w:t xml:space="preserve"> про </w:t>
      </w:r>
      <w:proofErr w:type="spellStart"/>
      <w:r w:rsidRPr="00C4797B">
        <w:rPr>
          <w:bCs/>
          <w:color w:val="2D2D2D"/>
          <w:sz w:val="24"/>
        </w:rPr>
        <w:t>призначення</w:t>
      </w:r>
      <w:proofErr w:type="spellEnd"/>
      <w:r w:rsidRPr="00C4797B">
        <w:rPr>
          <w:bCs/>
          <w:color w:val="2D2D2D"/>
          <w:sz w:val="24"/>
          <w:lang w:val="uk-UA"/>
        </w:rPr>
        <w:t xml:space="preserve"> </w:t>
      </w:r>
      <w:r w:rsidRPr="00C4797B">
        <w:rPr>
          <w:bCs/>
          <w:color w:val="2D2D2D"/>
          <w:sz w:val="24"/>
        </w:rPr>
        <w:t>на</w:t>
      </w:r>
      <w:r w:rsidRPr="00C4797B">
        <w:rPr>
          <w:bCs/>
          <w:color w:val="2D2D2D"/>
          <w:sz w:val="24"/>
          <w:lang w:val="uk-UA"/>
        </w:rPr>
        <w:t xml:space="preserve"> </w:t>
      </w:r>
      <w:r w:rsidRPr="00C4797B">
        <w:rPr>
          <w:bCs/>
          <w:color w:val="2D2D2D"/>
          <w:sz w:val="24"/>
        </w:rPr>
        <w:t>посаду</w:t>
      </w:r>
      <w:r w:rsidRPr="00C4797B">
        <w:rPr>
          <w:bCs/>
          <w:color w:val="2D2D2D"/>
          <w:sz w:val="24"/>
          <w:lang w:val="uk-UA"/>
        </w:rPr>
        <w:t xml:space="preserve"> директора закладу освіти. </w:t>
      </w:r>
    </w:p>
    <w:p w:rsidR="00883216" w:rsidRPr="00C4797B" w:rsidRDefault="00883216" w:rsidP="00883216">
      <w:pPr>
        <w:shd w:val="clear" w:color="auto" w:fill="FFFFFF"/>
        <w:jc w:val="both"/>
        <w:rPr>
          <w:bCs/>
          <w:sz w:val="24"/>
          <w:lang w:val="uk-UA"/>
        </w:rPr>
      </w:pPr>
    </w:p>
    <w:p w:rsidR="00883216" w:rsidRPr="00C4797B" w:rsidRDefault="00883216" w:rsidP="00883216">
      <w:pPr>
        <w:shd w:val="clear" w:color="auto" w:fill="FFFFFF"/>
        <w:jc w:val="both"/>
        <w:rPr>
          <w:bCs/>
          <w:color w:val="2D2D2D"/>
          <w:sz w:val="24"/>
          <w:lang w:val="uk-UA"/>
        </w:rPr>
      </w:pPr>
      <w:r w:rsidRPr="00C4797B">
        <w:rPr>
          <w:bCs/>
          <w:sz w:val="24"/>
          <w:lang w:val="uk-UA"/>
        </w:rPr>
        <w:t>2.</w:t>
      </w:r>
      <w:r w:rsidR="00C4797B">
        <w:rPr>
          <w:bCs/>
          <w:sz w:val="24"/>
          <w:lang w:val="uk-UA"/>
        </w:rPr>
        <w:t xml:space="preserve"> </w:t>
      </w:r>
      <w:r w:rsidRPr="00C4797B">
        <w:rPr>
          <w:rFonts w:eastAsia="Calibri"/>
          <w:sz w:val="24"/>
          <w:lang w:val="uk-UA" w:eastAsia="en-US"/>
        </w:rPr>
        <w:t>СЛУХАЛИ:</w:t>
      </w:r>
      <w:r w:rsidR="00C4797B">
        <w:rPr>
          <w:rFonts w:eastAsia="Calibri"/>
          <w:sz w:val="24"/>
          <w:lang w:val="uk-UA" w:eastAsia="en-US"/>
        </w:rPr>
        <w:t xml:space="preserve"> </w:t>
      </w:r>
      <w:r w:rsidRPr="00C4797B">
        <w:rPr>
          <w:bCs/>
          <w:sz w:val="24"/>
          <w:lang w:val="uk-UA"/>
        </w:rPr>
        <w:t>2.Про к</w:t>
      </w:r>
      <w:proofErr w:type="spellStart"/>
      <w:r w:rsidRPr="00C4797B">
        <w:rPr>
          <w:bCs/>
          <w:color w:val="2D2D2D"/>
          <w:sz w:val="24"/>
        </w:rPr>
        <w:t>валіфікаційні</w:t>
      </w:r>
      <w:proofErr w:type="spellEnd"/>
      <w:r w:rsidRPr="00C4797B">
        <w:rPr>
          <w:bCs/>
          <w:color w:val="2D2D2D"/>
          <w:sz w:val="24"/>
          <w:lang w:val="uk-UA"/>
        </w:rPr>
        <w:t xml:space="preserve"> та професійні </w:t>
      </w:r>
      <w:proofErr w:type="spellStart"/>
      <w:r w:rsidRPr="00C4797B">
        <w:rPr>
          <w:bCs/>
          <w:color w:val="2D2D2D"/>
          <w:sz w:val="24"/>
        </w:rPr>
        <w:t>вимоги</w:t>
      </w:r>
      <w:proofErr w:type="spellEnd"/>
      <w:r w:rsidRPr="00C4797B">
        <w:rPr>
          <w:bCs/>
          <w:color w:val="2D2D2D"/>
          <w:sz w:val="24"/>
          <w:lang w:val="uk-UA"/>
        </w:rPr>
        <w:t> до учасників конкурсу;</w:t>
      </w:r>
    </w:p>
    <w:p w:rsidR="008D6F3D" w:rsidRDefault="00883216" w:rsidP="00883216">
      <w:pPr>
        <w:ind w:right="-142"/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ВИСТУПИЛИ: </w:t>
      </w:r>
      <w:r w:rsidR="008D6F3D">
        <w:rPr>
          <w:rFonts w:eastAsia="Calibri"/>
          <w:sz w:val="24"/>
          <w:lang w:val="uk-UA" w:eastAsia="en-US"/>
        </w:rPr>
        <w:t>голова комісії Козак О. І.</w:t>
      </w:r>
    </w:p>
    <w:p w:rsidR="00883216" w:rsidRPr="00C4797B" w:rsidRDefault="00C4797B" w:rsidP="00883216">
      <w:pPr>
        <w:ind w:right="-142"/>
        <w:jc w:val="both"/>
        <w:rPr>
          <w:bCs/>
          <w:color w:val="2D2D2D"/>
          <w:sz w:val="24"/>
          <w:lang w:val="uk-UA"/>
        </w:rPr>
      </w:pPr>
      <w:r>
        <w:rPr>
          <w:rFonts w:eastAsia="Calibri"/>
          <w:sz w:val="24"/>
          <w:lang w:val="uk-UA" w:eastAsia="en-US"/>
        </w:rPr>
        <w:t>Членів комісії</w:t>
      </w:r>
      <w:r w:rsidR="00883216" w:rsidRPr="00C4797B">
        <w:rPr>
          <w:rFonts w:eastAsia="Calibri"/>
          <w:sz w:val="24"/>
          <w:lang w:val="uk-UA" w:eastAsia="en-US"/>
        </w:rPr>
        <w:t xml:space="preserve"> проінформовано</w:t>
      </w:r>
      <w:r w:rsidR="00883216" w:rsidRPr="00C4797B">
        <w:rPr>
          <w:sz w:val="24"/>
          <w:lang w:val="uk-UA"/>
        </w:rPr>
        <w:t xml:space="preserve"> п</w:t>
      </w:r>
      <w:r w:rsidR="00883216" w:rsidRPr="00C4797B">
        <w:rPr>
          <w:bCs/>
          <w:sz w:val="24"/>
          <w:lang w:val="uk-UA"/>
        </w:rPr>
        <w:t>ро к</w:t>
      </w:r>
      <w:proofErr w:type="spellStart"/>
      <w:r w:rsidR="00883216" w:rsidRPr="00C4797B">
        <w:rPr>
          <w:bCs/>
          <w:color w:val="2D2D2D"/>
          <w:sz w:val="24"/>
        </w:rPr>
        <w:t>валіфікаційні</w:t>
      </w:r>
      <w:proofErr w:type="spellEnd"/>
      <w:r w:rsidR="00883216" w:rsidRPr="00C4797B">
        <w:rPr>
          <w:bCs/>
          <w:color w:val="2D2D2D"/>
          <w:sz w:val="24"/>
          <w:lang w:val="uk-UA"/>
        </w:rPr>
        <w:t xml:space="preserve"> та професійні </w:t>
      </w:r>
      <w:proofErr w:type="spellStart"/>
      <w:r w:rsidR="00883216" w:rsidRPr="00C4797B">
        <w:rPr>
          <w:bCs/>
          <w:color w:val="2D2D2D"/>
          <w:sz w:val="24"/>
        </w:rPr>
        <w:t>вимоги</w:t>
      </w:r>
      <w:proofErr w:type="spellEnd"/>
      <w:r w:rsidR="00883216" w:rsidRPr="00C4797B">
        <w:rPr>
          <w:bCs/>
          <w:color w:val="2D2D2D"/>
          <w:sz w:val="24"/>
          <w:lang w:val="uk-UA"/>
        </w:rPr>
        <w:t> до учасників конкурсу.</w:t>
      </w:r>
    </w:p>
    <w:p w:rsidR="00883216" w:rsidRPr="00C4797B" w:rsidRDefault="00883216" w:rsidP="00883216">
      <w:pPr>
        <w:jc w:val="both"/>
        <w:rPr>
          <w:sz w:val="24"/>
          <w:lang w:val="uk-UA"/>
        </w:rPr>
      </w:pPr>
      <w:r w:rsidRPr="00C4797B">
        <w:rPr>
          <w:bCs/>
          <w:color w:val="2D2D2D"/>
          <w:sz w:val="24"/>
          <w:lang w:val="uk-UA"/>
        </w:rPr>
        <w:t xml:space="preserve">Присутні вищезазначені </w:t>
      </w:r>
      <w:r w:rsidRPr="00C4797B">
        <w:rPr>
          <w:bCs/>
          <w:sz w:val="24"/>
          <w:lang w:val="uk-UA"/>
        </w:rPr>
        <w:t>к</w:t>
      </w:r>
      <w:proofErr w:type="spellStart"/>
      <w:r w:rsidRPr="00C4797B">
        <w:rPr>
          <w:bCs/>
          <w:color w:val="2D2D2D"/>
          <w:sz w:val="24"/>
        </w:rPr>
        <w:t>валіфікаційні</w:t>
      </w:r>
      <w:proofErr w:type="spellEnd"/>
      <w:r w:rsidRPr="00C4797B">
        <w:rPr>
          <w:bCs/>
          <w:color w:val="2D2D2D"/>
          <w:sz w:val="24"/>
          <w:lang w:val="uk-UA"/>
        </w:rPr>
        <w:t xml:space="preserve"> та професійні </w:t>
      </w:r>
      <w:proofErr w:type="spellStart"/>
      <w:r w:rsidRPr="00C4797B">
        <w:rPr>
          <w:bCs/>
          <w:color w:val="2D2D2D"/>
          <w:sz w:val="24"/>
        </w:rPr>
        <w:t>вимоги</w:t>
      </w:r>
      <w:proofErr w:type="spellEnd"/>
      <w:r w:rsidRPr="00C4797B">
        <w:rPr>
          <w:bCs/>
          <w:color w:val="2D2D2D"/>
          <w:sz w:val="24"/>
          <w:lang w:val="uk-UA"/>
        </w:rPr>
        <w:t xml:space="preserve"> до учасників конкурсу підтримали одноголосно. </w:t>
      </w:r>
    </w:p>
    <w:p w:rsidR="00883216" w:rsidRPr="00C4797B" w:rsidRDefault="00883216" w:rsidP="00883216">
      <w:pPr>
        <w:jc w:val="both"/>
        <w:rPr>
          <w:sz w:val="24"/>
          <w:lang w:val="uk-UA"/>
        </w:rPr>
      </w:pPr>
      <w:r w:rsidRPr="00C4797B">
        <w:rPr>
          <w:sz w:val="24"/>
          <w:lang w:val="uk-UA"/>
        </w:rPr>
        <w:t xml:space="preserve">ВИРІШИЛИ: затвердити </w:t>
      </w:r>
      <w:r w:rsidRPr="00C4797B">
        <w:rPr>
          <w:bCs/>
          <w:sz w:val="24"/>
          <w:lang w:val="uk-UA"/>
        </w:rPr>
        <w:t>к</w:t>
      </w:r>
      <w:proofErr w:type="spellStart"/>
      <w:r w:rsidRPr="00C4797B">
        <w:rPr>
          <w:bCs/>
          <w:color w:val="2D2D2D"/>
          <w:sz w:val="24"/>
        </w:rPr>
        <w:t>валіфікаційні</w:t>
      </w:r>
      <w:proofErr w:type="spellEnd"/>
      <w:r w:rsidRPr="00C4797B">
        <w:rPr>
          <w:bCs/>
          <w:color w:val="2D2D2D"/>
          <w:sz w:val="24"/>
          <w:lang w:val="uk-UA"/>
        </w:rPr>
        <w:t xml:space="preserve"> та професійні </w:t>
      </w:r>
      <w:proofErr w:type="spellStart"/>
      <w:r w:rsidRPr="00C4797B">
        <w:rPr>
          <w:bCs/>
          <w:color w:val="2D2D2D"/>
          <w:sz w:val="24"/>
        </w:rPr>
        <w:t>вимоги</w:t>
      </w:r>
      <w:proofErr w:type="spellEnd"/>
      <w:r w:rsidRPr="00C4797B">
        <w:rPr>
          <w:bCs/>
          <w:color w:val="2D2D2D"/>
          <w:sz w:val="24"/>
          <w:lang w:val="uk-UA"/>
        </w:rPr>
        <w:t> до учасників конкурсу.</w:t>
      </w:r>
    </w:p>
    <w:p w:rsidR="00883216" w:rsidRPr="00C4797B" w:rsidRDefault="00883216" w:rsidP="00883216">
      <w:pPr>
        <w:jc w:val="both"/>
        <w:rPr>
          <w:bCs/>
          <w:color w:val="2D2D2D"/>
          <w:sz w:val="24"/>
          <w:lang w:val="uk-UA"/>
        </w:rPr>
      </w:pPr>
    </w:p>
    <w:p w:rsidR="00883216" w:rsidRPr="00C4797B" w:rsidRDefault="00883216" w:rsidP="00AB22E7">
      <w:pPr>
        <w:jc w:val="both"/>
        <w:rPr>
          <w:bCs/>
          <w:sz w:val="24"/>
          <w:lang w:val="uk-UA"/>
        </w:rPr>
      </w:pPr>
      <w:r w:rsidRPr="00C4797B">
        <w:rPr>
          <w:bCs/>
          <w:sz w:val="24"/>
          <w:lang w:val="uk-UA"/>
        </w:rPr>
        <w:t>3.</w:t>
      </w:r>
      <w:r w:rsidRPr="00C4797B">
        <w:rPr>
          <w:rFonts w:eastAsia="Calibri"/>
          <w:sz w:val="24"/>
          <w:lang w:val="uk-UA" w:eastAsia="en-US"/>
        </w:rPr>
        <w:t>СЛУХАЛИ:</w:t>
      </w:r>
      <w:r w:rsidR="00C4797B">
        <w:rPr>
          <w:rFonts w:eastAsia="Calibri"/>
          <w:sz w:val="24"/>
          <w:lang w:val="uk-UA" w:eastAsia="en-US"/>
        </w:rPr>
        <w:t xml:space="preserve"> </w:t>
      </w:r>
      <w:r w:rsidRPr="00C4797B">
        <w:rPr>
          <w:rFonts w:eastAsia="Calibri"/>
          <w:sz w:val="24"/>
          <w:lang w:val="uk-UA" w:eastAsia="en-US"/>
        </w:rPr>
        <w:t>3</w:t>
      </w:r>
      <w:r w:rsidRPr="00C4797B">
        <w:rPr>
          <w:bCs/>
          <w:sz w:val="24"/>
          <w:lang w:val="uk-UA"/>
        </w:rPr>
        <w:t xml:space="preserve">. Про інформацію щодо переліку, місця та строків подання документів, </w:t>
      </w:r>
      <w:proofErr w:type="spellStart"/>
      <w:r w:rsidRPr="00C4797B">
        <w:rPr>
          <w:bCs/>
          <w:sz w:val="24"/>
        </w:rPr>
        <w:t>необхідних</w:t>
      </w:r>
      <w:proofErr w:type="spellEnd"/>
      <w:r w:rsidRPr="00C4797B">
        <w:rPr>
          <w:bCs/>
          <w:sz w:val="24"/>
        </w:rPr>
        <w:t xml:space="preserve"> для </w:t>
      </w:r>
      <w:proofErr w:type="spellStart"/>
      <w:r w:rsidRPr="00C4797B">
        <w:rPr>
          <w:bCs/>
          <w:sz w:val="24"/>
        </w:rPr>
        <w:t>участі</w:t>
      </w:r>
      <w:proofErr w:type="spellEnd"/>
      <w:r w:rsidRPr="00C4797B">
        <w:rPr>
          <w:bCs/>
          <w:sz w:val="24"/>
        </w:rPr>
        <w:t xml:space="preserve"> в </w:t>
      </w:r>
      <w:proofErr w:type="spellStart"/>
      <w:r w:rsidRPr="00C4797B">
        <w:rPr>
          <w:bCs/>
          <w:sz w:val="24"/>
        </w:rPr>
        <w:t>конкурсі</w:t>
      </w:r>
      <w:proofErr w:type="spellEnd"/>
      <w:r w:rsidRPr="00C4797B">
        <w:rPr>
          <w:bCs/>
          <w:sz w:val="24"/>
          <w:lang w:val="uk-UA"/>
        </w:rPr>
        <w:t>;</w:t>
      </w:r>
    </w:p>
    <w:p w:rsidR="008D6F3D" w:rsidRDefault="00AB22E7" w:rsidP="00AB22E7">
      <w:pPr>
        <w:jc w:val="both"/>
        <w:rPr>
          <w:rFonts w:eastAsia="Calibri"/>
          <w:sz w:val="24"/>
          <w:lang w:val="uk-UA" w:eastAsia="en-US"/>
        </w:rPr>
      </w:pPr>
      <w:r>
        <w:rPr>
          <w:rFonts w:eastAsia="Calibri"/>
          <w:sz w:val="24"/>
          <w:lang w:val="uk-UA"/>
        </w:rPr>
        <w:t xml:space="preserve">ВИСТУПИЛИ: </w:t>
      </w:r>
      <w:r w:rsidR="008D6F3D">
        <w:rPr>
          <w:rFonts w:eastAsia="Calibri"/>
          <w:sz w:val="24"/>
          <w:lang w:val="uk-UA" w:eastAsia="en-US"/>
        </w:rPr>
        <w:t>голова комісії Козак О. І.</w:t>
      </w:r>
      <w:r w:rsidR="008D6F3D">
        <w:rPr>
          <w:rFonts w:eastAsia="Calibri"/>
          <w:sz w:val="24"/>
          <w:lang w:val="uk-UA" w:eastAsia="en-US"/>
        </w:rPr>
        <w:t xml:space="preserve"> </w:t>
      </w:r>
    </w:p>
    <w:p w:rsidR="00C4797B" w:rsidRPr="00AB22E7" w:rsidRDefault="00AB22E7" w:rsidP="00AB22E7">
      <w:pPr>
        <w:jc w:val="both"/>
        <w:rPr>
          <w:sz w:val="24"/>
          <w:lang w:val="uk-UA"/>
        </w:rPr>
      </w:pPr>
      <w:r>
        <w:rPr>
          <w:rFonts w:eastAsia="Calibri"/>
          <w:sz w:val="24"/>
          <w:lang w:val="uk-UA"/>
        </w:rPr>
        <w:lastRenderedPageBreak/>
        <w:t xml:space="preserve">Членам комісії наголошено, що </w:t>
      </w:r>
      <w:r w:rsidR="00C4797B" w:rsidRPr="00C4797B">
        <w:rPr>
          <w:sz w:val="24"/>
          <w:lang w:val="uk-UA"/>
        </w:rPr>
        <w:t xml:space="preserve">визначені документи подаються особисто (або уповноваженою згідно з довіреністю особою) у відділ освіти та гуманітарної політики </w:t>
      </w:r>
      <w:proofErr w:type="spellStart"/>
      <w:r w:rsidR="00C4797B" w:rsidRPr="00C4797B">
        <w:rPr>
          <w:sz w:val="24"/>
          <w:lang w:val="uk-UA"/>
        </w:rPr>
        <w:t>Підкамінської</w:t>
      </w:r>
      <w:proofErr w:type="spellEnd"/>
      <w:r w:rsidR="00C4797B" w:rsidRPr="00C4797B">
        <w:rPr>
          <w:sz w:val="24"/>
          <w:lang w:val="uk-UA"/>
        </w:rPr>
        <w:t xml:space="preserve"> селищної ради за </w:t>
      </w:r>
      <w:proofErr w:type="spellStart"/>
      <w:r w:rsidR="00C4797B" w:rsidRPr="00C4797B">
        <w:rPr>
          <w:sz w:val="24"/>
          <w:lang w:val="uk-UA"/>
        </w:rPr>
        <w:t>адресою</w:t>
      </w:r>
      <w:proofErr w:type="spellEnd"/>
      <w:r w:rsidR="00C4797B" w:rsidRPr="00C4797B">
        <w:rPr>
          <w:sz w:val="24"/>
          <w:lang w:val="uk-UA"/>
        </w:rPr>
        <w:t xml:space="preserve">: вул. </w:t>
      </w:r>
      <w:r w:rsidR="00C4797B" w:rsidRPr="00AB22E7">
        <w:rPr>
          <w:sz w:val="24"/>
          <w:lang w:val="uk-UA"/>
        </w:rPr>
        <w:t xml:space="preserve">Незалежності, 62, смт </w:t>
      </w:r>
      <w:proofErr w:type="spellStart"/>
      <w:r w:rsidR="00C4797B" w:rsidRPr="00AB22E7">
        <w:rPr>
          <w:sz w:val="24"/>
          <w:lang w:val="uk-UA"/>
        </w:rPr>
        <w:t>Підкамінь</w:t>
      </w:r>
      <w:proofErr w:type="spellEnd"/>
      <w:r w:rsidR="00C4797B" w:rsidRPr="00AB22E7">
        <w:rPr>
          <w:sz w:val="24"/>
          <w:lang w:val="uk-UA"/>
        </w:rPr>
        <w:t xml:space="preserve">, Львівська область, 80670. з 01.07.2021 р. по 21.07.2021 р. </w:t>
      </w:r>
    </w:p>
    <w:p w:rsidR="00883216" w:rsidRPr="00C4797B" w:rsidRDefault="00AB22E7" w:rsidP="00AB22E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Зазначено</w:t>
      </w:r>
      <w:r w:rsidR="00883216" w:rsidRPr="00C4797B">
        <w:rPr>
          <w:sz w:val="24"/>
          <w:lang w:val="uk-UA"/>
        </w:rPr>
        <w:t>, що для участі у конкурсі потрібно подавати наступні документи: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 xml:space="preserve"> -</w:t>
      </w:r>
      <w:proofErr w:type="spellStart"/>
      <w:r w:rsidRPr="00C4797B">
        <w:rPr>
          <w:sz w:val="24"/>
        </w:rPr>
        <w:t>заява</w:t>
      </w:r>
      <w:proofErr w:type="spellEnd"/>
      <w:r w:rsidRPr="00C4797B">
        <w:rPr>
          <w:sz w:val="24"/>
        </w:rPr>
        <w:t xml:space="preserve"> про участь у </w:t>
      </w:r>
      <w:proofErr w:type="spellStart"/>
      <w:r w:rsidRPr="00C4797B">
        <w:rPr>
          <w:sz w:val="24"/>
        </w:rPr>
        <w:t>конкурсі</w:t>
      </w:r>
      <w:proofErr w:type="spellEnd"/>
      <w:r w:rsidRPr="00C4797B">
        <w:rPr>
          <w:sz w:val="24"/>
        </w:rPr>
        <w:t xml:space="preserve"> з </w:t>
      </w:r>
      <w:proofErr w:type="spellStart"/>
      <w:r w:rsidRPr="00C4797B">
        <w:rPr>
          <w:sz w:val="24"/>
        </w:rPr>
        <w:t>наданням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згоди</w:t>
      </w:r>
      <w:proofErr w:type="spellEnd"/>
      <w:r w:rsidRPr="00C4797B">
        <w:rPr>
          <w:sz w:val="24"/>
        </w:rPr>
        <w:t xml:space="preserve"> на </w:t>
      </w:r>
      <w:proofErr w:type="spellStart"/>
      <w:r w:rsidRPr="00C4797B">
        <w:rPr>
          <w:sz w:val="24"/>
        </w:rPr>
        <w:t>обробку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персональних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даних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відповідно</w:t>
      </w:r>
      <w:proofErr w:type="spellEnd"/>
      <w:r w:rsidRPr="00C4797B">
        <w:rPr>
          <w:sz w:val="24"/>
        </w:rPr>
        <w:t xml:space="preserve"> до </w:t>
      </w:r>
      <w:hyperlink r:id="rId5" w:tgtFrame="_blank" w:history="1">
        <w:r w:rsidRPr="00C4797B">
          <w:rPr>
            <w:color w:val="326693"/>
            <w:sz w:val="24"/>
            <w:bdr w:val="none" w:sz="0" w:space="0" w:color="auto" w:frame="1"/>
          </w:rPr>
          <w:t xml:space="preserve">Закону </w:t>
        </w:r>
        <w:proofErr w:type="spellStart"/>
        <w:r w:rsidRPr="00C4797B">
          <w:rPr>
            <w:color w:val="326693"/>
            <w:sz w:val="24"/>
            <w:bdr w:val="none" w:sz="0" w:space="0" w:color="auto" w:frame="1"/>
          </w:rPr>
          <w:t>України</w:t>
        </w:r>
        <w:proofErr w:type="spellEnd"/>
      </w:hyperlink>
      <w:r w:rsidRPr="00C4797B">
        <w:rPr>
          <w:sz w:val="24"/>
        </w:rPr>
        <w:t xml:space="preserve"> «Про </w:t>
      </w:r>
      <w:proofErr w:type="spellStart"/>
      <w:r w:rsidRPr="00C4797B">
        <w:rPr>
          <w:sz w:val="24"/>
        </w:rPr>
        <w:t>захист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персональних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даних</w:t>
      </w:r>
      <w:proofErr w:type="spellEnd"/>
      <w:r w:rsidRPr="00C4797B">
        <w:rPr>
          <w:sz w:val="24"/>
        </w:rPr>
        <w:t>»;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 </w:t>
      </w:r>
      <w:proofErr w:type="spellStart"/>
      <w:r w:rsidRPr="00C4797B">
        <w:rPr>
          <w:sz w:val="24"/>
        </w:rPr>
        <w:t>автобіографі</w:t>
      </w:r>
      <w:proofErr w:type="spellEnd"/>
      <w:r w:rsidRPr="00C4797B">
        <w:rPr>
          <w:sz w:val="24"/>
          <w:lang w:val="uk-UA"/>
        </w:rPr>
        <w:t>я</w:t>
      </w:r>
      <w:r w:rsidRPr="00C4797B">
        <w:rPr>
          <w:sz w:val="24"/>
        </w:rPr>
        <w:t> та/</w:t>
      </w:r>
      <w:proofErr w:type="spellStart"/>
      <w:r w:rsidRPr="00C4797B">
        <w:rPr>
          <w:sz w:val="24"/>
        </w:rPr>
        <w:t>або</w:t>
      </w:r>
      <w:proofErr w:type="spellEnd"/>
      <w:r w:rsidRPr="00C4797B">
        <w:rPr>
          <w:sz w:val="24"/>
        </w:rPr>
        <w:t xml:space="preserve"> резюме(за </w:t>
      </w:r>
      <w:proofErr w:type="spellStart"/>
      <w:r w:rsidRPr="00C4797B">
        <w:rPr>
          <w:sz w:val="24"/>
        </w:rPr>
        <w:t>вибором</w:t>
      </w:r>
      <w:proofErr w:type="spellEnd"/>
      <w:r w:rsidRPr="00C4797B">
        <w:rPr>
          <w:sz w:val="24"/>
          <w:lang w:val="uk-UA"/>
        </w:rPr>
        <w:t> претендента на участь у конкурсі</w:t>
      </w:r>
      <w:r w:rsidRPr="00C4797B">
        <w:rPr>
          <w:sz w:val="24"/>
        </w:rPr>
        <w:t>);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 </w:t>
      </w:r>
      <w:proofErr w:type="spellStart"/>
      <w:r w:rsidRPr="00C4797B">
        <w:rPr>
          <w:sz w:val="24"/>
        </w:rPr>
        <w:t>копія</w:t>
      </w:r>
      <w:proofErr w:type="spellEnd"/>
      <w:r w:rsidRPr="00C4797B">
        <w:rPr>
          <w:sz w:val="24"/>
          <w:lang w:val="uk-UA"/>
        </w:rPr>
        <w:t xml:space="preserve"> паспорта </w:t>
      </w:r>
      <w:proofErr w:type="spellStart"/>
      <w:r w:rsidRPr="00C4797B">
        <w:rPr>
          <w:sz w:val="24"/>
        </w:rPr>
        <w:t>громадя</w:t>
      </w:r>
      <w:r w:rsidRPr="00C4797B">
        <w:rPr>
          <w:sz w:val="24"/>
          <w:lang w:val="uk-UA"/>
        </w:rPr>
        <w:t>нина</w:t>
      </w:r>
      <w:r w:rsidRPr="00C4797B">
        <w:rPr>
          <w:sz w:val="24"/>
        </w:rPr>
        <w:t>України</w:t>
      </w:r>
      <w:proofErr w:type="spellEnd"/>
      <w:r w:rsidRPr="00C4797B">
        <w:rPr>
          <w:sz w:val="24"/>
        </w:rPr>
        <w:t>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 </w:t>
      </w:r>
      <w:proofErr w:type="spellStart"/>
      <w:r w:rsidRPr="00C4797B">
        <w:rPr>
          <w:sz w:val="24"/>
        </w:rPr>
        <w:t>копія</w:t>
      </w:r>
      <w:proofErr w:type="spellEnd"/>
      <w:r w:rsidRPr="00C4797B">
        <w:rPr>
          <w:sz w:val="24"/>
        </w:rPr>
        <w:t xml:space="preserve"> документа про </w:t>
      </w:r>
      <w:proofErr w:type="spellStart"/>
      <w:r w:rsidRPr="00C4797B">
        <w:rPr>
          <w:sz w:val="24"/>
        </w:rPr>
        <w:t>вищу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освіту</w:t>
      </w:r>
      <w:proofErr w:type="spellEnd"/>
      <w:r w:rsidRPr="00C4797B">
        <w:rPr>
          <w:sz w:val="24"/>
        </w:rPr>
        <w:t xml:space="preserve">(з </w:t>
      </w:r>
      <w:proofErr w:type="spellStart"/>
      <w:r w:rsidRPr="00C4797B">
        <w:rPr>
          <w:sz w:val="24"/>
        </w:rPr>
        <w:t>додатком</w:t>
      </w:r>
      <w:proofErr w:type="spellEnd"/>
      <w:r w:rsidRPr="00C4797B">
        <w:rPr>
          <w:sz w:val="24"/>
        </w:rPr>
        <w:t xml:space="preserve">, </w:t>
      </w:r>
      <w:proofErr w:type="spellStart"/>
      <w:r w:rsidRPr="00C4797B">
        <w:rPr>
          <w:sz w:val="24"/>
        </w:rPr>
        <w:t>що</w:t>
      </w:r>
      <w:proofErr w:type="spellEnd"/>
      <w:r w:rsidRPr="00C4797B">
        <w:rPr>
          <w:sz w:val="24"/>
        </w:rPr>
        <w:t xml:space="preserve"> є </w:t>
      </w:r>
      <w:proofErr w:type="spellStart"/>
      <w:r w:rsidRPr="00C4797B">
        <w:rPr>
          <w:sz w:val="24"/>
        </w:rPr>
        <w:t>його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невід’ємною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частиною</w:t>
      </w:r>
      <w:proofErr w:type="spellEnd"/>
      <w:r w:rsidRPr="00C4797B">
        <w:rPr>
          <w:sz w:val="24"/>
        </w:rPr>
        <w:t xml:space="preserve">) не </w:t>
      </w:r>
      <w:proofErr w:type="spellStart"/>
      <w:r w:rsidRPr="00C4797B">
        <w:rPr>
          <w:sz w:val="24"/>
        </w:rPr>
        <w:t>нижче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освітнього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ступеня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магістра</w:t>
      </w:r>
      <w:proofErr w:type="spellEnd"/>
      <w:r w:rsidRPr="00C4797B">
        <w:rPr>
          <w:sz w:val="24"/>
        </w:rPr>
        <w:t xml:space="preserve"> (</w:t>
      </w:r>
      <w:proofErr w:type="spellStart"/>
      <w:r w:rsidRPr="00C4797B">
        <w:rPr>
          <w:sz w:val="24"/>
        </w:rPr>
        <w:t>спеціаліста</w:t>
      </w:r>
      <w:proofErr w:type="spellEnd"/>
      <w:r w:rsidRPr="00C4797B">
        <w:rPr>
          <w:sz w:val="24"/>
        </w:rPr>
        <w:t>);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 документ, що підтверджує вільне володіння державною мовою;</w:t>
      </w:r>
    </w:p>
    <w:p w:rsidR="00883216" w:rsidRPr="00C4797B" w:rsidRDefault="00883216" w:rsidP="00AB22E7">
      <w:pPr>
        <w:jc w:val="both"/>
        <w:rPr>
          <w:sz w:val="24"/>
        </w:rPr>
      </w:pPr>
      <w:bookmarkStart w:id="1" w:name="n49"/>
      <w:bookmarkEnd w:id="1"/>
      <w:r w:rsidRPr="00C4797B">
        <w:rPr>
          <w:sz w:val="24"/>
          <w:lang w:val="uk-UA"/>
        </w:rPr>
        <w:t>- копія трудової книжки чи інших документів, що підтверджують стаж педагогічної та/або науково-педагогічної) роботи не менше трьох років на день їх подання;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 </w:t>
      </w:r>
      <w:proofErr w:type="spellStart"/>
      <w:r w:rsidRPr="00C4797B">
        <w:rPr>
          <w:sz w:val="24"/>
        </w:rPr>
        <w:t>довідк</w:t>
      </w:r>
      <w:proofErr w:type="spellEnd"/>
      <w:r w:rsidRPr="00C4797B">
        <w:rPr>
          <w:sz w:val="24"/>
          <w:lang w:val="uk-UA"/>
        </w:rPr>
        <w:t>а</w:t>
      </w:r>
      <w:r w:rsidRPr="00C4797B">
        <w:rPr>
          <w:sz w:val="24"/>
        </w:rPr>
        <w:t xml:space="preserve"> про </w:t>
      </w:r>
      <w:proofErr w:type="spellStart"/>
      <w:r w:rsidRPr="00C4797B">
        <w:rPr>
          <w:sz w:val="24"/>
        </w:rPr>
        <w:t>відсутність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судимості</w:t>
      </w:r>
      <w:proofErr w:type="spellEnd"/>
      <w:r w:rsidRPr="00C4797B">
        <w:rPr>
          <w:sz w:val="24"/>
          <w:lang w:val="uk-UA"/>
        </w:rPr>
        <w:t> (оригінал)</w:t>
      </w:r>
      <w:r w:rsidRPr="00C4797B">
        <w:rPr>
          <w:sz w:val="24"/>
        </w:rPr>
        <w:t>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 довідка про проходження попереднього (періодичного) психіатричного огляду (оригінал);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- </w:t>
      </w:r>
      <w:proofErr w:type="spellStart"/>
      <w:r w:rsidRPr="00C4797B">
        <w:rPr>
          <w:sz w:val="24"/>
        </w:rPr>
        <w:t>мотиваційний</w:t>
      </w:r>
      <w:proofErr w:type="spellEnd"/>
      <w:r w:rsidRPr="00C4797B">
        <w:rPr>
          <w:sz w:val="24"/>
        </w:rPr>
        <w:t xml:space="preserve"> лист, </w:t>
      </w:r>
      <w:proofErr w:type="spellStart"/>
      <w:r w:rsidRPr="00C4797B">
        <w:rPr>
          <w:sz w:val="24"/>
        </w:rPr>
        <w:t>складений</w:t>
      </w:r>
      <w:proofErr w:type="spellEnd"/>
      <w:r w:rsidRPr="00C4797B">
        <w:rPr>
          <w:sz w:val="24"/>
        </w:rPr>
        <w:t xml:space="preserve"> у </w:t>
      </w:r>
      <w:proofErr w:type="spellStart"/>
      <w:r w:rsidRPr="00C4797B">
        <w:rPr>
          <w:sz w:val="24"/>
        </w:rPr>
        <w:t>довільній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формі</w:t>
      </w:r>
      <w:proofErr w:type="spellEnd"/>
      <w:r w:rsidRPr="00C4797B">
        <w:rPr>
          <w:sz w:val="24"/>
        </w:rPr>
        <w:t>;</w:t>
      </w:r>
    </w:p>
    <w:p w:rsidR="00883216" w:rsidRPr="00C4797B" w:rsidRDefault="00883216" w:rsidP="00AB22E7">
      <w:pPr>
        <w:jc w:val="both"/>
        <w:rPr>
          <w:sz w:val="24"/>
        </w:rPr>
      </w:pPr>
      <w:r w:rsidRPr="00C4797B">
        <w:rPr>
          <w:sz w:val="24"/>
          <w:lang w:val="uk-UA"/>
        </w:rPr>
        <w:t>Особа може надати інші документи, які можуть підтверджувати її професійні та/або моральні якості.</w:t>
      </w:r>
    </w:p>
    <w:p w:rsidR="00883216" w:rsidRPr="00C4797B" w:rsidRDefault="00883216" w:rsidP="00AB22E7">
      <w:pPr>
        <w:pStyle w:val="a3"/>
        <w:jc w:val="both"/>
        <w:rPr>
          <w:sz w:val="24"/>
        </w:rPr>
      </w:pPr>
      <w:proofErr w:type="spellStart"/>
      <w:r w:rsidRPr="00C4797B">
        <w:rPr>
          <w:sz w:val="24"/>
        </w:rPr>
        <w:t>Відповідальність</w:t>
      </w:r>
      <w:proofErr w:type="spellEnd"/>
      <w:r w:rsidRPr="00C4797B">
        <w:rPr>
          <w:sz w:val="24"/>
        </w:rPr>
        <w:t xml:space="preserve"> за </w:t>
      </w:r>
      <w:proofErr w:type="spellStart"/>
      <w:r w:rsidRPr="00C4797B">
        <w:rPr>
          <w:sz w:val="24"/>
        </w:rPr>
        <w:t>достовірність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поданих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документів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несе</w:t>
      </w:r>
      <w:proofErr w:type="spellEnd"/>
      <w:r w:rsidRPr="00C4797B">
        <w:rPr>
          <w:sz w:val="24"/>
          <w:lang w:val="uk-UA"/>
        </w:rPr>
        <w:t xml:space="preserve"> </w:t>
      </w:r>
      <w:proofErr w:type="spellStart"/>
      <w:r w:rsidRPr="00C4797B">
        <w:rPr>
          <w:sz w:val="24"/>
        </w:rPr>
        <w:t>заявник</w:t>
      </w:r>
      <w:proofErr w:type="spellEnd"/>
      <w:r w:rsidRPr="00C4797B">
        <w:rPr>
          <w:sz w:val="24"/>
        </w:rPr>
        <w:t>.</w:t>
      </w:r>
    </w:p>
    <w:p w:rsidR="00D943F7" w:rsidRDefault="00D943F7" w:rsidP="00AB22E7">
      <w:pPr>
        <w:jc w:val="both"/>
        <w:rPr>
          <w:bCs/>
          <w:color w:val="2D2D2D"/>
          <w:sz w:val="24"/>
        </w:rPr>
      </w:pPr>
    </w:p>
    <w:p w:rsidR="00AB22E7" w:rsidRPr="00AB22E7" w:rsidRDefault="00883216" w:rsidP="00AB22E7">
      <w:pPr>
        <w:jc w:val="both"/>
        <w:rPr>
          <w:sz w:val="24"/>
          <w:lang w:val="uk-UA"/>
        </w:rPr>
      </w:pPr>
      <w:r w:rsidRPr="00C4797B">
        <w:rPr>
          <w:sz w:val="24"/>
          <w:lang w:val="uk-UA"/>
        </w:rPr>
        <w:t xml:space="preserve">ВИРІШИЛИ: </w:t>
      </w:r>
      <w:r w:rsidR="00AB22E7">
        <w:rPr>
          <w:sz w:val="24"/>
          <w:lang w:val="uk-UA"/>
        </w:rPr>
        <w:t xml:space="preserve">затвердити перелік </w:t>
      </w:r>
      <w:r w:rsidR="00AB22E7" w:rsidRPr="00C4797B">
        <w:rPr>
          <w:sz w:val="24"/>
          <w:lang w:val="uk-UA"/>
        </w:rPr>
        <w:t>документи</w:t>
      </w:r>
      <w:r w:rsidR="00AB22E7">
        <w:rPr>
          <w:sz w:val="24"/>
          <w:lang w:val="uk-UA"/>
        </w:rPr>
        <w:t>, які</w:t>
      </w:r>
      <w:r w:rsidR="00AB22E7" w:rsidRPr="00C4797B">
        <w:rPr>
          <w:sz w:val="24"/>
          <w:lang w:val="uk-UA"/>
        </w:rPr>
        <w:t xml:space="preserve"> подаються особисто (або уповноваженою згідно з довіреністю особою) у відділ освіти та гуманітарної політики </w:t>
      </w:r>
      <w:proofErr w:type="spellStart"/>
      <w:r w:rsidR="00AB22E7" w:rsidRPr="00C4797B">
        <w:rPr>
          <w:sz w:val="24"/>
          <w:lang w:val="uk-UA"/>
        </w:rPr>
        <w:t>Підкамінської</w:t>
      </w:r>
      <w:proofErr w:type="spellEnd"/>
      <w:r w:rsidR="00AB22E7" w:rsidRPr="00C4797B">
        <w:rPr>
          <w:sz w:val="24"/>
          <w:lang w:val="uk-UA"/>
        </w:rPr>
        <w:t xml:space="preserve"> селищної ради за </w:t>
      </w:r>
      <w:proofErr w:type="spellStart"/>
      <w:r w:rsidR="00AB22E7" w:rsidRPr="00C4797B">
        <w:rPr>
          <w:sz w:val="24"/>
          <w:lang w:val="uk-UA"/>
        </w:rPr>
        <w:t>адресою</w:t>
      </w:r>
      <w:proofErr w:type="spellEnd"/>
      <w:r w:rsidR="00AB22E7" w:rsidRPr="00C4797B">
        <w:rPr>
          <w:sz w:val="24"/>
          <w:lang w:val="uk-UA"/>
        </w:rPr>
        <w:t xml:space="preserve">: вул. </w:t>
      </w:r>
      <w:r w:rsidR="00AB22E7" w:rsidRPr="00AB22E7">
        <w:rPr>
          <w:sz w:val="24"/>
          <w:lang w:val="uk-UA"/>
        </w:rPr>
        <w:t xml:space="preserve">Незалежності, 62, смт </w:t>
      </w:r>
      <w:proofErr w:type="spellStart"/>
      <w:r w:rsidR="00AB22E7" w:rsidRPr="00AB22E7">
        <w:rPr>
          <w:sz w:val="24"/>
          <w:lang w:val="uk-UA"/>
        </w:rPr>
        <w:t>Підкамінь</w:t>
      </w:r>
      <w:proofErr w:type="spellEnd"/>
      <w:r w:rsidR="00AB22E7" w:rsidRPr="00AB22E7">
        <w:rPr>
          <w:sz w:val="24"/>
          <w:lang w:val="uk-UA"/>
        </w:rPr>
        <w:t>, Львівська область, 80670. з 01.07.20</w:t>
      </w:r>
      <w:r w:rsidR="00AB22E7">
        <w:rPr>
          <w:sz w:val="24"/>
          <w:lang w:val="uk-UA"/>
        </w:rPr>
        <w:t>21 </w:t>
      </w:r>
      <w:r w:rsidR="00AB22E7" w:rsidRPr="00AB22E7">
        <w:rPr>
          <w:sz w:val="24"/>
          <w:lang w:val="uk-UA"/>
        </w:rPr>
        <w:t xml:space="preserve">р. по 21.07.2021 р. </w:t>
      </w:r>
    </w:p>
    <w:p w:rsidR="00883216" w:rsidRDefault="00883216" w:rsidP="00AB22E7">
      <w:pPr>
        <w:jc w:val="both"/>
        <w:rPr>
          <w:bCs/>
          <w:sz w:val="24"/>
          <w:lang w:val="uk-UA"/>
        </w:rPr>
      </w:pPr>
      <w:r w:rsidRPr="00C4797B">
        <w:rPr>
          <w:bCs/>
          <w:sz w:val="24"/>
          <w:lang w:val="uk-UA"/>
        </w:rPr>
        <w:t>4.</w:t>
      </w:r>
      <w:r w:rsidR="00AB22E7">
        <w:rPr>
          <w:bCs/>
          <w:sz w:val="24"/>
          <w:lang w:val="uk-UA"/>
        </w:rPr>
        <w:t xml:space="preserve"> </w:t>
      </w:r>
      <w:r w:rsidRPr="00C4797B">
        <w:rPr>
          <w:rFonts w:eastAsia="Calibri"/>
          <w:sz w:val="24"/>
          <w:lang w:val="uk-UA" w:eastAsia="en-US"/>
        </w:rPr>
        <w:t>СЛУХАЛИ:</w:t>
      </w:r>
      <w:r w:rsidRPr="00C4797B">
        <w:rPr>
          <w:bCs/>
          <w:sz w:val="24"/>
          <w:lang w:val="uk-UA"/>
        </w:rPr>
        <w:t xml:space="preserve"> 4. Про інформацію  щодо місця та етапів проведення конкурсу.</w:t>
      </w:r>
    </w:p>
    <w:p w:rsidR="00AB22E7" w:rsidRPr="00C4797B" w:rsidRDefault="00AB22E7" w:rsidP="00AB22E7">
      <w:pPr>
        <w:jc w:val="both"/>
        <w:rPr>
          <w:bCs/>
          <w:sz w:val="24"/>
          <w:lang w:val="uk-UA"/>
        </w:rPr>
      </w:pPr>
    </w:p>
    <w:p w:rsidR="008D6F3D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ВИСТУПИЛИ: </w:t>
      </w:r>
      <w:r w:rsidR="008D6F3D">
        <w:rPr>
          <w:rFonts w:eastAsia="Calibri"/>
          <w:sz w:val="24"/>
          <w:lang w:val="uk-UA" w:eastAsia="en-US"/>
        </w:rPr>
        <w:t>голова комісії Козак О. І.</w:t>
      </w:r>
    </w:p>
    <w:p w:rsidR="00AB22E7" w:rsidRDefault="00AB22E7" w:rsidP="00AB22E7">
      <w:pPr>
        <w:jc w:val="both"/>
        <w:rPr>
          <w:bCs/>
          <w:sz w:val="24"/>
          <w:lang w:val="uk-UA"/>
        </w:rPr>
      </w:pPr>
      <w:r>
        <w:rPr>
          <w:rFonts w:eastAsia="Calibri"/>
          <w:sz w:val="24"/>
          <w:lang w:val="uk-UA" w:eastAsia="en-US"/>
        </w:rPr>
        <w:t>Членів комісії</w:t>
      </w:r>
      <w:r w:rsidR="00883216" w:rsidRPr="00C4797B">
        <w:rPr>
          <w:rFonts w:eastAsia="Calibri"/>
          <w:sz w:val="24"/>
          <w:lang w:val="uk-UA" w:eastAsia="en-US"/>
        </w:rPr>
        <w:t xml:space="preserve"> проінформовано</w:t>
      </w:r>
      <w:r w:rsidR="00883216" w:rsidRPr="00C4797B">
        <w:rPr>
          <w:sz w:val="24"/>
          <w:lang w:val="uk-UA"/>
        </w:rPr>
        <w:t xml:space="preserve"> </w:t>
      </w:r>
      <w:r>
        <w:rPr>
          <w:bCs/>
          <w:sz w:val="24"/>
          <w:lang w:val="uk-UA"/>
        </w:rPr>
        <w:t>щодо е</w:t>
      </w:r>
      <w:r w:rsidR="00883216" w:rsidRPr="00C4797B">
        <w:rPr>
          <w:bCs/>
          <w:sz w:val="24"/>
          <w:lang w:val="uk-UA"/>
        </w:rPr>
        <w:t>тапів</w:t>
      </w:r>
      <w:r>
        <w:rPr>
          <w:bCs/>
          <w:sz w:val="24"/>
          <w:lang w:val="uk-UA"/>
        </w:rPr>
        <w:t xml:space="preserve"> та місця </w:t>
      </w:r>
      <w:r w:rsidR="00883216" w:rsidRPr="00C4797B">
        <w:rPr>
          <w:bCs/>
          <w:sz w:val="24"/>
          <w:lang w:val="uk-UA"/>
        </w:rPr>
        <w:t xml:space="preserve"> проведення конкурсу</w:t>
      </w:r>
      <w:r>
        <w:rPr>
          <w:bCs/>
          <w:sz w:val="24"/>
          <w:lang w:val="uk-UA"/>
        </w:rPr>
        <w:t>.</w:t>
      </w:r>
    </w:p>
    <w:p w:rsidR="00AB22E7" w:rsidRPr="00AB22E7" w:rsidRDefault="00AB22E7" w:rsidP="00AB22E7">
      <w:pPr>
        <w:jc w:val="both"/>
        <w:rPr>
          <w:bCs/>
          <w:sz w:val="24"/>
        </w:rPr>
      </w:pPr>
      <w:proofErr w:type="spellStart"/>
      <w:r w:rsidRPr="00AB22E7">
        <w:rPr>
          <w:bCs/>
          <w:sz w:val="24"/>
        </w:rPr>
        <w:t>Упродовж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п’яти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робочих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днів</w:t>
      </w:r>
      <w:proofErr w:type="spellEnd"/>
      <w:r w:rsidRPr="00AB22E7">
        <w:rPr>
          <w:bCs/>
          <w:sz w:val="24"/>
        </w:rPr>
        <w:t xml:space="preserve"> з дня </w:t>
      </w:r>
      <w:proofErr w:type="spellStart"/>
      <w:r w:rsidRPr="00AB22E7">
        <w:rPr>
          <w:bCs/>
          <w:sz w:val="24"/>
        </w:rPr>
        <w:t>завершення</w:t>
      </w:r>
      <w:proofErr w:type="spellEnd"/>
      <w:r w:rsidRPr="00AB22E7">
        <w:rPr>
          <w:bCs/>
          <w:sz w:val="24"/>
        </w:rPr>
        <w:t xml:space="preserve"> строку </w:t>
      </w:r>
      <w:proofErr w:type="spellStart"/>
      <w:r w:rsidRPr="00AB22E7">
        <w:rPr>
          <w:bCs/>
          <w:sz w:val="24"/>
        </w:rPr>
        <w:t>подання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документів</w:t>
      </w:r>
      <w:proofErr w:type="spellEnd"/>
      <w:r w:rsidRPr="00AB22E7">
        <w:rPr>
          <w:bCs/>
          <w:sz w:val="24"/>
        </w:rPr>
        <w:t xml:space="preserve"> для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у </w:t>
      </w:r>
      <w:proofErr w:type="spellStart"/>
      <w:r w:rsidRPr="00AB22E7">
        <w:rPr>
          <w:bCs/>
          <w:sz w:val="24"/>
        </w:rPr>
        <w:t>конкурсі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конкурсна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комісія</w:t>
      </w:r>
      <w:proofErr w:type="spellEnd"/>
      <w:r w:rsidRPr="00AB22E7">
        <w:rPr>
          <w:bCs/>
          <w:sz w:val="24"/>
        </w:rPr>
        <w:t>: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- </w:t>
      </w:r>
      <w:proofErr w:type="spellStart"/>
      <w:r w:rsidRPr="00AB22E7">
        <w:rPr>
          <w:bCs/>
          <w:sz w:val="24"/>
        </w:rPr>
        <w:t>перевіряє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подані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документи</w:t>
      </w:r>
      <w:proofErr w:type="spellEnd"/>
      <w:r w:rsidRPr="00AB22E7">
        <w:rPr>
          <w:bCs/>
          <w:sz w:val="24"/>
        </w:rPr>
        <w:t xml:space="preserve"> на </w:t>
      </w:r>
      <w:proofErr w:type="spellStart"/>
      <w:r w:rsidRPr="00AB22E7">
        <w:rPr>
          <w:bCs/>
          <w:sz w:val="24"/>
        </w:rPr>
        <w:t>відповідність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установленим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законодавством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вимогам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- </w:t>
      </w:r>
      <w:proofErr w:type="spellStart"/>
      <w:r w:rsidRPr="00AB22E7">
        <w:rPr>
          <w:bCs/>
          <w:sz w:val="24"/>
        </w:rPr>
        <w:t>приймає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рішення</w:t>
      </w:r>
      <w:proofErr w:type="spellEnd"/>
      <w:r w:rsidRPr="00AB22E7">
        <w:rPr>
          <w:bCs/>
          <w:sz w:val="24"/>
        </w:rPr>
        <w:t xml:space="preserve"> про </w:t>
      </w:r>
      <w:proofErr w:type="spellStart"/>
      <w:r w:rsidRPr="00AB22E7">
        <w:rPr>
          <w:bCs/>
          <w:sz w:val="24"/>
        </w:rPr>
        <w:t>недопущення</w:t>
      </w:r>
      <w:proofErr w:type="spellEnd"/>
      <w:r w:rsidRPr="00AB22E7">
        <w:rPr>
          <w:bCs/>
          <w:sz w:val="24"/>
        </w:rPr>
        <w:t xml:space="preserve"> до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у </w:t>
      </w:r>
      <w:proofErr w:type="spellStart"/>
      <w:r w:rsidRPr="00AB22E7">
        <w:rPr>
          <w:bCs/>
          <w:sz w:val="24"/>
        </w:rPr>
        <w:t>конкурсі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осіб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які</w:t>
      </w:r>
      <w:proofErr w:type="spellEnd"/>
      <w:r w:rsidRPr="00AB22E7">
        <w:rPr>
          <w:bCs/>
          <w:sz w:val="24"/>
        </w:rPr>
        <w:t xml:space="preserve"> подали не </w:t>
      </w:r>
      <w:proofErr w:type="spellStart"/>
      <w:r w:rsidRPr="00AB22E7">
        <w:rPr>
          <w:bCs/>
          <w:sz w:val="24"/>
        </w:rPr>
        <w:t>всі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документи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необхідні</w:t>
      </w:r>
      <w:proofErr w:type="spellEnd"/>
      <w:r w:rsidRPr="00AB22E7">
        <w:rPr>
          <w:bCs/>
          <w:sz w:val="24"/>
        </w:rPr>
        <w:t xml:space="preserve"> для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в </w:t>
      </w:r>
      <w:proofErr w:type="spellStart"/>
      <w:r w:rsidRPr="00AB22E7">
        <w:rPr>
          <w:bCs/>
          <w:sz w:val="24"/>
        </w:rPr>
        <w:t>конкурсі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відповідно</w:t>
      </w:r>
      <w:proofErr w:type="spellEnd"/>
      <w:r w:rsidRPr="00AB22E7">
        <w:rPr>
          <w:bCs/>
          <w:sz w:val="24"/>
        </w:rPr>
        <w:t xml:space="preserve"> до </w:t>
      </w:r>
      <w:proofErr w:type="spellStart"/>
      <w:r w:rsidRPr="00AB22E7">
        <w:rPr>
          <w:bCs/>
          <w:sz w:val="24"/>
        </w:rPr>
        <w:t>вимог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законодавства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або</w:t>
      </w:r>
      <w:proofErr w:type="spellEnd"/>
      <w:r w:rsidRPr="00AB22E7">
        <w:rPr>
          <w:bCs/>
          <w:sz w:val="24"/>
        </w:rPr>
        <w:t xml:space="preserve"> подали </w:t>
      </w:r>
      <w:proofErr w:type="spellStart"/>
      <w:r w:rsidRPr="00AB22E7">
        <w:rPr>
          <w:bCs/>
          <w:sz w:val="24"/>
        </w:rPr>
        <w:t>документи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після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завершення</w:t>
      </w:r>
      <w:proofErr w:type="spellEnd"/>
      <w:r w:rsidRPr="00AB22E7">
        <w:rPr>
          <w:bCs/>
          <w:sz w:val="24"/>
        </w:rPr>
        <w:t xml:space="preserve"> строку </w:t>
      </w:r>
      <w:proofErr w:type="spellStart"/>
      <w:r w:rsidRPr="00AB22E7">
        <w:rPr>
          <w:bCs/>
          <w:sz w:val="24"/>
        </w:rPr>
        <w:t>їх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подання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- </w:t>
      </w:r>
      <w:proofErr w:type="spellStart"/>
      <w:r w:rsidRPr="00AB22E7">
        <w:rPr>
          <w:bCs/>
          <w:sz w:val="24"/>
        </w:rPr>
        <w:t>оприлюднює</w:t>
      </w:r>
      <w:proofErr w:type="spellEnd"/>
      <w:r w:rsidRPr="00AB22E7">
        <w:rPr>
          <w:bCs/>
          <w:sz w:val="24"/>
        </w:rPr>
        <w:t xml:space="preserve"> на </w:t>
      </w:r>
      <w:proofErr w:type="spellStart"/>
      <w:r w:rsidRPr="00AB22E7">
        <w:rPr>
          <w:bCs/>
          <w:sz w:val="24"/>
        </w:rPr>
        <w:t>офіційному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сайті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відділу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Підкамінської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селищної</w:t>
      </w:r>
      <w:proofErr w:type="spellEnd"/>
      <w:r w:rsidRPr="00AB22E7">
        <w:rPr>
          <w:bCs/>
          <w:sz w:val="24"/>
        </w:rPr>
        <w:t xml:space="preserve"> ради та </w:t>
      </w:r>
      <w:proofErr w:type="spellStart"/>
      <w:r w:rsidRPr="00AB22E7">
        <w:rPr>
          <w:bCs/>
          <w:sz w:val="24"/>
        </w:rPr>
        <w:t>закладів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перелік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осіб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яких</w:t>
      </w:r>
      <w:proofErr w:type="spellEnd"/>
      <w:r w:rsidRPr="00AB22E7">
        <w:rPr>
          <w:bCs/>
          <w:sz w:val="24"/>
        </w:rPr>
        <w:t xml:space="preserve"> допущено до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у конкурсному </w:t>
      </w:r>
      <w:proofErr w:type="spellStart"/>
      <w:r w:rsidRPr="00AB22E7">
        <w:rPr>
          <w:bCs/>
          <w:sz w:val="24"/>
        </w:rPr>
        <w:t>відборі</w:t>
      </w:r>
      <w:proofErr w:type="spellEnd"/>
      <w:r w:rsidRPr="00AB22E7">
        <w:rPr>
          <w:bCs/>
          <w:sz w:val="24"/>
        </w:rPr>
        <w:t>.</w:t>
      </w:r>
    </w:p>
    <w:p w:rsidR="00AB22E7" w:rsidRPr="00AB22E7" w:rsidRDefault="00AB22E7" w:rsidP="00AB22E7">
      <w:pPr>
        <w:jc w:val="both"/>
        <w:rPr>
          <w:bCs/>
          <w:sz w:val="24"/>
        </w:rPr>
      </w:pPr>
      <w:proofErr w:type="spellStart"/>
      <w:r w:rsidRPr="00AB22E7">
        <w:rPr>
          <w:bCs/>
          <w:sz w:val="24"/>
        </w:rPr>
        <w:t>Ознайомлення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кандидатів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із</w:t>
      </w:r>
      <w:proofErr w:type="spellEnd"/>
      <w:r w:rsidRPr="00AB22E7">
        <w:rPr>
          <w:bCs/>
          <w:sz w:val="24"/>
        </w:rPr>
        <w:t xml:space="preserve"> закладом </w:t>
      </w:r>
      <w:proofErr w:type="spellStart"/>
      <w:r w:rsidRPr="00AB22E7">
        <w:rPr>
          <w:bCs/>
          <w:sz w:val="24"/>
        </w:rPr>
        <w:t>загальної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середньої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його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трудовим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колективом</w:t>
      </w:r>
      <w:proofErr w:type="spellEnd"/>
      <w:r w:rsidRPr="00AB22E7">
        <w:rPr>
          <w:bCs/>
          <w:sz w:val="24"/>
        </w:rPr>
        <w:t xml:space="preserve"> та </w:t>
      </w:r>
      <w:proofErr w:type="spellStart"/>
      <w:r w:rsidRPr="00AB22E7">
        <w:rPr>
          <w:bCs/>
          <w:sz w:val="24"/>
        </w:rPr>
        <w:t>представниками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батьківського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самоврядування</w:t>
      </w:r>
      <w:proofErr w:type="spellEnd"/>
      <w:r w:rsidRPr="00AB22E7">
        <w:rPr>
          <w:bCs/>
          <w:sz w:val="24"/>
        </w:rPr>
        <w:t xml:space="preserve"> не </w:t>
      </w:r>
      <w:proofErr w:type="spellStart"/>
      <w:r w:rsidRPr="00AB22E7">
        <w:rPr>
          <w:bCs/>
          <w:sz w:val="24"/>
        </w:rPr>
        <w:t>пізніше</w:t>
      </w:r>
      <w:proofErr w:type="spellEnd"/>
      <w:r w:rsidRPr="00AB22E7">
        <w:rPr>
          <w:bCs/>
          <w:sz w:val="24"/>
        </w:rPr>
        <w:t xml:space="preserve"> 5 </w:t>
      </w:r>
      <w:proofErr w:type="spellStart"/>
      <w:r w:rsidRPr="00AB22E7">
        <w:rPr>
          <w:bCs/>
          <w:sz w:val="24"/>
        </w:rPr>
        <w:t>робочих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днів</w:t>
      </w:r>
      <w:proofErr w:type="spellEnd"/>
      <w:r w:rsidRPr="00AB22E7">
        <w:rPr>
          <w:bCs/>
          <w:sz w:val="24"/>
        </w:rPr>
        <w:t xml:space="preserve"> </w:t>
      </w:r>
      <w:proofErr w:type="gramStart"/>
      <w:r w:rsidRPr="00AB22E7">
        <w:rPr>
          <w:bCs/>
          <w:sz w:val="24"/>
        </w:rPr>
        <w:t>до початку</w:t>
      </w:r>
      <w:proofErr w:type="gram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проведення</w:t>
      </w:r>
      <w:proofErr w:type="spellEnd"/>
      <w:r w:rsidRPr="00AB22E7">
        <w:rPr>
          <w:bCs/>
          <w:sz w:val="24"/>
        </w:rPr>
        <w:t xml:space="preserve"> конкурсного </w:t>
      </w:r>
      <w:proofErr w:type="spellStart"/>
      <w:r w:rsidRPr="00AB22E7">
        <w:rPr>
          <w:bCs/>
          <w:sz w:val="24"/>
        </w:rPr>
        <w:t>відбору</w:t>
      </w:r>
      <w:proofErr w:type="spellEnd"/>
      <w:r w:rsidRPr="00AB22E7">
        <w:rPr>
          <w:bCs/>
          <w:sz w:val="24"/>
        </w:rPr>
        <w:t>.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Дата та </w:t>
      </w:r>
      <w:proofErr w:type="spellStart"/>
      <w:r w:rsidRPr="00AB22E7">
        <w:rPr>
          <w:bCs/>
          <w:sz w:val="24"/>
        </w:rPr>
        <w:t>місце</w:t>
      </w:r>
      <w:proofErr w:type="spellEnd"/>
      <w:r w:rsidRPr="00AB22E7">
        <w:rPr>
          <w:bCs/>
          <w:sz w:val="24"/>
        </w:rPr>
        <w:t xml:space="preserve"> початку конкурсного </w:t>
      </w:r>
      <w:proofErr w:type="spellStart"/>
      <w:r w:rsidRPr="00AB22E7">
        <w:rPr>
          <w:bCs/>
          <w:sz w:val="24"/>
        </w:rPr>
        <w:t>відбору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його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етапи</w:t>
      </w:r>
      <w:proofErr w:type="spellEnd"/>
      <w:r w:rsidRPr="00AB22E7">
        <w:rPr>
          <w:bCs/>
          <w:sz w:val="24"/>
        </w:rPr>
        <w:t xml:space="preserve"> та </w:t>
      </w:r>
      <w:proofErr w:type="spellStart"/>
      <w:r w:rsidRPr="00AB22E7">
        <w:rPr>
          <w:bCs/>
          <w:sz w:val="24"/>
        </w:rPr>
        <w:t>тривалість</w:t>
      </w:r>
      <w:proofErr w:type="spellEnd"/>
      <w:r w:rsidRPr="00AB22E7">
        <w:rPr>
          <w:bCs/>
          <w:sz w:val="24"/>
        </w:rPr>
        <w:t xml:space="preserve">: конкурс на посади </w:t>
      </w:r>
      <w:proofErr w:type="spellStart"/>
      <w:r w:rsidRPr="00AB22E7">
        <w:rPr>
          <w:bCs/>
          <w:sz w:val="24"/>
        </w:rPr>
        <w:t>директорів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відбудеться</w:t>
      </w:r>
      <w:proofErr w:type="spellEnd"/>
      <w:r w:rsidRPr="00AB22E7">
        <w:rPr>
          <w:bCs/>
          <w:sz w:val="24"/>
        </w:rPr>
        <w:t xml:space="preserve"> 27 </w:t>
      </w:r>
      <w:proofErr w:type="spellStart"/>
      <w:r w:rsidRPr="00AB22E7">
        <w:rPr>
          <w:bCs/>
          <w:sz w:val="24"/>
        </w:rPr>
        <w:t>липня</w:t>
      </w:r>
      <w:proofErr w:type="spellEnd"/>
      <w:r w:rsidRPr="00AB22E7">
        <w:rPr>
          <w:bCs/>
          <w:sz w:val="24"/>
        </w:rPr>
        <w:t xml:space="preserve"> 2021 року у </w:t>
      </w:r>
      <w:proofErr w:type="spellStart"/>
      <w:r w:rsidRPr="00AB22E7">
        <w:rPr>
          <w:bCs/>
          <w:sz w:val="24"/>
        </w:rPr>
        <w:t>приміщенні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Підкамінського</w:t>
      </w:r>
      <w:proofErr w:type="spellEnd"/>
      <w:r w:rsidRPr="00AB22E7">
        <w:rPr>
          <w:bCs/>
          <w:sz w:val="24"/>
        </w:rPr>
        <w:t xml:space="preserve"> опорного закладу </w:t>
      </w:r>
      <w:proofErr w:type="spellStart"/>
      <w:r w:rsidRPr="00AB22E7">
        <w:rPr>
          <w:bCs/>
          <w:sz w:val="24"/>
        </w:rPr>
        <w:t>загальної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середньої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 І-ІІІ </w:t>
      </w:r>
      <w:proofErr w:type="spellStart"/>
      <w:r w:rsidRPr="00AB22E7">
        <w:rPr>
          <w:bCs/>
          <w:sz w:val="24"/>
        </w:rPr>
        <w:t>ступенів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Підкамінської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селищної</w:t>
      </w:r>
      <w:proofErr w:type="spellEnd"/>
      <w:r w:rsidRPr="00AB22E7">
        <w:rPr>
          <w:bCs/>
          <w:sz w:val="24"/>
        </w:rPr>
        <w:t xml:space="preserve"> ради </w:t>
      </w:r>
      <w:proofErr w:type="spellStart"/>
      <w:r w:rsidRPr="00AB22E7">
        <w:rPr>
          <w:bCs/>
          <w:sz w:val="24"/>
        </w:rPr>
        <w:t>Львівської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області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вул</w:t>
      </w:r>
      <w:proofErr w:type="spellEnd"/>
      <w:r w:rsidRPr="00AB22E7">
        <w:rPr>
          <w:bCs/>
          <w:sz w:val="24"/>
        </w:rPr>
        <w:t xml:space="preserve">. Зелена, буд.1, </w:t>
      </w:r>
      <w:proofErr w:type="spellStart"/>
      <w:r w:rsidRPr="00AB22E7">
        <w:rPr>
          <w:bCs/>
          <w:sz w:val="24"/>
        </w:rPr>
        <w:t>смт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Підкамінь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Золочівський</w:t>
      </w:r>
      <w:proofErr w:type="spellEnd"/>
      <w:r w:rsidRPr="00AB22E7">
        <w:rPr>
          <w:bCs/>
          <w:sz w:val="24"/>
        </w:rPr>
        <w:t xml:space="preserve"> район, </w:t>
      </w:r>
      <w:proofErr w:type="spellStart"/>
      <w:r w:rsidRPr="00AB22E7">
        <w:rPr>
          <w:bCs/>
          <w:sz w:val="24"/>
        </w:rPr>
        <w:t>Львівська</w:t>
      </w:r>
      <w:proofErr w:type="spellEnd"/>
      <w:r w:rsidRPr="00AB22E7">
        <w:rPr>
          <w:bCs/>
          <w:sz w:val="24"/>
        </w:rPr>
        <w:t xml:space="preserve"> область.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Конкурс </w:t>
      </w:r>
      <w:proofErr w:type="spellStart"/>
      <w:r w:rsidRPr="00AB22E7">
        <w:rPr>
          <w:bCs/>
          <w:sz w:val="24"/>
        </w:rPr>
        <w:t>складається</w:t>
      </w:r>
      <w:proofErr w:type="spellEnd"/>
      <w:r w:rsidRPr="00AB22E7">
        <w:rPr>
          <w:bCs/>
          <w:sz w:val="24"/>
        </w:rPr>
        <w:t xml:space="preserve"> з таких </w:t>
      </w:r>
      <w:proofErr w:type="spellStart"/>
      <w:r w:rsidRPr="00AB22E7">
        <w:rPr>
          <w:bCs/>
          <w:sz w:val="24"/>
        </w:rPr>
        <w:t>етапів</w:t>
      </w:r>
      <w:proofErr w:type="spellEnd"/>
      <w:r w:rsidRPr="00AB22E7">
        <w:rPr>
          <w:bCs/>
          <w:sz w:val="24"/>
        </w:rPr>
        <w:t>: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>1)</w:t>
      </w:r>
      <w:proofErr w:type="spellStart"/>
      <w:r w:rsidRPr="00AB22E7">
        <w:rPr>
          <w:bCs/>
          <w:sz w:val="24"/>
        </w:rPr>
        <w:t>прийняття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рішення</w:t>
      </w:r>
      <w:proofErr w:type="spellEnd"/>
      <w:r w:rsidRPr="00AB22E7">
        <w:rPr>
          <w:bCs/>
          <w:sz w:val="24"/>
        </w:rPr>
        <w:t xml:space="preserve"> про </w:t>
      </w:r>
      <w:proofErr w:type="spellStart"/>
      <w:r w:rsidRPr="00AB22E7">
        <w:rPr>
          <w:bCs/>
          <w:sz w:val="24"/>
        </w:rPr>
        <w:t>проведення</w:t>
      </w:r>
      <w:proofErr w:type="spellEnd"/>
      <w:r w:rsidRPr="00AB22E7">
        <w:rPr>
          <w:bCs/>
          <w:sz w:val="24"/>
        </w:rPr>
        <w:t xml:space="preserve"> конкурсу та </w:t>
      </w:r>
      <w:proofErr w:type="spellStart"/>
      <w:r w:rsidRPr="00AB22E7">
        <w:rPr>
          <w:bCs/>
          <w:sz w:val="24"/>
        </w:rPr>
        <w:t>затвердження</w:t>
      </w:r>
      <w:proofErr w:type="spellEnd"/>
      <w:r w:rsidRPr="00AB22E7">
        <w:rPr>
          <w:bCs/>
          <w:sz w:val="24"/>
        </w:rPr>
        <w:t xml:space="preserve"> складу </w:t>
      </w:r>
      <w:proofErr w:type="spellStart"/>
      <w:r w:rsidRPr="00AB22E7">
        <w:rPr>
          <w:bCs/>
          <w:sz w:val="24"/>
        </w:rPr>
        <w:t>конкурсної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комісії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2) </w:t>
      </w:r>
      <w:proofErr w:type="spellStart"/>
      <w:r w:rsidRPr="00AB22E7">
        <w:rPr>
          <w:bCs/>
          <w:sz w:val="24"/>
        </w:rPr>
        <w:t>оприлюднення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оголошення</w:t>
      </w:r>
      <w:proofErr w:type="spellEnd"/>
      <w:r w:rsidRPr="00AB22E7">
        <w:rPr>
          <w:bCs/>
          <w:sz w:val="24"/>
        </w:rPr>
        <w:t xml:space="preserve"> про </w:t>
      </w:r>
      <w:proofErr w:type="spellStart"/>
      <w:r w:rsidRPr="00AB22E7">
        <w:rPr>
          <w:bCs/>
          <w:sz w:val="24"/>
        </w:rPr>
        <w:t>проведення</w:t>
      </w:r>
      <w:proofErr w:type="spellEnd"/>
      <w:r w:rsidRPr="00AB22E7">
        <w:rPr>
          <w:bCs/>
          <w:sz w:val="24"/>
        </w:rPr>
        <w:t xml:space="preserve"> конкурсу;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3) </w:t>
      </w:r>
      <w:proofErr w:type="spellStart"/>
      <w:r w:rsidRPr="00AB22E7">
        <w:rPr>
          <w:bCs/>
          <w:sz w:val="24"/>
        </w:rPr>
        <w:t>прийняття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осіб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які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виявили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бажання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взяти</w:t>
      </w:r>
      <w:proofErr w:type="spellEnd"/>
      <w:r w:rsidRPr="00AB22E7">
        <w:rPr>
          <w:bCs/>
          <w:sz w:val="24"/>
        </w:rPr>
        <w:t xml:space="preserve"> участь у </w:t>
      </w:r>
      <w:proofErr w:type="spellStart"/>
      <w:r w:rsidRPr="00AB22E7">
        <w:rPr>
          <w:bCs/>
          <w:sz w:val="24"/>
        </w:rPr>
        <w:t>конкурсі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4) </w:t>
      </w:r>
      <w:proofErr w:type="spellStart"/>
      <w:r w:rsidRPr="00AB22E7">
        <w:rPr>
          <w:bCs/>
          <w:sz w:val="24"/>
        </w:rPr>
        <w:t>перевірка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поданих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документів</w:t>
      </w:r>
      <w:proofErr w:type="spellEnd"/>
      <w:r w:rsidRPr="00AB22E7">
        <w:rPr>
          <w:bCs/>
          <w:sz w:val="24"/>
        </w:rPr>
        <w:t xml:space="preserve"> на </w:t>
      </w:r>
      <w:proofErr w:type="spellStart"/>
      <w:r w:rsidRPr="00AB22E7">
        <w:rPr>
          <w:bCs/>
          <w:sz w:val="24"/>
        </w:rPr>
        <w:t>відповідність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установленим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законодавством</w:t>
      </w:r>
      <w:proofErr w:type="spellEnd"/>
      <w:r w:rsidRPr="00AB22E7">
        <w:rPr>
          <w:bCs/>
          <w:sz w:val="24"/>
        </w:rPr>
        <w:t xml:space="preserve"> </w:t>
      </w:r>
      <w:proofErr w:type="spellStart"/>
      <w:proofErr w:type="gramStart"/>
      <w:r w:rsidRPr="00AB22E7">
        <w:rPr>
          <w:bCs/>
          <w:sz w:val="24"/>
        </w:rPr>
        <w:t>вимогам</w:t>
      </w:r>
      <w:proofErr w:type="spellEnd"/>
      <w:r w:rsidRPr="00AB22E7">
        <w:rPr>
          <w:bCs/>
          <w:sz w:val="24"/>
        </w:rPr>
        <w:t xml:space="preserve"> ;</w:t>
      </w:r>
      <w:proofErr w:type="gramEnd"/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5) </w:t>
      </w:r>
      <w:proofErr w:type="spellStart"/>
      <w:r w:rsidRPr="00AB22E7">
        <w:rPr>
          <w:bCs/>
          <w:sz w:val="24"/>
        </w:rPr>
        <w:t>допущення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кандидатів</w:t>
      </w:r>
      <w:proofErr w:type="spellEnd"/>
      <w:r w:rsidRPr="00AB22E7">
        <w:rPr>
          <w:bCs/>
          <w:sz w:val="24"/>
        </w:rPr>
        <w:t xml:space="preserve"> до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у конкурсному </w:t>
      </w:r>
      <w:proofErr w:type="spellStart"/>
      <w:r w:rsidRPr="00AB22E7">
        <w:rPr>
          <w:bCs/>
          <w:sz w:val="24"/>
        </w:rPr>
        <w:t>відборі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6) </w:t>
      </w:r>
      <w:proofErr w:type="spellStart"/>
      <w:r w:rsidRPr="00AB22E7">
        <w:rPr>
          <w:bCs/>
          <w:sz w:val="24"/>
        </w:rPr>
        <w:t>проведення</w:t>
      </w:r>
      <w:proofErr w:type="spellEnd"/>
      <w:r w:rsidRPr="00AB22E7">
        <w:rPr>
          <w:bCs/>
          <w:sz w:val="24"/>
        </w:rPr>
        <w:t xml:space="preserve"> конкурсного </w:t>
      </w:r>
      <w:proofErr w:type="spellStart"/>
      <w:r w:rsidRPr="00AB22E7">
        <w:rPr>
          <w:bCs/>
          <w:sz w:val="24"/>
        </w:rPr>
        <w:t>відбору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7) </w:t>
      </w:r>
      <w:proofErr w:type="spellStart"/>
      <w:r w:rsidRPr="00AB22E7">
        <w:rPr>
          <w:bCs/>
          <w:sz w:val="24"/>
        </w:rPr>
        <w:t>визначення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переможця</w:t>
      </w:r>
      <w:proofErr w:type="spellEnd"/>
      <w:r w:rsidRPr="00AB22E7">
        <w:rPr>
          <w:bCs/>
          <w:sz w:val="24"/>
        </w:rPr>
        <w:t xml:space="preserve"> конкурсу;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9) </w:t>
      </w:r>
      <w:proofErr w:type="spellStart"/>
      <w:r w:rsidRPr="00AB22E7">
        <w:rPr>
          <w:bCs/>
          <w:sz w:val="24"/>
        </w:rPr>
        <w:t>оприлюднення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результатів</w:t>
      </w:r>
      <w:proofErr w:type="spellEnd"/>
      <w:r w:rsidRPr="00AB22E7">
        <w:rPr>
          <w:bCs/>
          <w:sz w:val="24"/>
        </w:rPr>
        <w:t xml:space="preserve"> конкурсу</w:t>
      </w:r>
    </w:p>
    <w:p w:rsidR="00AB22E7" w:rsidRPr="00AB22E7" w:rsidRDefault="00AB22E7" w:rsidP="00AB22E7">
      <w:pPr>
        <w:jc w:val="both"/>
        <w:rPr>
          <w:bCs/>
          <w:sz w:val="24"/>
        </w:rPr>
      </w:pPr>
      <w:proofErr w:type="spellStart"/>
      <w:r w:rsidRPr="00AB22E7">
        <w:rPr>
          <w:bCs/>
          <w:sz w:val="24"/>
        </w:rPr>
        <w:t>Конкурсний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відбір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переможця</w:t>
      </w:r>
      <w:proofErr w:type="spellEnd"/>
      <w:r w:rsidRPr="00AB22E7">
        <w:rPr>
          <w:bCs/>
          <w:sz w:val="24"/>
        </w:rPr>
        <w:t xml:space="preserve"> конкурсу </w:t>
      </w:r>
      <w:proofErr w:type="spellStart"/>
      <w:r w:rsidRPr="00AB22E7">
        <w:rPr>
          <w:bCs/>
          <w:sz w:val="24"/>
        </w:rPr>
        <w:t>здійснюється</w:t>
      </w:r>
      <w:proofErr w:type="spellEnd"/>
      <w:r w:rsidRPr="00AB22E7">
        <w:rPr>
          <w:bCs/>
          <w:sz w:val="24"/>
        </w:rPr>
        <w:t xml:space="preserve"> за результатами: 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– </w:t>
      </w:r>
      <w:proofErr w:type="spellStart"/>
      <w:r w:rsidRPr="00AB22E7">
        <w:rPr>
          <w:bCs/>
          <w:sz w:val="24"/>
        </w:rPr>
        <w:t>перевірки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знання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законодавства</w:t>
      </w:r>
      <w:proofErr w:type="spellEnd"/>
      <w:r w:rsidRPr="00AB22E7">
        <w:rPr>
          <w:bCs/>
          <w:sz w:val="24"/>
        </w:rPr>
        <w:t xml:space="preserve"> у </w:t>
      </w:r>
      <w:proofErr w:type="spellStart"/>
      <w:r w:rsidRPr="00AB22E7">
        <w:rPr>
          <w:bCs/>
          <w:sz w:val="24"/>
        </w:rPr>
        <w:t>сфері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загальної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середньої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законів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України</w:t>
      </w:r>
      <w:proofErr w:type="spellEnd"/>
      <w:r w:rsidRPr="00AB22E7">
        <w:rPr>
          <w:bCs/>
          <w:sz w:val="24"/>
        </w:rPr>
        <w:t xml:space="preserve"> «Про </w:t>
      </w:r>
      <w:proofErr w:type="spellStart"/>
      <w:r w:rsidRPr="00AB22E7">
        <w:rPr>
          <w:bCs/>
          <w:sz w:val="24"/>
        </w:rPr>
        <w:t>освіту</w:t>
      </w:r>
      <w:proofErr w:type="spellEnd"/>
      <w:r w:rsidRPr="00AB22E7">
        <w:rPr>
          <w:bCs/>
          <w:sz w:val="24"/>
        </w:rPr>
        <w:t xml:space="preserve">», «Про </w:t>
      </w:r>
      <w:proofErr w:type="spellStart"/>
      <w:r w:rsidRPr="00AB22E7">
        <w:rPr>
          <w:bCs/>
          <w:sz w:val="24"/>
        </w:rPr>
        <w:t>повну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загальну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середню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освіту</w:t>
      </w:r>
      <w:proofErr w:type="spellEnd"/>
      <w:r w:rsidRPr="00AB22E7">
        <w:rPr>
          <w:bCs/>
          <w:sz w:val="24"/>
        </w:rPr>
        <w:t xml:space="preserve">» у </w:t>
      </w:r>
      <w:proofErr w:type="spellStart"/>
      <w:r w:rsidRPr="00AB22E7">
        <w:rPr>
          <w:bCs/>
          <w:sz w:val="24"/>
        </w:rPr>
        <w:t>формі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письмового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тестування</w:t>
      </w:r>
      <w:proofErr w:type="spellEnd"/>
      <w:r w:rsidRPr="00AB22E7">
        <w:rPr>
          <w:bCs/>
          <w:sz w:val="24"/>
        </w:rPr>
        <w:t xml:space="preserve"> (77 </w:t>
      </w:r>
      <w:proofErr w:type="spellStart"/>
      <w:r w:rsidRPr="00AB22E7">
        <w:rPr>
          <w:bCs/>
          <w:sz w:val="24"/>
        </w:rPr>
        <w:t>завдань</w:t>
      </w:r>
      <w:proofErr w:type="spellEnd"/>
      <w:r w:rsidRPr="00AB22E7">
        <w:rPr>
          <w:bCs/>
          <w:sz w:val="24"/>
        </w:rPr>
        <w:t xml:space="preserve">) </w:t>
      </w:r>
      <w:proofErr w:type="spellStart"/>
      <w:r w:rsidRPr="00AB22E7">
        <w:rPr>
          <w:bCs/>
          <w:sz w:val="24"/>
        </w:rPr>
        <w:t>згідно</w:t>
      </w:r>
      <w:proofErr w:type="spellEnd"/>
      <w:r w:rsidRPr="00AB22E7">
        <w:rPr>
          <w:bCs/>
          <w:sz w:val="24"/>
        </w:rPr>
        <w:t xml:space="preserve"> ПЕРЕЛІКУ ПИТАНЬ, </w:t>
      </w:r>
      <w:proofErr w:type="spellStart"/>
      <w:r w:rsidRPr="00AB22E7">
        <w:rPr>
          <w:bCs/>
          <w:sz w:val="24"/>
        </w:rPr>
        <w:t>затвердженого</w:t>
      </w:r>
      <w:proofErr w:type="spellEnd"/>
      <w:r w:rsidRPr="00AB22E7">
        <w:rPr>
          <w:bCs/>
          <w:sz w:val="24"/>
        </w:rPr>
        <w:t xml:space="preserve"> наказом </w:t>
      </w:r>
      <w:proofErr w:type="spellStart"/>
      <w:r w:rsidRPr="00AB22E7">
        <w:rPr>
          <w:bCs/>
          <w:sz w:val="24"/>
        </w:rPr>
        <w:t>Міністерства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 і науки </w:t>
      </w:r>
      <w:proofErr w:type="spellStart"/>
      <w:r w:rsidRPr="00AB22E7">
        <w:rPr>
          <w:bCs/>
          <w:sz w:val="24"/>
        </w:rPr>
        <w:t>України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</w:t>
      </w:r>
      <w:proofErr w:type="spellEnd"/>
      <w:r w:rsidRPr="00AB22E7">
        <w:rPr>
          <w:bCs/>
          <w:sz w:val="24"/>
        </w:rPr>
        <w:t xml:space="preserve"> 19.05.2020 №654 «</w:t>
      </w:r>
      <w:proofErr w:type="spellStart"/>
      <w:r w:rsidRPr="00AB22E7">
        <w:rPr>
          <w:bCs/>
          <w:sz w:val="24"/>
        </w:rPr>
        <w:t>Щодо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примірного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переліку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питань</w:t>
      </w:r>
      <w:proofErr w:type="spellEnd"/>
      <w:r w:rsidRPr="00AB22E7">
        <w:rPr>
          <w:bCs/>
          <w:sz w:val="24"/>
        </w:rPr>
        <w:t xml:space="preserve">»; 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lastRenderedPageBreak/>
        <w:t xml:space="preserve">– </w:t>
      </w:r>
      <w:proofErr w:type="spellStart"/>
      <w:r w:rsidRPr="00AB22E7">
        <w:rPr>
          <w:bCs/>
          <w:sz w:val="24"/>
        </w:rPr>
        <w:t>перевірки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професійних</w:t>
      </w:r>
      <w:proofErr w:type="spellEnd"/>
      <w:r w:rsidRPr="00AB22E7">
        <w:rPr>
          <w:bCs/>
          <w:sz w:val="24"/>
        </w:rPr>
        <w:t xml:space="preserve"> компетентностей шляхом </w:t>
      </w:r>
      <w:proofErr w:type="spellStart"/>
      <w:r w:rsidRPr="00AB22E7">
        <w:rPr>
          <w:bCs/>
          <w:sz w:val="24"/>
        </w:rPr>
        <w:t>письмового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виконання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ситуаційного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завдання</w:t>
      </w:r>
      <w:proofErr w:type="spellEnd"/>
      <w:r w:rsidRPr="00AB22E7">
        <w:rPr>
          <w:bCs/>
          <w:sz w:val="24"/>
        </w:rPr>
        <w:t>;</w:t>
      </w:r>
    </w:p>
    <w:p w:rsidR="00AB22E7" w:rsidRPr="00AB22E7" w:rsidRDefault="00AB22E7" w:rsidP="00AB22E7">
      <w:pPr>
        <w:jc w:val="both"/>
        <w:rPr>
          <w:bCs/>
          <w:sz w:val="24"/>
        </w:rPr>
      </w:pPr>
      <w:r w:rsidRPr="00AB22E7">
        <w:rPr>
          <w:bCs/>
          <w:sz w:val="24"/>
        </w:rPr>
        <w:t xml:space="preserve">– </w:t>
      </w:r>
      <w:proofErr w:type="spellStart"/>
      <w:r w:rsidRPr="00AB22E7">
        <w:rPr>
          <w:bCs/>
          <w:sz w:val="24"/>
        </w:rPr>
        <w:t>публічної</w:t>
      </w:r>
      <w:proofErr w:type="spellEnd"/>
      <w:r w:rsidRPr="00AB22E7">
        <w:rPr>
          <w:bCs/>
          <w:sz w:val="24"/>
        </w:rPr>
        <w:t xml:space="preserve"> та </w:t>
      </w:r>
      <w:proofErr w:type="spellStart"/>
      <w:r w:rsidRPr="00AB22E7">
        <w:rPr>
          <w:bCs/>
          <w:sz w:val="24"/>
        </w:rPr>
        <w:t>відкритої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презентації</w:t>
      </w:r>
      <w:proofErr w:type="spellEnd"/>
      <w:r w:rsidRPr="00AB22E7">
        <w:rPr>
          <w:bCs/>
          <w:sz w:val="24"/>
        </w:rPr>
        <w:t xml:space="preserve"> державною </w:t>
      </w:r>
      <w:proofErr w:type="spellStart"/>
      <w:r w:rsidRPr="00AB22E7">
        <w:rPr>
          <w:bCs/>
          <w:sz w:val="24"/>
        </w:rPr>
        <w:t>мовою</w:t>
      </w:r>
      <w:proofErr w:type="spellEnd"/>
      <w:r w:rsidRPr="00AB22E7">
        <w:rPr>
          <w:bCs/>
          <w:sz w:val="24"/>
        </w:rPr>
        <w:t xml:space="preserve"> перспективного плану </w:t>
      </w:r>
      <w:proofErr w:type="spellStart"/>
      <w:r w:rsidRPr="00AB22E7">
        <w:rPr>
          <w:bCs/>
          <w:sz w:val="24"/>
        </w:rPr>
        <w:t>розвитку</w:t>
      </w:r>
      <w:proofErr w:type="spellEnd"/>
      <w:r w:rsidRPr="00AB22E7">
        <w:rPr>
          <w:bCs/>
          <w:sz w:val="24"/>
        </w:rPr>
        <w:t xml:space="preserve"> закладу </w:t>
      </w:r>
      <w:proofErr w:type="spellStart"/>
      <w:r w:rsidRPr="00AB22E7">
        <w:rPr>
          <w:bCs/>
          <w:sz w:val="24"/>
        </w:rPr>
        <w:t>загальної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середньої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, а </w:t>
      </w:r>
      <w:proofErr w:type="spellStart"/>
      <w:r w:rsidRPr="00AB22E7">
        <w:rPr>
          <w:bCs/>
          <w:sz w:val="24"/>
        </w:rPr>
        <w:t>також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надання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відповідей</w:t>
      </w:r>
      <w:proofErr w:type="spellEnd"/>
      <w:r w:rsidRPr="00AB22E7">
        <w:rPr>
          <w:bCs/>
          <w:sz w:val="24"/>
        </w:rPr>
        <w:t xml:space="preserve"> на </w:t>
      </w:r>
      <w:proofErr w:type="spellStart"/>
      <w:r w:rsidRPr="00AB22E7">
        <w:rPr>
          <w:bCs/>
          <w:sz w:val="24"/>
        </w:rPr>
        <w:t>запитання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членів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конкурсної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комісії</w:t>
      </w:r>
      <w:proofErr w:type="spellEnd"/>
      <w:r w:rsidRPr="00AB22E7">
        <w:rPr>
          <w:bCs/>
          <w:sz w:val="24"/>
        </w:rPr>
        <w:t xml:space="preserve"> в межах </w:t>
      </w:r>
      <w:proofErr w:type="spellStart"/>
      <w:r w:rsidRPr="00AB22E7">
        <w:rPr>
          <w:bCs/>
          <w:sz w:val="24"/>
        </w:rPr>
        <w:t>змісту</w:t>
      </w:r>
      <w:proofErr w:type="spellEnd"/>
      <w:r w:rsidRPr="00AB22E7">
        <w:rPr>
          <w:bCs/>
          <w:sz w:val="24"/>
        </w:rPr>
        <w:t xml:space="preserve"> конкурсного </w:t>
      </w:r>
      <w:proofErr w:type="spellStart"/>
      <w:r w:rsidRPr="00AB22E7">
        <w:rPr>
          <w:bCs/>
          <w:sz w:val="24"/>
        </w:rPr>
        <w:t>випробування</w:t>
      </w:r>
      <w:proofErr w:type="spellEnd"/>
      <w:r w:rsidRPr="00AB22E7">
        <w:rPr>
          <w:bCs/>
          <w:sz w:val="24"/>
        </w:rPr>
        <w:t xml:space="preserve">. </w:t>
      </w:r>
    </w:p>
    <w:p w:rsidR="00AB22E7" w:rsidRPr="00AB22E7" w:rsidRDefault="00AB22E7" w:rsidP="00AB22E7">
      <w:pPr>
        <w:jc w:val="both"/>
        <w:rPr>
          <w:bCs/>
          <w:sz w:val="24"/>
        </w:rPr>
      </w:pPr>
      <w:proofErr w:type="spellStart"/>
      <w:r w:rsidRPr="00AB22E7">
        <w:rPr>
          <w:bCs/>
          <w:sz w:val="24"/>
        </w:rPr>
        <w:t>Оцінювання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учасників</w:t>
      </w:r>
      <w:proofErr w:type="spellEnd"/>
      <w:r w:rsidRPr="00AB22E7">
        <w:rPr>
          <w:bCs/>
          <w:sz w:val="24"/>
        </w:rPr>
        <w:t xml:space="preserve"> конкурсу </w:t>
      </w:r>
      <w:proofErr w:type="spellStart"/>
      <w:r w:rsidRPr="00AB22E7">
        <w:rPr>
          <w:bCs/>
          <w:sz w:val="24"/>
        </w:rPr>
        <w:t>відбувається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усіма</w:t>
      </w:r>
      <w:proofErr w:type="spellEnd"/>
      <w:r w:rsidRPr="00AB22E7">
        <w:rPr>
          <w:bCs/>
          <w:sz w:val="24"/>
        </w:rPr>
        <w:t xml:space="preserve"> членами </w:t>
      </w:r>
      <w:proofErr w:type="spellStart"/>
      <w:r w:rsidRPr="00AB22E7">
        <w:rPr>
          <w:bCs/>
          <w:sz w:val="24"/>
        </w:rPr>
        <w:t>конкурсної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комісії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згідно</w:t>
      </w:r>
      <w:proofErr w:type="spellEnd"/>
      <w:r w:rsidRPr="00AB22E7">
        <w:rPr>
          <w:bCs/>
          <w:sz w:val="24"/>
        </w:rPr>
        <w:t xml:space="preserve"> КРИТЕРІЇВ, </w:t>
      </w:r>
      <w:proofErr w:type="spellStart"/>
      <w:r w:rsidRPr="00AB22E7">
        <w:rPr>
          <w:bCs/>
          <w:sz w:val="24"/>
        </w:rPr>
        <w:t>встановлених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Положенням</w:t>
      </w:r>
      <w:proofErr w:type="spellEnd"/>
      <w:r w:rsidRPr="00AB22E7">
        <w:rPr>
          <w:bCs/>
          <w:sz w:val="24"/>
        </w:rPr>
        <w:t xml:space="preserve"> про </w:t>
      </w:r>
      <w:proofErr w:type="spellStart"/>
      <w:r w:rsidRPr="00AB22E7">
        <w:rPr>
          <w:bCs/>
          <w:sz w:val="24"/>
        </w:rPr>
        <w:t>проведення</w:t>
      </w:r>
      <w:proofErr w:type="spellEnd"/>
      <w:r w:rsidRPr="00AB22E7">
        <w:rPr>
          <w:bCs/>
          <w:sz w:val="24"/>
        </w:rPr>
        <w:t xml:space="preserve"> конкурсу </w:t>
      </w:r>
      <w:proofErr w:type="gramStart"/>
      <w:r w:rsidRPr="00AB22E7">
        <w:rPr>
          <w:bCs/>
          <w:sz w:val="24"/>
        </w:rPr>
        <w:t>на посаду</w:t>
      </w:r>
      <w:proofErr w:type="gram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керівника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комунального</w:t>
      </w:r>
      <w:proofErr w:type="spellEnd"/>
      <w:r w:rsidRPr="00AB22E7">
        <w:rPr>
          <w:bCs/>
          <w:sz w:val="24"/>
        </w:rPr>
        <w:t xml:space="preserve"> закладу </w:t>
      </w:r>
      <w:proofErr w:type="spellStart"/>
      <w:r w:rsidRPr="00AB22E7">
        <w:rPr>
          <w:bCs/>
          <w:sz w:val="24"/>
        </w:rPr>
        <w:t>загальної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середньої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освіти</w:t>
      </w:r>
      <w:proofErr w:type="spellEnd"/>
      <w:r w:rsidRPr="00AB22E7">
        <w:rPr>
          <w:bCs/>
          <w:sz w:val="24"/>
        </w:rPr>
        <w:t xml:space="preserve">, </w:t>
      </w:r>
      <w:proofErr w:type="spellStart"/>
      <w:r w:rsidRPr="00AB22E7">
        <w:rPr>
          <w:bCs/>
          <w:sz w:val="24"/>
        </w:rPr>
        <w:t>затвердженим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рішенням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сесії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Підкамінської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селищної</w:t>
      </w:r>
      <w:proofErr w:type="spellEnd"/>
      <w:r w:rsidRPr="00AB22E7">
        <w:rPr>
          <w:bCs/>
          <w:sz w:val="24"/>
        </w:rPr>
        <w:t xml:space="preserve"> ради </w:t>
      </w:r>
      <w:proofErr w:type="spellStart"/>
      <w:r w:rsidRPr="00AB22E7">
        <w:rPr>
          <w:bCs/>
          <w:sz w:val="24"/>
        </w:rPr>
        <w:t>від</w:t>
      </w:r>
      <w:proofErr w:type="spellEnd"/>
      <w:r w:rsidRPr="00AB22E7">
        <w:rPr>
          <w:bCs/>
          <w:sz w:val="24"/>
        </w:rPr>
        <w:t xml:space="preserve"> 30 </w:t>
      </w:r>
      <w:proofErr w:type="spellStart"/>
      <w:r w:rsidRPr="00AB22E7">
        <w:rPr>
          <w:bCs/>
          <w:sz w:val="24"/>
        </w:rPr>
        <w:t>червня</w:t>
      </w:r>
      <w:proofErr w:type="spellEnd"/>
      <w:r w:rsidRPr="00AB22E7">
        <w:rPr>
          <w:bCs/>
          <w:sz w:val="24"/>
        </w:rPr>
        <w:t xml:space="preserve"> 2021 року №501. </w:t>
      </w:r>
    </w:p>
    <w:p w:rsidR="00AB22E7" w:rsidRPr="00E626BF" w:rsidRDefault="00AB22E7" w:rsidP="00E626BF">
      <w:pPr>
        <w:jc w:val="both"/>
        <w:rPr>
          <w:bCs/>
          <w:sz w:val="24"/>
        </w:rPr>
      </w:pPr>
      <w:proofErr w:type="spellStart"/>
      <w:r w:rsidRPr="00AB22E7">
        <w:rPr>
          <w:bCs/>
          <w:sz w:val="24"/>
        </w:rPr>
        <w:t>Прізвище</w:t>
      </w:r>
      <w:proofErr w:type="spellEnd"/>
      <w:r w:rsidRPr="00AB22E7">
        <w:rPr>
          <w:bCs/>
          <w:sz w:val="24"/>
        </w:rPr>
        <w:t xml:space="preserve"> та </w:t>
      </w:r>
      <w:proofErr w:type="spellStart"/>
      <w:r w:rsidRPr="00AB22E7">
        <w:rPr>
          <w:bCs/>
          <w:sz w:val="24"/>
        </w:rPr>
        <w:t>ім’я</w:t>
      </w:r>
      <w:proofErr w:type="spellEnd"/>
      <w:r w:rsidRPr="00AB22E7">
        <w:rPr>
          <w:bCs/>
          <w:sz w:val="24"/>
        </w:rPr>
        <w:t xml:space="preserve">, номер телефону та адреса </w:t>
      </w:r>
      <w:proofErr w:type="spellStart"/>
      <w:r w:rsidRPr="00AB22E7">
        <w:rPr>
          <w:bCs/>
          <w:sz w:val="24"/>
        </w:rPr>
        <w:t>електронної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пошти</w:t>
      </w:r>
      <w:proofErr w:type="spellEnd"/>
      <w:r w:rsidRPr="00AB22E7">
        <w:rPr>
          <w:bCs/>
          <w:sz w:val="24"/>
        </w:rPr>
        <w:t xml:space="preserve"> особи, яка </w:t>
      </w:r>
      <w:proofErr w:type="spellStart"/>
      <w:r w:rsidRPr="00AB22E7">
        <w:rPr>
          <w:bCs/>
          <w:sz w:val="24"/>
        </w:rPr>
        <w:t>уповноважена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надавати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інформацію</w:t>
      </w:r>
      <w:proofErr w:type="spellEnd"/>
      <w:r w:rsidRPr="00AB22E7">
        <w:rPr>
          <w:bCs/>
          <w:sz w:val="24"/>
        </w:rPr>
        <w:t xml:space="preserve"> про конкурс та </w:t>
      </w:r>
      <w:proofErr w:type="spellStart"/>
      <w:r w:rsidRPr="00AB22E7">
        <w:rPr>
          <w:bCs/>
          <w:sz w:val="24"/>
        </w:rPr>
        <w:t>приймати</w:t>
      </w:r>
      <w:proofErr w:type="spellEnd"/>
      <w:r w:rsidRPr="00AB22E7">
        <w:rPr>
          <w:bCs/>
          <w:sz w:val="24"/>
        </w:rPr>
        <w:t xml:space="preserve"> </w:t>
      </w:r>
      <w:proofErr w:type="spellStart"/>
      <w:r w:rsidRPr="00AB22E7">
        <w:rPr>
          <w:bCs/>
          <w:sz w:val="24"/>
        </w:rPr>
        <w:t>документи</w:t>
      </w:r>
      <w:proofErr w:type="spellEnd"/>
      <w:r w:rsidRPr="00AB22E7">
        <w:rPr>
          <w:bCs/>
          <w:sz w:val="24"/>
        </w:rPr>
        <w:t xml:space="preserve"> для </w:t>
      </w:r>
      <w:proofErr w:type="spellStart"/>
      <w:r w:rsidRPr="00AB22E7">
        <w:rPr>
          <w:bCs/>
          <w:sz w:val="24"/>
        </w:rPr>
        <w:t>участі</w:t>
      </w:r>
      <w:proofErr w:type="spellEnd"/>
      <w:r w:rsidRPr="00AB22E7">
        <w:rPr>
          <w:bCs/>
          <w:sz w:val="24"/>
        </w:rPr>
        <w:t xml:space="preserve"> у </w:t>
      </w:r>
      <w:proofErr w:type="spellStart"/>
      <w:r w:rsidRPr="00AB22E7">
        <w:rPr>
          <w:bCs/>
          <w:sz w:val="24"/>
        </w:rPr>
        <w:t>конкурсі</w:t>
      </w:r>
      <w:proofErr w:type="spellEnd"/>
      <w:r w:rsidRPr="00AB22E7">
        <w:rPr>
          <w:bCs/>
          <w:sz w:val="24"/>
        </w:rPr>
        <w:t xml:space="preserve">: </w:t>
      </w:r>
      <w:proofErr w:type="spellStart"/>
      <w:r w:rsidRPr="00AB22E7">
        <w:rPr>
          <w:bCs/>
          <w:sz w:val="24"/>
        </w:rPr>
        <w:t>Оленич</w:t>
      </w:r>
      <w:proofErr w:type="spellEnd"/>
      <w:r w:rsidRPr="00AB22E7">
        <w:rPr>
          <w:bCs/>
          <w:sz w:val="24"/>
        </w:rPr>
        <w:t xml:space="preserve"> Ярослав </w:t>
      </w:r>
      <w:proofErr w:type="spellStart"/>
      <w:r w:rsidRPr="00AB22E7">
        <w:rPr>
          <w:bCs/>
          <w:sz w:val="24"/>
        </w:rPr>
        <w:t>Ігорович</w:t>
      </w:r>
      <w:proofErr w:type="spellEnd"/>
      <w:r w:rsidRPr="00AB22E7">
        <w:rPr>
          <w:bCs/>
          <w:sz w:val="24"/>
        </w:rPr>
        <w:t xml:space="preserve">, 0989457931, </w:t>
      </w:r>
      <w:r w:rsidRPr="00E626BF">
        <w:rPr>
          <w:bCs/>
          <w:sz w:val="24"/>
        </w:rPr>
        <w:t>yar191990@gmail.com</w:t>
      </w:r>
    </w:p>
    <w:p w:rsidR="00AB22E7" w:rsidRPr="00C4797B" w:rsidRDefault="00AB22E7" w:rsidP="00AB22E7">
      <w:pPr>
        <w:ind w:right="-142"/>
        <w:jc w:val="both"/>
        <w:rPr>
          <w:bCs/>
          <w:sz w:val="24"/>
          <w:lang w:val="uk-UA"/>
        </w:rPr>
      </w:pPr>
    </w:p>
    <w:p w:rsidR="00883216" w:rsidRPr="00C4797B" w:rsidRDefault="00883216" w:rsidP="00AB22E7">
      <w:pPr>
        <w:jc w:val="both"/>
        <w:rPr>
          <w:bCs/>
          <w:sz w:val="24"/>
          <w:lang w:val="uk-UA"/>
        </w:rPr>
      </w:pPr>
      <w:r w:rsidRPr="00C4797B">
        <w:rPr>
          <w:sz w:val="24"/>
          <w:lang w:val="uk-UA"/>
        </w:rPr>
        <w:t xml:space="preserve">ВИРІШИЛИ: </w:t>
      </w:r>
      <w:r w:rsidR="00E626BF">
        <w:rPr>
          <w:sz w:val="24"/>
          <w:lang w:val="uk-UA"/>
        </w:rPr>
        <w:t xml:space="preserve">затвердити </w:t>
      </w:r>
      <w:r w:rsidR="00E626BF" w:rsidRPr="00C4797B">
        <w:rPr>
          <w:bCs/>
          <w:sz w:val="24"/>
          <w:lang w:val="uk-UA"/>
        </w:rPr>
        <w:t>інформацію  щодо місця та етапів проведення конкурсу.</w:t>
      </w:r>
    </w:p>
    <w:p w:rsidR="003166FE" w:rsidRPr="00C4797B" w:rsidRDefault="003166FE" w:rsidP="00AB22E7">
      <w:pPr>
        <w:jc w:val="both"/>
        <w:rPr>
          <w:bCs/>
          <w:sz w:val="24"/>
          <w:lang w:val="uk-UA"/>
        </w:rPr>
      </w:pPr>
    </w:p>
    <w:p w:rsidR="00883216" w:rsidRPr="00C4797B" w:rsidRDefault="00883216" w:rsidP="00AB22E7">
      <w:pPr>
        <w:jc w:val="both"/>
        <w:rPr>
          <w:sz w:val="24"/>
          <w:lang w:val="uk-UA"/>
        </w:rPr>
      </w:pPr>
    </w:p>
    <w:p w:rsidR="00883216" w:rsidRPr="00C4797B" w:rsidRDefault="00883216" w:rsidP="00AB22E7">
      <w:pPr>
        <w:jc w:val="both"/>
        <w:rPr>
          <w:bCs/>
          <w:color w:val="2D2D2D"/>
          <w:sz w:val="24"/>
          <w:lang w:val="uk-UA"/>
        </w:rPr>
      </w:pPr>
    </w:p>
    <w:p w:rsidR="00883216" w:rsidRPr="00C4797B" w:rsidRDefault="00883216" w:rsidP="00AB22E7">
      <w:pPr>
        <w:jc w:val="both"/>
        <w:rPr>
          <w:sz w:val="24"/>
          <w:lang w:val="uk-UA"/>
        </w:rPr>
      </w:pP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color w:val="000000"/>
          <w:sz w:val="24"/>
          <w:shd w:val="clear" w:color="auto" w:fill="FFFFFF"/>
          <w:lang w:val="uk-UA" w:eastAsia="en-US"/>
        </w:rPr>
        <w:t>Голова конкурсної комісії</w:t>
      </w:r>
      <w:r w:rsidR="00E626BF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                    </w:t>
      </w:r>
      <w:r w:rsidRPr="00C4797B">
        <w:rPr>
          <w:rFonts w:eastAsia="Calibri"/>
          <w:color w:val="000000"/>
          <w:sz w:val="24"/>
          <w:shd w:val="clear" w:color="auto" w:fill="FFFFFF"/>
          <w:lang w:val="uk-UA" w:eastAsia="en-US"/>
        </w:rPr>
        <w:t>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>Секретар</w:t>
      </w:r>
      <w:r w:rsidRPr="00C4797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C4797B">
        <w:rPr>
          <w:rFonts w:eastAsia="Calibri"/>
          <w:sz w:val="24"/>
          <w:lang w:val="uk-UA" w:eastAsia="en-US"/>
        </w:rPr>
        <w:t xml:space="preserve"> комісії </w:t>
      </w:r>
      <w:r w:rsidR="00E626BF">
        <w:rPr>
          <w:rFonts w:eastAsia="Calibri"/>
          <w:sz w:val="24"/>
          <w:lang w:val="uk-UA" w:eastAsia="en-US"/>
        </w:rPr>
        <w:t xml:space="preserve">                </w:t>
      </w:r>
      <w:r w:rsidRPr="00C4797B">
        <w:rPr>
          <w:rFonts w:eastAsia="Calibri"/>
          <w:sz w:val="24"/>
          <w:lang w:val="uk-UA" w:eastAsia="en-US"/>
        </w:rPr>
        <w:t xml:space="preserve"> 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>Члени</w:t>
      </w:r>
      <w:r w:rsidRPr="00C4797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C4797B">
        <w:rPr>
          <w:rFonts w:eastAsia="Calibri"/>
          <w:sz w:val="24"/>
          <w:lang w:val="uk-UA" w:eastAsia="en-US"/>
        </w:rPr>
        <w:t xml:space="preserve"> комісії:</w:t>
      </w:r>
      <w:r w:rsidR="00E626BF">
        <w:rPr>
          <w:rFonts w:eastAsia="Calibri"/>
          <w:sz w:val="24"/>
          <w:lang w:val="uk-UA" w:eastAsia="en-US"/>
        </w:rPr>
        <w:t xml:space="preserve">                      </w:t>
      </w:r>
      <w:r w:rsidRPr="00C4797B">
        <w:rPr>
          <w:rFonts w:eastAsia="Calibri"/>
          <w:sz w:val="24"/>
          <w:lang w:val="uk-UA" w:eastAsia="en-US"/>
        </w:rPr>
        <w:t>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 xml:space="preserve">  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 xml:space="preserve"> 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>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>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>______________________________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                                           </w:t>
      </w:r>
      <w:r w:rsidR="00E626BF">
        <w:rPr>
          <w:rFonts w:eastAsia="Calibri"/>
          <w:sz w:val="24"/>
          <w:lang w:val="uk-UA" w:eastAsia="en-US"/>
        </w:rPr>
        <w:t xml:space="preserve">                     </w:t>
      </w:r>
      <w:r w:rsidRPr="00C4797B">
        <w:rPr>
          <w:rFonts w:eastAsia="Calibri"/>
          <w:sz w:val="24"/>
          <w:lang w:val="uk-UA" w:eastAsia="en-US"/>
        </w:rPr>
        <w:t>______________________________</w:t>
      </w:r>
    </w:p>
    <w:p w:rsidR="00883216" w:rsidRPr="00C4797B" w:rsidRDefault="00883216" w:rsidP="00AB22E7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  </w:t>
      </w:r>
    </w:p>
    <w:p w:rsidR="00883216" w:rsidRPr="00C4797B" w:rsidRDefault="00883216" w:rsidP="00883216">
      <w:pPr>
        <w:rPr>
          <w:sz w:val="24"/>
        </w:rPr>
      </w:pPr>
    </w:p>
    <w:p w:rsidR="00223053" w:rsidRPr="00C4797B" w:rsidRDefault="00223053">
      <w:pPr>
        <w:rPr>
          <w:sz w:val="24"/>
        </w:rPr>
      </w:pPr>
    </w:p>
    <w:sectPr w:rsidR="00223053" w:rsidRPr="00C4797B" w:rsidSect="0079679E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66881"/>
    <w:multiLevelType w:val="hybridMultilevel"/>
    <w:tmpl w:val="E960C676"/>
    <w:lvl w:ilvl="0" w:tplc="00FC39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16"/>
    <w:rsid w:val="0002603C"/>
    <w:rsid w:val="00081997"/>
    <w:rsid w:val="000F020C"/>
    <w:rsid w:val="002161A5"/>
    <w:rsid w:val="00223053"/>
    <w:rsid w:val="002F415B"/>
    <w:rsid w:val="003166FE"/>
    <w:rsid w:val="003228AD"/>
    <w:rsid w:val="00385CCD"/>
    <w:rsid w:val="003970E2"/>
    <w:rsid w:val="00411990"/>
    <w:rsid w:val="00513FFA"/>
    <w:rsid w:val="00594F22"/>
    <w:rsid w:val="005A1BE8"/>
    <w:rsid w:val="005F1501"/>
    <w:rsid w:val="006057F7"/>
    <w:rsid w:val="00625301"/>
    <w:rsid w:val="00652AA9"/>
    <w:rsid w:val="0066559C"/>
    <w:rsid w:val="006C183F"/>
    <w:rsid w:val="007760EA"/>
    <w:rsid w:val="007933BC"/>
    <w:rsid w:val="008337F2"/>
    <w:rsid w:val="0083740A"/>
    <w:rsid w:val="00844640"/>
    <w:rsid w:val="00872B9F"/>
    <w:rsid w:val="00883216"/>
    <w:rsid w:val="008D6F3D"/>
    <w:rsid w:val="009C0819"/>
    <w:rsid w:val="009D6969"/>
    <w:rsid w:val="00A9043D"/>
    <w:rsid w:val="00AB22E7"/>
    <w:rsid w:val="00B049FE"/>
    <w:rsid w:val="00B73CBD"/>
    <w:rsid w:val="00C4797B"/>
    <w:rsid w:val="00C7676C"/>
    <w:rsid w:val="00D8406B"/>
    <w:rsid w:val="00D943F7"/>
    <w:rsid w:val="00DE75D6"/>
    <w:rsid w:val="00E102B1"/>
    <w:rsid w:val="00E626BF"/>
    <w:rsid w:val="00F16417"/>
    <w:rsid w:val="00F31DDC"/>
    <w:rsid w:val="00FC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46A3"/>
  <w15:chartTrackingRefBased/>
  <w15:docId w15:val="{DEB68348-6987-4452-824E-81064022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2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2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Normal (Web)"/>
    <w:basedOn w:val="a"/>
    <w:rsid w:val="005A1BE8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0"/>
    <w:uiPriority w:val="99"/>
    <w:unhideWhenUsed/>
    <w:rsid w:val="00AB22E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1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199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5.rada.gov.ua/laws/show/2297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5520</Words>
  <Characters>3147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AdminPC1</dc:creator>
  <cp:keywords/>
  <dc:description/>
  <cp:lastModifiedBy>admin</cp:lastModifiedBy>
  <cp:revision>42</cp:revision>
  <cp:lastPrinted>2021-07-13T05:48:00Z</cp:lastPrinted>
  <dcterms:created xsi:type="dcterms:W3CDTF">2021-06-16T11:29:00Z</dcterms:created>
  <dcterms:modified xsi:type="dcterms:W3CDTF">2021-07-14T13:33:00Z</dcterms:modified>
</cp:coreProperties>
</file>