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EA" w:rsidRPr="00DD2AAD" w:rsidRDefault="00D206CE" w:rsidP="00507BEA">
      <w:pPr>
        <w:jc w:val="center"/>
        <w:rPr>
          <w:rFonts w:eastAsia="Calibri"/>
          <w:b/>
          <w:sz w:val="24"/>
          <w:lang w:val="uk-UA" w:eastAsia="en-US"/>
        </w:rPr>
      </w:pPr>
      <w:r>
        <w:rPr>
          <w:rFonts w:eastAsia="Calibri"/>
          <w:b/>
          <w:sz w:val="24"/>
          <w:lang w:val="uk-UA" w:eastAsia="en-US"/>
        </w:rPr>
        <w:t>ПРОТОКОЛ №3</w:t>
      </w:r>
    </w:p>
    <w:p w:rsidR="00507BEA" w:rsidRPr="00DD2AAD" w:rsidRDefault="00507BEA" w:rsidP="00507BEA">
      <w:pPr>
        <w:jc w:val="center"/>
        <w:rPr>
          <w:rFonts w:eastAsia="Calibri"/>
          <w:sz w:val="24"/>
          <w:lang w:val="uk-UA"/>
        </w:rPr>
      </w:pPr>
      <w:r w:rsidRPr="00DD2AAD">
        <w:rPr>
          <w:rFonts w:eastAsia="Calibri"/>
          <w:sz w:val="24"/>
          <w:lang w:val="uk-UA" w:eastAsia="en-US"/>
        </w:rPr>
        <w:t xml:space="preserve">засідання комісії з проведення конкурсу на зайняття посади керівника закладу загальної середньої освіти </w:t>
      </w:r>
      <w:proofErr w:type="spellStart"/>
      <w:r w:rsidRPr="00DD2AAD">
        <w:rPr>
          <w:rFonts w:eastAsia="Calibri"/>
          <w:sz w:val="24"/>
          <w:lang w:val="uk-UA"/>
        </w:rPr>
        <w:t>Підкамінської</w:t>
      </w:r>
      <w:proofErr w:type="spellEnd"/>
      <w:r w:rsidRPr="00DD2AAD">
        <w:rPr>
          <w:rFonts w:eastAsia="Calibri"/>
          <w:sz w:val="24"/>
          <w:lang w:val="uk-UA"/>
        </w:rPr>
        <w:t xml:space="preserve"> селищної </w:t>
      </w:r>
      <w:r w:rsidRPr="00DD2AAD">
        <w:rPr>
          <w:rFonts w:eastAsia="Calibri"/>
          <w:sz w:val="24"/>
          <w:lang w:val="uk-UA" w:eastAsia="en-US"/>
        </w:rPr>
        <w:t>ради Львівської області</w:t>
      </w:r>
    </w:p>
    <w:p w:rsidR="00507BEA" w:rsidRPr="00DD2AAD" w:rsidRDefault="00507BEA" w:rsidP="00507BEA">
      <w:pPr>
        <w:rPr>
          <w:rFonts w:eastAsia="Calibri"/>
          <w:sz w:val="24"/>
          <w:lang w:val="uk-UA" w:eastAsia="en-US"/>
        </w:rPr>
      </w:pPr>
    </w:p>
    <w:p w:rsidR="00507BEA" w:rsidRPr="00DD2AAD" w:rsidRDefault="00507BEA" w:rsidP="00507BEA">
      <w:pPr>
        <w:jc w:val="center"/>
        <w:rPr>
          <w:sz w:val="24"/>
          <w:lang w:val="uk-UA"/>
        </w:rPr>
      </w:pPr>
    </w:p>
    <w:p w:rsidR="00507BEA" w:rsidRPr="00DD2AAD" w:rsidRDefault="00507BEA" w:rsidP="00507BEA">
      <w:pPr>
        <w:jc w:val="both"/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смт </w:t>
      </w:r>
      <w:proofErr w:type="spellStart"/>
      <w:r w:rsidRPr="00DD2AAD">
        <w:rPr>
          <w:rFonts w:eastAsia="Calibri"/>
          <w:sz w:val="24"/>
          <w:lang w:val="uk-UA" w:eastAsia="en-US"/>
        </w:rPr>
        <w:t>Підкамінь</w:t>
      </w:r>
      <w:proofErr w:type="spellEnd"/>
      <w:r w:rsidRPr="00DD2AAD">
        <w:rPr>
          <w:rFonts w:eastAsia="Calibri"/>
          <w:sz w:val="24"/>
          <w:lang w:val="uk-UA" w:eastAsia="en-US"/>
        </w:rPr>
        <w:t xml:space="preserve">                                                                               </w:t>
      </w:r>
      <w:r w:rsidR="002E2D3B">
        <w:rPr>
          <w:rFonts w:eastAsia="Calibri"/>
          <w:sz w:val="24"/>
          <w:lang w:val="uk-UA" w:eastAsia="en-US"/>
        </w:rPr>
        <w:t xml:space="preserve">                         від  27</w:t>
      </w:r>
      <w:r w:rsidRPr="00DD2AAD">
        <w:rPr>
          <w:rFonts w:eastAsia="Calibri"/>
          <w:sz w:val="24"/>
          <w:lang w:val="uk-UA" w:eastAsia="en-US"/>
        </w:rPr>
        <w:t>. 07. 2021 р.</w:t>
      </w:r>
    </w:p>
    <w:p w:rsidR="00507BEA" w:rsidRPr="00DD2AAD" w:rsidRDefault="00507BEA" w:rsidP="00507BEA">
      <w:pPr>
        <w:jc w:val="both"/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>Присутні:</w:t>
      </w:r>
    </w:p>
    <w:p w:rsidR="00507BEA" w:rsidRPr="00DD2AAD" w:rsidRDefault="00507BEA" w:rsidP="00507BEA">
      <w:pPr>
        <w:jc w:val="both"/>
        <w:rPr>
          <w:rFonts w:eastAsia="Calibri"/>
          <w:sz w:val="24"/>
          <w:lang w:val="uk-UA" w:eastAsia="en-US"/>
        </w:rPr>
      </w:pPr>
    </w:p>
    <w:p w:rsidR="00507BEA" w:rsidRPr="00DD2AAD" w:rsidRDefault="00507BEA" w:rsidP="00507BEA">
      <w:pPr>
        <w:pStyle w:val="a7"/>
        <w:shd w:val="clear" w:color="auto" w:fill="FFFFFF"/>
        <w:spacing w:before="0" w:beforeAutospacing="0" w:after="105" w:afterAutospacing="0"/>
        <w:jc w:val="both"/>
        <w:rPr>
          <w:lang w:val="uk-UA"/>
        </w:rPr>
      </w:pPr>
      <w:r w:rsidRPr="00DD2AAD">
        <w:rPr>
          <w:color w:val="111111"/>
          <w:lang w:val="uk-UA"/>
        </w:rPr>
        <w:t xml:space="preserve">Козак О. І. – депутат </w:t>
      </w:r>
      <w:proofErr w:type="spellStart"/>
      <w:r w:rsidRPr="00DD2AAD">
        <w:rPr>
          <w:color w:val="111111"/>
          <w:lang w:val="uk-UA"/>
        </w:rPr>
        <w:t>Підкамінської</w:t>
      </w:r>
      <w:proofErr w:type="spellEnd"/>
      <w:r w:rsidRPr="00DD2AAD">
        <w:rPr>
          <w:color w:val="111111"/>
          <w:lang w:val="uk-UA"/>
        </w:rPr>
        <w:t xml:space="preserve"> селищної ради, </w:t>
      </w:r>
      <w:r w:rsidRPr="00DD2AAD">
        <w:rPr>
          <w:b/>
          <w:color w:val="111111"/>
          <w:lang w:val="uk-UA"/>
        </w:rPr>
        <w:t>голова конкурсної комісії.</w:t>
      </w:r>
    </w:p>
    <w:p w:rsidR="00507BEA" w:rsidRPr="00DD2AAD" w:rsidRDefault="00507BEA" w:rsidP="00507BEA">
      <w:pPr>
        <w:pStyle w:val="a7"/>
        <w:shd w:val="clear" w:color="auto" w:fill="FFFFFF"/>
        <w:spacing w:before="0" w:beforeAutospacing="0" w:after="105" w:afterAutospacing="0"/>
        <w:jc w:val="both"/>
        <w:rPr>
          <w:b/>
          <w:lang w:val="uk-UA"/>
        </w:rPr>
      </w:pPr>
      <w:proofErr w:type="spellStart"/>
      <w:r w:rsidRPr="00DD2AAD">
        <w:rPr>
          <w:color w:val="111111"/>
          <w:lang w:val="uk-UA"/>
        </w:rPr>
        <w:t>Нагірняк</w:t>
      </w:r>
      <w:proofErr w:type="spellEnd"/>
      <w:r w:rsidRPr="00DD2AAD">
        <w:rPr>
          <w:color w:val="111111"/>
          <w:lang w:val="uk-UA"/>
        </w:rPr>
        <w:t xml:space="preserve"> Г. Є. – депутат </w:t>
      </w:r>
      <w:proofErr w:type="spellStart"/>
      <w:r w:rsidRPr="00DD2AAD">
        <w:rPr>
          <w:color w:val="111111"/>
          <w:lang w:val="uk-UA"/>
        </w:rPr>
        <w:t>Підкамінської</w:t>
      </w:r>
      <w:proofErr w:type="spellEnd"/>
      <w:r w:rsidRPr="00DD2AAD">
        <w:rPr>
          <w:color w:val="111111"/>
          <w:lang w:val="uk-UA"/>
        </w:rPr>
        <w:t xml:space="preserve"> селищної р</w:t>
      </w:r>
      <w:proofErr w:type="spellStart"/>
      <w:r w:rsidRPr="00DD2AAD">
        <w:rPr>
          <w:color w:val="111111"/>
        </w:rPr>
        <w:t>ади</w:t>
      </w:r>
      <w:proofErr w:type="spellEnd"/>
      <w:r w:rsidRPr="00DD2AAD">
        <w:rPr>
          <w:color w:val="111111"/>
          <w:lang w:val="uk-UA"/>
        </w:rPr>
        <w:t xml:space="preserve">, </w:t>
      </w:r>
      <w:r w:rsidRPr="00DD2AAD">
        <w:rPr>
          <w:b/>
          <w:color w:val="111111"/>
          <w:lang w:val="uk-UA"/>
        </w:rPr>
        <w:t>секретар комісії.</w:t>
      </w:r>
    </w:p>
    <w:p w:rsidR="00507BEA" w:rsidRPr="00DD2AAD" w:rsidRDefault="00507BEA" w:rsidP="00507BEA">
      <w:pPr>
        <w:pStyle w:val="a7"/>
        <w:shd w:val="clear" w:color="auto" w:fill="FFFFFF"/>
        <w:spacing w:before="0" w:beforeAutospacing="0" w:after="105" w:afterAutospacing="0"/>
        <w:jc w:val="both"/>
      </w:pPr>
      <w:proofErr w:type="spellStart"/>
      <w:r w:rsidRPr="00DD2AAD">
        <w:rPr>
          <w:color w:val="111111"/>
        </w:rPr>
        <w:t>Бартошик</w:t>
      </w:r>
      <w:proofErr w:type="spellEnd"/>
      <w:r w:rsidRPr="00DD2AAD">
        <w:rPr>
          <w:color w:val="111111"/>
        </w:rPr>
        <w:t xml:space="preserve"> В. </w:t>
      </w:r>
      <w:r w:rsidRPr="00DD2AAD">
        <w:rPr>
          <w:color w:val="111111"/>
          <w:lang w:val="uk-UA"/>
        </w:rPr>
        <w:t>З</w:t>
      </w:r>
      <w:r w:rsidRPr="00DD2AAD">
        <w:rPr>
          <w:color w:val="111111"/>
        </w:rPr>
        <w:t xml:space="preserve">. – начальник </w:t>
      </w:r>
      <w:proofErr w:type="spellStart"/>
      <w:r w:rsidRPr="00DD2AAD">
        <w:rPr>
          <w:color w:val="111111"/>
        </w:rPr>
        <w:t>від</w:t>
      </w:r>
      <w:proofErr w:type="spellEnd"/>
      <w:r w:rsidRPr="00DD2AAD">
        <w:rPr>
          <w:color w:val="111111"/>
          <w:lang w:val="uk-UA"/>
        </w:rPr>
        <w:t>ді</w:t>
      </w:r>
      <w:proofErr w:type="spellStart"/>
      <w:r w:rsidRPr="00DD2AAD">
        <w:rPr>
          <w:color w:val="111111"/>
        </w:rPr>
        <w:t>лу</w:t>
      </w:r>
      <w:proofErr w:type="spellEnd"/>
      <w:r w:rsidRPr="00DD2AAD">
        <w:rPr>
          <w:color w:val="111111"/>
        </w:rPr>
        <w:t xml:space="preserve"> </w:t>
      </w:r>
      <w:proofErr w:type="spellStart"/>
      <w:r w:rsidRPr="00DD2AAD">
        <w:rPr>
          <w:color w:val="111111"/>
        </w:rPr>
        <w:t>освіти</w:t>
      </w:r>
      <w:proofErr w:type="spellEnd"/>
      <w:r w:rsidRPr="00DD2AAD">
        <w:rPr>
          <w:color w:val="111111"/>
        </w:rPr>
        <w:t xml:space="preserve"> </w:t>
      </w:r>
      <w:proofErr w:type="spellStart"/>
      <w:r w:rsidRPr="00DD2AAD">
        <w:rPr>
          <w:color w:val="111111"/>
        </w:rPr>
        <w:t>Золочівської</w:t>
      </w:r>
      <w:proofErr w:type="spellEnd"/>
      <w:r w:rsidRPr="00DD2AAD">
        <w:rPr>
          <w:color w:val="111111"/>
        </w:rPr>
        <w:t xml:space="preserve"> РДА.</w:t>
      </w:r>
    </w:p>
    <w:p w:rsidR="00507BEA" w:rsidRPr="00DD2AAD" w:rsidRDefault="00507BEA" w:rsidP="00507BEA">
      <w:pPr>
        <w:pStyle w:val="a7"/>
        <w:spacing w:before="0" w:beforeAutospacing="0" w:after="160" w:afterAutospacing="0"/>
        <w:jc w:val="both"/>
        <w:rPr>
          <w:color w:val="111111"/>
          <w:lang w:val="uk-UA"/>
        </w:rPr>
      </w:pPr>
      <w:r w:rsidRPr="00DD2AAD">
        <w:rPr>
          <w:color w:val="111111"/>
          <w:lang w:val="uk-UA"/>
        </w:rPr>
        <w:t>Мартинюк І. С. –</w:t>
      </w:r>
      <w:r w:rsidRPr="00DD2AAD">
        <w:rPr>
          <w:color w:val="111111"/>
        </w:rPr>
        <w:t> </w:t>
      </w:r>
      <w:r w:rsidRPr="00DD2AAD">
        <w:rPr>
          <w:color w:val="111111"/>
          <w:lang w:val="uk-UA"/>
        </w:rPr>
        <w:t xml:space="preserve">голова профспілкової організації вчителів </w:t>
      </w:r>
      <w:proofErr w:type="spellStart"/>
      <w:r w:rsidRPr="00DD2AAD">
        <w:rPr>
          <w:color w:val="111111"/>
          <w:lang w:val="uk-UA"/>
        </w:rPr>
        <w:t>Підкамінського</w:t>
      </w:r>
      <w:proofErr w:type="spellEnd"/>
      <w:r w:rsidRPr="00DD2AAD">
        <w:rPr>
          <w:color w:val="111111"/>
          <w:lang w:val="uk-UA"/>
        </w:rPr>
        <w:t xml:space="preserve"> опорного ЗЗСО І-ІІІ ступенів </w:t>
      </w:r>
      <w:proofErr w:type="spellStart"/>
      <w:r w:rsidRPr="00DD2AAD">
        <w:rPr>
          <w:color w:val="111111"/>
          <w:lang w:val="uk-UA"/>
        </w:rPr>
        <w:t>Підкамінської</w:t>
      </w:r>
      <w:proofErr w:type="spellEnd"/>
      <w:r w:rsidRPr="00DD2AAD">
        <w:rPr>
          <w:color w:val="111111"/>
          <w:lang w:val="uk-UA"/>
        </w:rPr>
        <w:t xml:space="preserve"> селищної ради Львівської області.</w:t>
      </w:r>
    </w:p>
    <w:p w:rsidR="00507BEA" w:rsidRPr="00DD2AAD" w:rsidRDefault="00507BEA" w:rsidP="00507BEA">
      <w:pPr>
        <w:pStyle w:val="a7"/>
        <w:spacing w:before="0" w:beforeAutospacing="0" w:after="160" w:afterAutospacing="0"/>
        <w:jc w:val="both"/>
        <w:rPr>
          <w:lang w:val="uk-UA"/>
        </w:rPr>
      </w:pPr>
      <w:proofErr w:type="spellStart"/>
      <w:r w:rsidRPr="00DD2AAD">
        <w:rPr>
          <w:lang w:val="uk-UA"/>
        </w:rPr>
        <w:t>Флорянський</w:t>
      </w:r>
      <w:proofErr w:type="spellEnd"/>
      <w:r w:rsidRPr="00DD2AAD">
        <w:rPr>
          <w:lang w:val="uk-UA"/>
        </w:rPr>
        <w:t xml:space="preserve"> В. І. – директор </w:t>
      </w:r>
      <w:proofErr w:type="spellStart"/>
      <w:r w:rsidRPr="00DD2AAD">
        <w:rPr>
          <w:lang w:val="uk-UA"/>
        </w:rPr>
        <w:t>Черницького</w:t>
      </w:r>
      <w:proofErr w:type="spellEnd"/>
      <w:r w:rsidRPr="00DD2AAD">
        <w:rPr>
          <w:lang w:val="uk-UA"/>
        </w:rPr>
        <w:t xml:space="preserve"> ЗЗСО I-II ступенів з дошкільним підрозділом </w:t>
      </w:r>
      <w:proofErr w:type="spellStart"/>
      <w:r w:rsidRPr="00DD2AAD">
        <w:rPr>
          <w:lang w:val="uk-UA"/>
        </w:rPr>
        <w:t>Підкамінської</w:t>
      </w:r>
      <w:proofErr w:type="spellEnd"/>
      <w:r w:rsidRPr="00DD2AAD">
        <w:rPr>
          <w:lang w:val="uk-UA"/>
        </w:rPr>
        <w:t xml:space="preserve"> селищної ради Львівської області.</w:t>
      </w:r>
    </w:p>
    <w:p w:rsidR="00507BEA" w:rsidRPr="00DD2AAD" w:rsidRDefault="00507BEA" w:rsidP="00507BEA">
      <w:pPr>
        <w:pStyle w:val="a7"/>
        <w:shd w:val="clear" w:color="auto" w:fill="FFFFFF"/>
        <w:spacing w:before="0" w:beforeAutospacing="0" w:after="105" w:afterAutospacing="0"/>
        <w:jc w:val="both"/>
        <w:rPr>
          <w:color w:val="111111"/>
          <w:lang w:val="uk-UA"/>
        </w:rPr>
      </w:pPr>
      <w:r w:rsidRPr="00DD2AAD">
        <w:rPr>
          <w:lang w:val="uk-UA"/>
        </w:rPr>
        <w:t xml:space="preserve">Відсутні: </w:t>
      </w:r>
      <w:r w:rsidRPr="00DD2AAD">
        <w:rPr>
          <w:color w:val="111111"/>
          <w:lang w:val="uk-UA"/>
        </w:rPr>
        <w:t>Стельмах А. Ю. –</w:t>
      </w:r>
      <w:r w:rsidRPr="00DD2AAD">
        <w:rPr>
          <w:color w:val="111111"/>
        </w:rPr>
        <w:t> </w:t>
      </w:r>
      <w:r w:rsidRPr="00DD2AAD">
        <w:rPr>
          <w:color w:val="111111"/>
          <w:lang w:val="uk-UA"/>
        </w:rPr>
        <w:t xml:space="preserve">головний спеціаліст відділу освіти </w:t>
      </w:r>
      <w:proofErr w:type="spellStart"/>
      <w:r w:rsidRPr="00DD2AAD">
        <w:rPr>
          <w:color w:val="111111"/>
          <w:lang w:val="uk-UA"/>
        </w:rPr>
        <w:t>Золочівської</w:t>
      </w:r>
      <w:proofErr w:type="spellEnd"/>
      <w:r w:rsidRPr="00DD2AAD">
        <w:rPr>
          <w:color w:val="111111"/>
          <w:lang w:val="uk-UA"/>
        </w:rPr>
        <w:t xml:space="preserve"> РДА.</w:t>
      </w:r>
    </w:p>
    <w:p w:rsidR="00FB0A00" w:rsidRPr="00DD2AAD" w:rsidRDefault="00FB0A00" w:rsidP="00507BEA">
      <w:pPr>
        <w:rPr>
          <w:rFonts w:eastAsia="Calibri"/>
          <w:color w:val="000000" w:themeColor="text1"/>
          <w:sz w:val="24"/>
          <w:lang w:val="uk-UA" w:eastAsia="en-US"/>
        </w:rPr>
      </w:pPr>
      <w:r w:rsidRPr="00DD2AAD">
        <w:rPr>
          <w:rFonts w:eastAsia="Calibri"/>
          <w:color w:val="000000" w:themeColor="text1"/>
          <w:sz w:val="24"/>
          <w:bdr w:val="none" w:sz="0" w:space="0" w:color="auto" w:frame="1"/>
          <w:lang w:val="uk-UA" w:eastAsia="en-US"/>
        </w:rPr>
        <w:t xml:space="preserve">Головуючий поставив на голосування  пропозицію  про дозвіл бути присутніми на конкурсі:  </w:t>
      </w:r>
      <w:proofErr w:type="spellStart"/>
      <w:r w:rsidR="00507BEA" w:rsidRPr="00DD2AAD">
        <w:rPr>
          <w:rFonts w:eastAsia="Calibri"/>
          <w:color w:val="000000" w:themeColor="text1"/>
          <w:sz w:val="24"/>
          <w:bdr w:val="none" w:sz="0" w:space="0" w:color="auto" w:frame="1"/>
          <w:lang w:val="uk-UA" w:eastAsia="en-US"/>
        </w:rPr>
        <w:t>Оленичу</w:t>
      </w:r>
      <w:proofErr w:type="spellEnd"/>
      <w:r w:rsidR="00507BEA" w:rsidRPr="00DD2AAD">
        <w:rPr>
          <w:rFonts w:eastAsia="Calibri"/>
          <w:color w:val="000000" w:themeColor="text1"/>
          <w:sz w:val="24"/>
          <w:bdr w:val="none" w:sz="0" w:space="0" w:color="auto" w:frame="1"/>
          <w:lang w:val="uk-UA" w:eastAsia="en-US"/>
        </w:rPr>
        <w:t xml:space="preserve"> Я. І. </w:t>
      </w:r>
      <w:r w:rsidRPr="00DD2AAD">
        <w:rPr>
          <w:rFonts w:eastAsia="Calibri"/>
          <w:color w:val="000000" w:themeColor="text1"/>
          <w:sz w:val="24"/>
          <w:lang w:val="uk-UA" w:eastAsia="en-US"/>
        </w:rPr>
        <w:t xml:space="preserve">Дана пропозиція підтримана присутніми одноголосно. </w:t>
      </w:r>
    </w:p>
    <w:p w:rsidR="00507BEA" w:rsidRPr="00DD2AAD" w:rsidRDefault="00507BEA" w:rsidP="00507BEA">
      <w:pPr>
        <w:rPr>
          <w:rFonts w:eastAsia="Calibri"/>
          <w:color w:val="000000" w:themeColor="text1"/>
          <w:sz w:val="24"/>
          <w:lang w:val="uk-UA" w:eastAsia="en-US"/>
        </w:rPr>
      </w:pPr>
    </w:p>
    <w:p w:rsidR="00FB0A00" w:rsidRPr="00DD2AAD" w:rsidRDefault="00FB0A00" w:rsidP="00FB0A00">
      <w:pPr>
        <w:jc w:val="both"/>
        <w:rPr>
          <w:rFonts w:eastAsia="Calibri"/>
          <w:color w:val="000000" w:themeColor="text1"/>
          <w:sz w:val="24"/>
          <w:lang w:val="uk-UA" w:eastAsia="en-US"/>
        </w:rPr>
      </w:pPr>
      <w:r w:rsidRPr="00DD2AAD">
        <w:rPr>
          <w:rFonts w:eastAsia="Calibri"/>
          <w:color w:val="000000" w:themeColor="text1"/>
          <w:sz w:val="24"/>
          <w:lang w:val="uk-UA" w:eastAsia="en-US"/>
        </w:rPr>
        <w:t>Пропозиція головуючого про затве</w:t>
      </w:r>
      <w:r w:rsidR="00507BEA" w:rsidRPr="00DD2AAD">
        <w:rPr>
          <w:rFonts w:eastAsia="Calibri"/>
          <w:color w:val="000000" w:themeColor="text1"/>
          <w:sz w:val="24"/>
          <w:lang w:val="uk-UA" w:eastAsia="en-US"/>
        </w:rPr>
        <w:t>рдження ситуаційного завдання</w:t>
      </w:r>
      <w:r w:rsidR="000143C6" w:rsidRPr="00DD2AAD">
        <w:rPr>
          <w:rFonts w:eastAsia="Calibri"/>
          <w:color w:val="000000" w:themeColor="text1"/>
          <w:sz w:val="24"/>
          <w:lang w:val="uk-UA" w:eastAsia="en-US"/>
        </w:rPr>
        <w:t xml:space="preserve"> </w:t>
      </w:r>
      <w:r w:rsidRPr="00DD2AAD">
        <w:rPr>
          <w:rFonts w:eastAsia="Calibri"/>
          <w:color w:val="000000" w:themeColor="text1"/>
          <w:sz w:val="24"/>
          <w:lang w:val="uk-UA" w:eastAsia="en-US"/>
        </w:rPr>
        <w:t xml:space="preserve">підтримана присутніми одноголосно. </w:t>
      </w:r>
    </w:p>
    <w:p w:rsidR="00610F2F" w:rsidRPr="00DD2AAD" w:rsidRDefault="00610F2F" w:rsidP="00610F2F">
      <w:pPr>
        <w:jc w:val="center"/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>ПОРЯДОК ДЕННИЙ:</w:t>
      </w:r>
    </w:p>
    <w:p w:rsidR="00610F2F" w:rsidRPr="00DD2AAD" w:rsidRDefault="00610F2F" w:rsidP="00610F2F">
      <w:pPr>
        <w:pStyle w:val="a3"/>
        <w:ind w:left="0"/>
        <w:rPr>
          <w:sz w:val="24"/>
          <w:lang w:val="uk-UA"/>
        </w:rPr>
      </w:pPr>
      <w:r w:rsidRPr="00DD2AAD">
        <w:rPr>
          <w:sz w:val="24"/>
          <w:lang w:val="uk-UA"/>
        </w:rPr>
        <w:t>1.Про  проведення тестування на знання законодавства України у сфері загальної середньої освіти;</w:t>
      </w:r>
    </w:p>
    <w:p w:rsidR="00610F2F" w:rsidRPr="00DD2AAD" w:rsidRDefault="00610F2F" w:rsidP="00610F2F">
      <w:pPr>
        <w:pStyle w:val="a3"/>
        <w:ind w:left="0"/>
        <w:rPr>
          <w:sz w:val="24"/>
          <w:lang w:val="uk-UA"/>
        </w:rPr>
      </w:pPr>
      <w:r w:rsidRPr="00DD2AAD">
        <w:rPr>
          <w:sz w:val="24"/>
          <w:lang w:val="uk-UA"/>
        </w:rPr>
        <w:t xml:space="preserve">2.Про виконання  </w:t>
      </w:r>
      <w:proofErr w:type="spellStart"/>
      <w:r w:rsidRPr="00DD2AAD">
        <w:rPr>
          <w:sz w:val="24"/>
        </w:rPr>
        <w:t>ситуаційного</w:t>
      </w:r>
      <w:proofErr w:type="spellEnd"/>
      <w:r w:rsidRPr="00DD2AAD">
        <w:rPr>
          <w:sz w:val="24"/>
          <w:lang w:val="uk-UA"/>
        </w:rPr>
        <w:t xml:space="preserve"> </w:t>
      </w:r>
      <w:proofErr w:type="spellStart"/>
      <w:r w:rsidRPr="00DD2AAD">
        <w:rPr>
          <w:sz w:val="24"/>
        </w:rPr>
        <w:t>завдання</w:t>
      </w:r>
      <w:proofErr w:type="spellEnd"/>
      <w:r w:rsidRPr="00DD2AAD">
        <w:rPr>
          <w:sz w:val="24"/>
          <w:lang w:val="uk-UA"/>
        </w:rPr>
        <w:t xml:space="preserve"> ;</w:t>
      </w:r>
    </w:p>
    <w:p w:rsidR="00610F2F" w:rsidRPr="00DD2AAD" w:rsidRDefault="00610F2F" w:rsidP="00610F2F">
      <w:pPr>
        <w:pStyle w:val="a3"/>
        <w:ind w:left="0"/>
        <w:rPr>
          <w:sz w:val="24"/>
          <w:lang w:val="uk-UA"/>
        </w:rPr>
      </w:pPr>
      <w:r w:rsidRPr="00DD2AAD">
        <w:rPr>
          <w:sz w:val="24"/>
          <w:lang w:val="uk-UA"/>
        </w:rPr>
        <w:t>3.Про  презентацію перспективного плану розвитку закладу загальної середньої освіти;</w:t>
      </w:r>
    </w:p>
    <w:p w:rsidR="00610F2F" w:rsidRPr="00DD2AAD" w:rsidRDefault="00610F2F" w:rsidP="00610F2F">
      <w:pPr>
        <w:pStyle w:val="a3"/>
        <w:ind w:left="0"/>
        <w:rPr>
          <w:sz w:val="24"/>
          <w:lang w:val="uk-UA"/>
        </w:rPr>
      </w:pPr>
      <w:r w:rsidRPr="00DD2AAD">
        <w:rPr>
          <w:sz w:val="24"/>
          <w:lang w:val="uk-UA"/>
        </w:rPr>
        <w:t>4.Різне.</w:t>
      </w:r>
    </w:p>
    <w:p w:rsidR="00610F2F" w:rsidRPr="00DD2AAD" w:rsidRDefault="00610F2F" w:rsidP="00610F2F">
      <w:pPr>
        <w:rPr>
          <w:sz w:val="24"/>
          <w:lang w:val="uk-UA"/>
        </w:rPr>
      </w:pPr>
    </w:p>
    <w:p w:rsidR="00610F2F" w:rsidRPr="00DD2AAD" w:rsidRDefault="00610F2F" w:rsidP="00610F2F">
      <w:pPr>
        <w:pStyle w:val="a3"/>
        <w:ind w:left="0"/>
        <w:rPr>
          <w:sz w:val="24"/>
          <w:lang w:val="uk-UA"/>
        </w:rPr>
      </w:pPr>
      <w:r w:rsidRPr="00DD2AAD">
        <w:rPr>
          <w:sz w:val="24"/>
          <w:lang w:val="uk-UA"/>
        </w:rPr>
        <w:t>1.СЛУХАЛИ: Про  проведення тестування на знання законодавства України у сфері загальної середньої освіти;</w:t>
      </w:r>
    </w:p>
    <w:p w:rsidR="00610F2F" w:rsidRPr="00DD2AAD" w:rsidRDefault="00610F2F" w:rsidP="00610F2F">
      <w:pPr>
        <w:pStyle w:val="a3"/>
        <w:ind w:left="0"/>
        <w:jc w:val="both"/>
        <w:rPr>
          <w:color w:val="000000" w:themeColor="text1"/>
          <w:sz w:val="24"/>
          <w:lang w:val="uk-UA"/>
        </w:rPr>
      </w:pPr>
      <w:r w:rsidRPr="00DD2AAD">
        <w:rPr>
          <w:color w:val="000000" w:themeColor="text1"/>
          <w:sz w:val="24"/>
          <w:lang w:val="uk-UA"/>
        </w:rPr>
        <w:t>ВИС</w:t>
      </w:r>
      <w:r w:rsidR="00A21537" w:rsidRPr="00DD2AAD">
        <w:rPr>
          <w:color w:val="000000" w:themeColor="text1"/>
          <w:sz w:val="24"/>
          <w:lang w:val="uk-UA"/>
        </w:rPr>
        <w:t>ТУПИЛИ: Голова комісії зазначив</w:t>
      </w:r>
      <w:r w:rsidRPr="00DD2AAD">
        <w:rPr>
          <w:color w:val="000000" w:themeColor="text1"/>
          <w:sz w:val="24"/>
          <w:lang w:val="uk-UA"/>
        </w:rPr>
        <w:t xml:space="preserve">, що </w:t>
      </w:r>
      <w:r w:rsidR="00507BEA" w:rsidRPr="00DD2AAD">
        <w:rPr>
          <w:sz w:val="24"/>
          <w:lang w:val="uk-UA"/>
        </w:rPr>
        <w:t xml:space="preserve">Кирик З. І., </w:t>
      </w:r>
      <w:proofErr w:type="spellStart"/>
      <w:r w:rsidR="00507BEA" w:rsidRPr="00DD2AAD">
        <w:rPr>
          <w:sz w:val="24"/>
          <w:lang w:val="uk-UA"/>
        </w:rPr>
        <w:t>Нітефор</w:t>
      </w:r>
      <w:proofErr w:type="spellEnd"/>
      <w:r w:rsidR="00507BEA" w:rsidRPr="00DD2AAD">
        <w:rPr>
          <w:sz w:val="24"/>
          <w:lang w:val="uk-UA"/>
        </w:rPr>
        <w:t xml:space="preserve"> В. П., Лаврін І. П., </w:t>
      </w:r>
      <w:proofErr w:type="spellStart"/>
      <w:r w:rsidR="00507BEA" w:rsidRPr="00DD2AAD">
        <w:rPr>
          <w:sz w:val="24"/>
          <w:lang w:val="uk-UA"/>
        </w:rPr>
        <w:t>Івасюта</w:t>
      </w:r>
      <w:proofErr w:type="spellEnd"/>
      <w:r w:rsidR="00507BEA" w:rsidRPr="00DD2AAD">
        <w:rPr>
          <w:sz w:val="24"/>
          <w:lang w:val="uk-UA"/>
        </w:rPr>
        <w:t xml:space="preserve"> А. М.</w:t>
      </w:r>
      <w:r w:rsidR="00507BEA" w:rsidRPr="00DD2AAD">
        <w:rPr>
          <w:color w:val="000000" w:themeColor="text1"/>
          <w:sz w:val="24"/>
          <w:lang w:val="uk-UA"/>
        </w:rPr>
        <w:t xml:space="preserve"> допущені  кандидатами</w:t>
      </w:r>
      <w:r w:rsidRPr="00DD2AAD">
        <w:rPr>
          <w:color w:val="000000" w:themeColor="text1"/>
          <w:sz w:val="24"/>
          <w:lang w:val="uk-UA"/>
        </w:rPr>
        <w:t xml:space="preserve">  до конкурсного відбору, тому  необхідно пройти тестування на знання законодавства України у сфері загальної середньої освіти.</w:t>
      </w:r>
    </w:p>
    <w:p w:rsidR="00610F2F" w:rsidRPr="00DD2AAD" w:rsidRDefault="00610F2F" w:rsidP="00507BEA">
      <w:pPr>
        <w:pStyle w:val="a3"/>
        <w:ind w:left="0"/>
        <w:jc w:val="both"/>
        <w:rPr>
          <w:color w:val="000000" w:themeColor="text1"/>
          <w:sz w:val="24"/>
          <w:lang w:val="uk-UA"/>
        </w:rPr>
      </w:pPr>
      <w:r w:rsidRPr="00DD2AAD">
        <w:rPr>
          <w:color w:val="000000" w:themeColor="text1"/>
          <w:sz w:val="24"/>
          <w:lang w:val="uk-UA"/>
        </w:rPr>
        <w:t>Запропоновано перед проходженням</w:t>
      </w:r>
      <w:r w:rsidR="00507BEA" w:rsidRPr="00DD2AAD">
        <w:rPr>
          <w:color w:val="000000" w:themeColor="text1"/>
          <w:sz w:val="24"/>
          <w:lang w:val="uk-UA"/>
        </w:rPr>
        <w:t xml:space="preserve"> конкурсного відбору затвердити</w:t>
      </w:r>
      <w:r w:rsidRPr="00DD2AAD">
        <w:rPr>
          <w:color w:val="000000" w:themeColor="text1"/>
          <w:sz w:val="24"/>
          <w:lang w:val="uk-UA"/>
        </w:rPr>
        <w:t>:</w:t>
      </w:r>
      <w:r w:rsidR="00507BEA" w:rsidRPr="00DD2AAD">
        <w:rPr>
          <w:color w:val="000000" w:themeColor="text1"/>
          <w:sz w:val="24"/>
          <w:lang w:val="uk-UA"/>
        </w:rPr>
        <w:t xml:space="preserve"> тести, ситуаційне завдання, форму</w:t>
      </w:r>
      <w:r w:rsidRPr="00DD2AAD">
        <w:rPr>
          <w:color w:val="000000" w:themeColor="text1"/>
          <w:sz w:val="24"/>
          <w:lang w:val="uk-UA"/>
        </w:rPr>
        <w:t xml:space="preserve"> підсумкової відомості, відомості оцінювання</w:t>
      </w:r>
      <w:r w:rsidR="00AF6C4E" w:rsidRPr="00DD2AAD">
        <w:rPr>
          <w:color w:val="000000" w:themeColor="text1"/>
          <w:sz w:val="24"/>
          <w:lang w:val="uk-UA"/>
        </w:rPr>
        <w:t xml:space="preserve"> тестового завдання,</w:t>
      </w:r>
      <w:r w:rsidRPr="00DD2AAD">
        <w:rPr>
          <w:color w:val="000000" w:themeColor="text1"/>
          <w:sz w:val="24"/>
          <w:lang w:val="uk-UA"/>
        </w:rPr>
        <w:t xml:space="preserve"> ситуаційного завдання та відомість оцінювання презентації перспективного плану розвитку закладу загальної середньої освіти.  </w:t>
      </w:r>
    </w:p>
    <w:p w:rsidR="00610F2F" w:rsidRPr="00DD2AAD" w:rsidRDefault="00610F2F" w:rsidP="00610F2F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color w:val="000000" w:themeColor="text1"/>
          <w:sz w:val="24"/>
          <w:szCs w:val="24"/>
        </w:rPr>
        <w:t>Дана пропозиція підтримана присутніми одноголосно.</w:t>
      </w:r>
    </w:p>
    <w:p w:rsidR="00AF6C4E" w:rsidRPr="00DD2AAD" w:rsidRDefault="00AF6C4E" w:rsidP="00F65DF5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</w:p>
    <w:p w:rsidR="00F65DF5" w:rsidRPr="00DD2AAD" w:rsidRDefault="00AF6C4E" w:rsidP="00F65DF5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>Кирик З. І. витяг</w:t>
      </w:r>
      <w:r w:rsidR="00BC49EE" w:rsidRPr="00DD2AAD">
        <w:rPr>
          <w:sz w:val="24"/>
          <w:szCs w:val="24"/>
        </w:rPr>
        <w:t>ну</w:t>
      </w:r>
      <w:r w:rsidRPr="00DD2AAD">
        <w:rPr>
          <w:sz w:val="24"/>
          <w:szCs w:val="24"/>
        </w:rPr>
        <w:t xml:space="preserve">ла </w:t>
      </w:r>
      <w:r w:rsidRPr="00DD2AAD">
        <w:rPr>
          <w:color w:val="000000" w:themeColor="text1"/>
          <w:sz w:val="24"/>
          <w:szCs w:val="24"/>
        </w:rPr>
        <w:t>варіант т</w:t>
      </w:r>
      <w:r w:rsidR="00F65DF5" w:rsidRPr="00DD2AAD">
        <w:rPr>
          <w:color w:val="000000" w:themeColor="text1"/>
          <w:sz w:val="24"/>
          <w:szCs w:val="24"/>
        </w:rPr>
        <w:t xml:space="preserve">естів </w:t>
      </w:r>
      <w:r w:rsidR="002F6554" w:rsidRPr="00DD2AAD">
        <w:rPr>
          <w:color w:val="000000" w:themeColor="text1"/>
          <w:sz w:val="24"/>
          <w:szCs w:val="24"/>
        </w:rPr>
        <w:t>№</w:t>
      </w:r>
      <w:r w:rsidRPr="00DD2AAD">
        <w:rPr>
          <w:color w:val="000000" w:themeColor="text1"/>
          <w:sz w:val="24"/>
          <w:szCs w:val="24"/>
        </w:rPr>
        <w:t xml:space="preserve"> </w:t>
      </w:r>
      <w:r w:rsidR="00677A03">
        <w:rPr>
          <w:color w:val="000000" w:themeColor="text1"/>
          <w:sz w:val="24"/>
          <w:szCs w:val="24"/>
        </w:rPr>
        <w:t>3</w:t>
      </w:r>
    </w:p>
    <w:p w:rsidR="00BC49EE" w:rsidRPr="00DD2AAD" w:rsidRDefault="00AF6C4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Нітефор</w:t>
      </w:r>
      <w:proofErr w:type="spellEnd"/>
      <w:r w:rsidRPr="00DD2AAD">
        <w:rPr>
          <w:sz w:val="24"/>
          <w:szCs w:val="24"/>
        </w:rPr>
        <w:t xml:space="preserve"> В. П., </w:t>
      </w:r>
      <w:r w:rsidR="00BC49EE" w:rsidRPr="00DD2AAD">
        <w:rPr>
          <w:sz w:val="24"/>
          <w:szCs w:val="24"/>
        </w:rPr>
        <w:t xml:space="preserve">витягнув </w:t>
      </w:r>
      <w:r w:rsidR="00BC49EE" w:rsidRPr="00DD2AAD">
        <w:rPr>
          <w:color w:val="000000" w:themeColor="text1"/>
          <w:sz w:val="24"/>
          <w:szCs w:val="24"/>
        </w:rPr>
        <w:t xml:space="preserve">варіант тестів № </w:t>
      </w:r>
      <w:r w:rsidR="00677A03">
        <w:rPr>
          <w:color w:val="000000" w:themeColor="text1"/>
          <w:sz w:val="24"/>
          <w:szCs w:val="24"/>
        </w:rPr>
        <w:t>7</w:t>
      </w:r>
    </w:p>
    <w:p w:rsidR="00BC49EE" w:rsidRPr="00DD2AAD" w:rsidRDefault="00BC49E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Лаврін І. П. витягнув </w:t>
      </w:r>
      <w:r w:rsidRPr="00DD2AAD">
        <w:rPr>
          <w:color w:val="000000" w:themeColor="text1"/>
          <w:sz w:val="24"/>
          <w:szCs w:val="24"/>
        </w:rPr>
        <w:t>варіант тестів №</w:t>
      </w:r>
      <w:r w:rsidR="00677A03">
        <w:rPr>
          <w:color w:val="000000" w:themeColor="text1"/>
          <w:sz w:val="24"/>
          <w:szCs w:val="24"/>
        </w:rPr>
        <w:t xml:space="preserve"> 5</w:t>
      </w:r>
    </w:p>
    <w:p w:rsidR="00BC49EE" w:rsidRPr="00DD2AAD" w:rsidRDefault="00BC49E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Івасюта</w:t>
      </w:r>
      <w:proofErr w:type="spellEnd"/>
      <w:r w:rsidRPr="00DD2AAD">
        <w:rPr>
          <w:sz w:val="24"/>
          <w:szCs w:val="24"/>
        </w:rPr>
        <w:t xml:space="preserve"> А. М. витягнув </w:t>
      </w:r>
      <w:r w:rsidRPr="00DD2AAD">
        <w:rPr>
          <w:color w:val="000000" w:themeColor="text1"/>
          <w:sz w:val="24"/>
          <w:szCs w:val="24"/>
        </w:rPr>
        <w:t>варіант тестів №</w:t>
      </w:r>
      <w:r w:rsidR="00677A03">
        <w:rPr>
          <w:color w:val="000000" w:themeColor="text1"/>
          <w:sz w:val="24"/>
          <w:szCs w:val="24"/>
        </w:rPr>
        <w:t xml:space="preserve"> 2</w:t>
      </w:r>
    </w:p>
    <w:p w:rsidR="00BC49EE" w:rsidRPr="00DD2AAD" w:rsidRDefault="00610F2F" w:rsidP="00610F2F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 xml:space="preserve">За підсумками пройденого тестування </w:t>
      </w:r>
      <w:r w:rsidR="00BC49EE" w:rsidRPr="00DD2AAD">
        <w:rPr>
          <w:sz w:val="24"/>
          <w:lang w:val="uk-UA"/>
        </w:rPr>
        <w:t>учасники конкурсу отримали бали:</w:t>
      </w:r>
    </w:p>
    <w:p w:rsidR="00BC49EE" w:rsidRPr="00DD2AAD" w:rsidRDefault="00BC49E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Кирик З. І. – </w:t>
      </w:r>
      <w:r w:rsidR="00677A03">
        <w:rPr>
          <w:sz w:val="24"/>
          <w:szCs w:val="24"/>
        </w:rPr>
        <w:t>10</w:t>
      </w:r>
    </w:p>
    <w:p w:rsidR="00BC49EE" w:rsidRPr="00DD2AAD" w:rsidRDefault="00BC49E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Нітефор</w:t>
      </w:r>
      <w:proofErr w:type="spellEnd"/>
      <w:r w:rsidRPr="00DD2AAD">
        <w:rPr>
          <w:sz w:val="24"/>
          <w:szCs w:val="24"/>
        </w:rPr>
        <w:t xml:space="preserve"> В. П. – </w:t>
      </w:r>
      <w:r w:rsidR="00677A03">
        <w:rPr>
          <w:sz w:val="24"/>
          <w:szCs w:val="24"/>
        </w:rPr>
        <w:t>13</w:t>
      </w:r>
    </w:p>
    <w:p w:rsidR="00BC49EE" w:rsidRPr="00DD2AAD" w:rsidRDefault="00BC49E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Лаврін І. П. – </w:t>
      </w:r>
      <w:r w:rsidR="00677A03">
        <w:rPr>
          <w:sz w:val="24"/>
          <w:szCs w:val="24"/>
        </w:rPr>
        <w:t>15</w:t>
      </w:r>
    </w:p>
    <w:p w:rsidR="00BC49EE" w:rsidRPr="00DD2AAD" w:rsidRDefault="00BC49EE" w:rsidP="00BC49EE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Івасюта</w:t>
      </w:r>
      <w:proofErr w:type="spellEnd"/>
      <w:r w:rsidRPr="00DD2AAD">
        <w:rPr>
          <w:sz w:val="24"/>
          <w:szCs w:val="24"/>
        </w:rPr>
        <w:t xml:space="preserve"> А. М. – </w:t>
      </w:r>
      <w:r w:rsidR="00677A03">
        <w:rPr>
          <w:sz w:val="24"/>
          <w:szCs w:val="24"/>
        </w:rPr>
        <w:t>11</w:t>
      </w:r>
    </w:p>
    <w:p w:rsidR="00610F2F" w:rsidRPr="00DD2AAD" w:rsidRDefault="00BC49EE" w:rsidP="00610F2F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>Запропоновано</w:t>
      </w:r>
      <w:r w:rsidR="00610F2F" w:rsidRPr="00DD2AAD">
        <w:rPr>
          <w:sz w:val="24"/>
          <w:lang w:val="uk-UA"/>
        </w:rPr>
        <w:t xml:space="preserve"> допустити </w:t>
      </w:r>
      <w:r w:rsidRPr="00DD2AAD">
        <w:rPr>
          <w:color w:val="000000" w:themeColor="text1"/>
          <w:sz w:val="24"/>
          <w:lang w:val="uk-UA"/>
        </w:rPr>
        <w:t xml:space="preserve">вказаних учасників </w:t>
      </w:r>
      <w:r w:rsidR="00610F2F" w:rsidRPr="00DD2AAD">
        <w:rPr>
          <w:sz w:val="24"/>
          <w:lang w:val="uk-UA"/>
        </w:rPr>
        <w:t>до вирішення ситуаційного завдання у зв`язку із набранням необхідної кількість балів за підсумками тестування. Пропозиція підтримана присутніми одноголосно.</w:t>
      </w:r>
    </w:p>
    <w:p w:rsidR="00610F2F" w:rsidRPr="00DD2AAD" w:rsidRDefault="00610F2F" w:rsidP="00610F2F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 xml:space="preserve">ВИРІШИЛИ: допустити </w:t>
      </w:r>
      <w:r w:rsidR="003442DD" w:rsidRPr="00DD2AAD">
        <w:rPr>
          <w:sz w:val="24"/>
          <w:lang w:val="uk-UA"/>
        </w:rPr>
        <w:t xml:space="preserve">Кирик З. І., </w:t>
      </w:r>
      <w:proofErr w:type="spellStart"/>
      <w:r w:rsidR="003442DD" w:rsidRPr="00DD2AAD">
        <w:rPr>
          <w:sz w:val="24"/>
          <w:lang w:val="uk-UA"/>
        </w:rPr>
        <w:t>Нітефор</w:t>
      </w:r>
      <w:proofErr w:type="spellEnd"/>
      <w:r w:rsidR="003442DD" w:rsidRPr="00DD2AAD">
        <w:rPr>
          <w:sz w:val="24"/>
          <w:lang w:val="uk-UA"/>
        </w:rPr>
        <w:t xml:space="preserve"> В. П., Лаврін І. П., </w:t>
      </w:r>
      <w:proofErr w:type="spellStart"/>
      <w:r w:rsidR="003442DD" w:rsidRPr="00DD2AAD">
        <w:rPr>
          <w:sz w:val="24"/>
          <w:lang w:val="uk-UA"/>
        </w:rPr>
        <w:t>Івасюта</w:t>
      </w:r>
      <w:proofErr w:type="spellEnd"/>
      <w:r w:rsidR="003442DD" w:rsidRPr="00DD2AAD">
        <w:rPr>
          <w:sz w:val="24"/>
          <w:lang w:val="uk-UA"/>
        </w:rPr>
        <w:t xml:space="preserve"> А. М.</w:t>
      </w:r>
      <w:r w:rsidR="003442DD" w:rsidRPr="00DD2AAD">
        <w:rPr>
          <w:color w:val="000000" w:themeColor="text1"/>
          <w:sz w:val="24"/>
          <w:lang w:val="uk-UA"/>
        </w:rPr>
        <w:t xml:space="preserve"> </w:t>
      </w:r>
      <w:r w:rsidRPr="00DD2AAD">
        <w:rPr>
          <w:sz w:val="24"/>
          <w:lang w:val="uk-UA"/>
        </w:rPr>
        <w:t>до вирішення ситуаційного завдання у зв`язку із набранням необхідної кількість балів за підсумками тестування.</w:t>
      </w:r>
    </w:p>
    <w:p w:rsidR="00610F2F" w:rsidRPr="00DD2AAD" w:rsidRDefault="00610F2F" w:rsidP="00610F2F">
      <w:pPr>
        <w:rPr>
          <w:sz w:val="24"/>
          <w:lang w:val="uk-UA"/>
        </w:rPr>
      </w:pPr>
    </w:p>
    <w:p w:rsidR="00610F2F" w:rsidRPr="00DD2AAD" w:rsidRDefault="00610F2F" w:rsidP="00610F2F">
      <w:pPr>
        <w:pStyle w:val="a3"/>
        <w:ind w:left="0"/>
        <w:rPr>
          <w:sz w:val="24"/>
          <w:lang w:val="uk-UA"/>
        </w:rPr>
      </w:pPr>
      <w:r w:rsidRPr="00DD2AAD">
        <w:rPr>
          <w:sz w:val="24"/>
          <w:lang w:val="uk-UA"/>
        </w:rPr>
        <w:t xml:space="preserve">2.СЛУХАЛИ:Про виконання  </w:t>
      </w:r>
      <w:proofErr w:type="spellStart"/>
      <w:r w:rsidRPr="00DD2AAD">
        <w:rPr>
          <w:sz w:val="24"/>
        </w:rPr>
        <w:t>ситуаційного</w:t>
      </w:r>
      <w:proofErr w:type="spellEnd"/>
      <w:r w:rsidRPr="00DD2AAD">
        <w:rPr>
          <w:sz w:val="24"/>
          <w:lang w:val="uk-UA"/>
        </w:rPr>
        <w:t xml:space="preserve"> </w:t>
      </w:r>
      <w:proofErr w:type="spellStart"/>
      <w:r w:rsidRPr="00DD2AAD">
        <w:rPr>
          <w:sz w:val="24"/>
        </w:rPr>
        <w:t>завдання</w:t>
      </w:r>
      <w:proofErr w:type="spellEnd"/>
      <w:r w:rsidRPr="00DD2AAD">
        <w:rPr>
          <w:sz w:val="24"/>
          <w:lang w:val="uk-UA"/>
        </w:rPr>
        <w:t xml:space="preserve"> .</w:t>
      </w:r>
    </w:p>
    <w:p w:rsidR="00610F2F" w:rsidRPr="00DD2AAD" w:rsidRDefault="00610F2F" w:rsidP="00610F2F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>ВИСТ</w:t>
      </w:r>
      <w:r w:rsidR="003442DD" w:rsidRPr="00DD2AAD">
        <w:rPr>
          <w:sz w:val="24"/>
          <w:lang w:val="uk-UA"/>
        </w:rPr>
        <w:t>УПИЛИ: Голова комісії наголосила</w:t>
      </w:r>
      <w:r w:rsidRPr="00DD2AAD">
        <w:rPr>
          <w:sz w:val="24"/>
          <w:lang w:val="uk-UA"/>
        </w:rPr>
        <w:t xml:space="preserve">, що </w:t>
      </w:r>
      <w:r w:rsidR="003442DD" w:rsidRPr="00DD2AAD">
        <w:rPr>
          <w:sz w:val="24"/>
          <w:lang w:val="uk-UA"/>
        </w:rPr>
        <w:t xml:space="preserve">Кирик З. І., </w:t>
      </w:r>
      <w:proofErr w:type="spellStart"/>
      <w:r w:rsidR="003442DD" w:rsidRPr="00DD2AAD">
        <w:rPr>
          <w:sz w:val="24"/>
          <w:lang w:val="uk-UA"/>
        </w:rPr>
        <w:t>Нітефор</w:t>
      </w:r>
      <w:proofErr w:type="spellEnd"/>
      <w:r w:rsidR="003442DD" w:rsidRPr="00DD2AAD">
        <w:rPr>
          <w:sz w:val="24"/>
          <w:lang w:val="uk-UA"/>
        </w:rPr>
        <w:t xml:space="preserve"> В. П., Лаврін І. П., </w:t>
      </w:r>
      <w:proofErr w:type="spellStart"/>
      <w:r w:rsidR="003442DD" w:rsidRPr="00DD2AAD">
        <w:rPr>
          <w:sz w:val="24"/>
          <w:lang w:val="uk-UA"/>
        </w:rPr>
        <w:t>Івасюта</w:t>
      </w:r>
      <w:proofErr w:type="spellEnd"/>
      <w:r w:rsidR="003442DD" w:rsidRPr="00DD2AAD">
        <w:rPr>
          <w:sz w:val="24"/>
          <w:lang w:val="uk-UA"/>
        </w:rPr>
        <w:t xml:space="preserve"> А. М.</w:t>
      </w:r>
      <w:r w:rsidR="003442DD" w:rsidRPr="00DD2AAD">
        <w:rPr>
          <w:color w:val="000000" w:themeColor="text1"/>
          <w:sz w:val="24"/>
          <w:lang w:val="uk-UA"/>
        </w:rPr>
        <w:t xml:space="preserve"> </w:t>
      </w:r>
      <w:r w:rsidRPr="00DD2AAD">
        <w:rPr>
          <w:sz w:val="24"/>
          <w:lang w:val="uk-UA"/>
        </w:rPr>
        <w:t>допу</w:t>
      </w:r>
      <w:r w:rsidR="003442DD" w:rsidRPr="00DD2AAD">
        <w:rPr>
          <w:sz w:val="24"/>
          <w:lang w:val="uk-UA"/>
        </w:rPr>
        <w:t>щені</w:t>
      </w:r>
      <w:r w:rsidRPr="00DD2AAD">
        <w:rPr>
          <w:sz w:val="24"/>
          <w:lang w:val="uk-UA"/>
        </w:rPr>
        <w:t xml:space="preserve">  до вирішення ситуаційного завдання, у зв`язку із набранням необхідної кількість балів за підсумками тестування.</w:t>
      </w:r>
    </w:p>
    <w:p w:rsidR="00DD2AAD" w:rsidRPr="00DD2AAD" w:rsidRDefault="00610F2F" w:rsidP="00DD2AAD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 xml:space="preserve">За підсумками виконання  </w:t>
      </w:r>
      <w:proofErr w:type="spellStart"/>
      <w:r w:rsidRPr="00DD2AAD">
        <w:rPr>
          <w:sz w:val="24"/>
        </w:rPr>
        <w:t>ситуаційного</w:t>
      </w:r>
      <w:proofErr w:type="spellEnd"/>
      <w:r w:rsidRPr="00DD2AAD">
        <w:rPr>
          <w:sz w:val="24"/>
          <w:lang w:val="uk-UA"/>
        </w:rPr>
        <w:t xml:space="preserve"> </w:t>
      </w:r>
      <w:proofErr w:type="spellStart"/>
      <w:r w:rsidRPr="00DD2AAD">
        <w:rPr>
          <w:sz w:val="24"/>
        </w:rPr>
        <w:t>завдання</w:t>
      </w:r>
      <w:proofErr w:type="spellEnd"/>
      <w:r w:rsidRPr="00DD2AAD">
        <w:rPr>
          <w:sz w:val="24"/>
          <w:lang w:val="uk-UA"/>
        </w:rPr>
        <w:t xml:space="preserve">  </w:t>
      </w:r>
      <w:r w:rsidR="00DD2AAD" w:rsidRPr="00DD2AAD">
        <w:rPr>
          <w:sz w:val="24"/>
          <w:lang w:val="uk-UA"/>
        </w:rPr>
        <w:t>учасники конкурсу отримали бали:</w:t>
      </w:r>
    </w:p>
    <w:p w:rsidR="00DD2AAD" w:rsidRPr="00DD2AAD" w:rsidRDefault="00DD2AAD" w:rsidP="00DD2AAD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Кирик З. І. – </w:t>
      </w:r>
      <w:r w:rsidR="00677A03">
        <w:rPr>
          <w:sz w:val="24"/>
          <w:szCs w:val="24"/>
        </w:rPr>
        <w:t>4</w:t>
      </w:r>
    </w:p>
    <w:p w:rsidR="00DD2AAD" w:rsidRPr="00DD2AAD" w:rsidRDefault="00DD2AAD" w:rsidP="00DD2AAD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Нітефор</w:t>
      </w:r>
      <w:proofErr w:type="spellEnd"/>
      <w:r w:rsidRPr="00DD2AAD">
        <w:rPr>
          <w:sz w:val="24"/>
          <w:szCs w:val="24"/>
        </w:rPr>
        <w:t xml:space="preserve"> В. П. – </w:t>
      </w:r>
      <w:r w:rsidR="00677A03">
        <w:rPr>
          <w:sz w:val="24"/>
          <w:szCs w:val="24"/>
        </w:rPr>
        <w:t>3,4</w:t>
      </w:r>
    </w:p>
    <w:p w:rsidR="00DD2AAD" w:rsidRPr="00DD2AAD" w:rsidRDefault="00DD2AAD" w:rsidP="00DD2AAD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Лаврін І. П. – </w:t>
      </w:r>
      <w:r w:rsidR="00677A03">
        <w:rPr>
          <w:sz w:val="24"/>
          <w:szCs w:val="24"/>
        </w:rPr>
        <w:t>5</w:t>
      </w:r>
    </w:p>
    <w:p w:rsidR="00DD2AAD" w:rsidRDefault="00DD2AAD" w:rsidP="00DD2AAD">
      <w:pPr>
        <w:pStyle w:val="1"/>
        <w:spacing w:line="276" w:lineRule="auto"/>
        <w:ind w:firstLine="0"/>
        <w:rPr>
          <w:sz w:val="24"/>
          <w:szCs w:val="24"/>
        </w:rPr>
      </w:pPr>
      <w:proofErr w:type="spellStart"/>
      <w:r w:rsidRPr="00DD2AAD">
        <w:rPr>
          <w:sz w:val="24"/>
          <w:szCs w:val="24"/>
        </w:rPr>
        <w:t>Івасюта</w:t>
      </w:r>
      <w:proofErr w:type="spellEnd"/>
      <w:r w:rsidRPr="00DD2AAD">
        <w:rPr>
          <w:sz w:val="24"/>
          <w:szCs w:val="24"/>
        </w:rPr>
        <w:t xml:space="preserve"> А. М. – </w:t>
      </w:r>
      <w:r w:rsidR="00677A03">
        <w:rPr>
          <w:sz w:val="24"/>
          <w:szCs w:val="24"/>
        </w:rPr>
        <w:t>3,2</w:t>
      </w:r>
    </w:p>
    <w:p w:rsidR="00DD2AAD" w:rsidRPr="00DD2AAD" w:rsidRDefault="00DD2AAD" w:rsidP="00DD2AAD">
      <w:pPr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>Запропоновано  допустити вказаних учасників до презентації перспективного плану розвитку закладу загальної середньої освіти, у зв`язку із набранням необхідної кількість балів за належне виконання ситуаційного завдання. Пропозиція підтримана присутніми одноголосно.</w:t>
      </w:r>
    </w:p>
    <w:p w:rsidR="00DD2AAD" w:rsidRPr="00DD2AAD" w:rsidRDefault="00DD2AAD" w:rsidP="00DD2AAD">
      <w:pPr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 xml:space="preserve">ВИРІШИЛИ: допустити Кирик З. І., </w:t>
      </w:r>
      <w:proofErr w:type="spellStart"/>
      <w:r w:rsidRPr="00DD2AAD">
        <w:rPr>
          <w:sz w:val="24"/>
          <w:lang w:val="uk-UA"/>
        </w:rPr>
        <w:t>Нітефор</w:t>
      </w:r>
      <w:r w:rsidR="00092005">
        <w:rPr>
          <w:sz w:val="24"/>
          <w:lang w:val="uk-UA"/>
        </w:rPr>
        <w:t>а</w:t>
      </w:r>
      <w:proofErr w:type="spellEnd"/>
      <w:r w:rsidRPr="00DD2AAD">
        <w:rPr>
          <w:sz w:val="24"/>
          <w:lang w:val="uk-UA"/>
        </w:rPr>
        <w:t xml:space="preserve"> В. П., Лаврін</w:t>
      </w:r>
      <w:r w:rsidR="00092005">
        <w:rPr>
          <w:sz w:val="24"/>
          <w:lang w:val="uk-UA"/>
        </w:rPr>
        <w:t xml:space="preserve">а І. П., </w:t>
      </w:r>
      <w:proofErr w:type="spellStart"/>
      <w:r w:rsidR="00092005">
        <w:rPr>
          <w:sz w:val="24"/>
          <w:lang w:val="uk-UA"/>
        </w:rPr>
        <w:t>Івасюту</w:t>
      </w:r>
      <w:proofErr w:type="spellEnd"/>
      <w:r w:rsidRPr="00DD2AAD">
        <w:rPr>
          <w:sz w:val="24"/>
          <w:lang w:val="uk-UA"/>
        </w:rPr>
        <w:t xml:space="preserve"> А. М. до презентації перспективного плану розвитку закладу загальної середньої освіти, у зв`язку із набранням необхідної кількість балів за належне виконання ситуаційного завдання.</w:t>
      </w:r>
    </w:p>
    <w:p w:rsidR="00610F2F" w:rsidRPr="00DD2AAD" w:rsidRDefault="00610F2F" w:rsidP="00610F2F">
      <w:pPr>
        <w:pStyle w:val="a3"/>
        <w:ind w:left="0"/>
        <w:rPr>
          <w:color w:val="000000" w:themeColor="text1"/>
          <w:sz w:val="24"/>
          <w:lang w:val="uk-UA"/>
        </w:rPr>
      </w:pPr>
      <w:r w:rsidRPr="00DD2AAD">
        <w:rPr>
          <w:sz w:val="24"/>
          <w:lang w:val="uk-UA"/>
        </w:rPr>
        <w:t>3</w:t>
      </w:r>
      <w:r w:rsidRPr="00DD2AAD">
        <w:rPr>
          <w:color w:val="000000" w:themeColor="text1"/>
          <w:sz w:val="24"/>
          <w:lang w:val="uk-UA"/>
        </w:rPr>
        <w:t>. СЛУХАЛИ: Про  презентацію перспективного плану розвитку закладу загальної середньої освіти;</w:t>
      </w:r>
    </w:p>
    <w:p w:rsidR="00150F53" w:rsidRPr="00150F53" w:rsidRDefault="004F04CA" w:rsidP="00150F53">
      <w:pPr>
        <w:pStyle w:val="1"/>
        <w:spacing w:line="276" w:lineRule="auto"/>
        <w:ind w:firstLine="0"/>
        <w:jc w:val="both"/>
        <w:rPr>
          <w:color w:val="000000" w:themeColor="text1"/>
          <w:sz w:val="24"/>
          <w:szCs w:val="24"/>
        </w:rPr>
      </w:pPr>
      <w:r w:rsidRPr="00DD2AAD">
        <w:rPr>
          <w:color w:val="000000" w:themeColor="text1"/>
          <w:sz w:val="24"/>
          <w:szCs w:val="24"/>
        </w:rPr>
        <w:t xml:space="preserve">ВИСТУПИЛИ: </w:t>
      </w:r>
      <w:r w:rsidR="00150F53" w:rsidRPr="00DD2AAD">
        <w:rPr>
          <w:sz w:val="24"/>
        </w:rPr>
        <w:t xml:space="preserve">Кирик З. І., </w:t>
      </w:r>
      <w:proofErr w:type="spellStart"/>
      <w:r w:rsidR="00150F53" w:rsidRPr="00DD2AAD">
        <w:rPr>
          <w:sz w:val="24"/>
        </w:rPr>
        <w:t>Нітефор</w:t>
      </w:r>
      <w:proofErr w:type="spellEnd"/>
      <w:r w:rsidR="00150F53" w:rsidRPr="00DD2AAD">
        <w:rPr>
          <w:sz w:val="24"/>
        </w:rPr>
        <w:t xml:space="preserve"> В. П., Лаврін І. П., </w:t>
      </w:r>
      <w:proofErr w:type="spellStart"/>
      <w:r w:rsidR="00150F53" w:rsidRPr="00DD2AAD">
        <w:rPr>
          <w:sz w:val="24"/>
        </w:rPr>
        <w:t>Івасюта</w:t>
      </w:r>
      <w:proofErr w:type="spellEnd"/>
      <w:r w:rsidR="00150F53" w:rsidRPr="00DD2AAD">
        <w:rPr>
          <w:sz w:val="24"/>
        </w:rPr>
        <w:t xml:space="preserve"> А. М. </w:t>
      </w:r>
      <w:r w:rsidR="00150F53">
        <w:rPr>
          <w:color w:val="000000" w:themeColor="text1"/>
          <w:sz w:val="24"/>
          <w:szCs w:val="24"/>
        </w:rPr>
        <w:t>провели</w:t>
      </w:r>
      <w:r w:rsidR="00610F2F" w:rsidRPr="00DD2AAD">
        <w:rPr>
          <w:color w:val="000000" w:themeColor="text1"/>
          <w:sz w:val="24"/>
          <w:szCs w:val="24"/>
        </w:rPr>
        <w:t xml:space="preserve"> презентацію   перспективного плану розвитку закладу загальної середньої освіт</w:t>
      </w:r>
      <w:r w:rsidR="00150F53">
        <w:rPr>
          <w:color w:val="000000" w:themeColor="text1"/>
          <w:sz w:val="24"/>
          <w:szCs w:val="24"/>
        </w:rPr>
        <w:t>и (до 15 хвилин), а також надали</w:t>
      </w:r>
      <w:r w:rsidR="00610F2F" w:rsidRPr="00DD2AAD">
        <w:rPr>
          <w:color w:val="000000" w:themeColor="text1"/>
          <w:sz w:val="24"/>
          <w:szCs w:val="24"/>
        </w:rPr>
        <w:t xml:space="preserve"> відповіді на запитання членів конкурсної комісії в межах змісту конкурсного випробування.</w:t>
      </w:r>
    </w:p>
    <w:p w:rsidR="00150F53" w:rsidRPr="00DD2AAD" w:rsidRDefault="00610F2F" w:rsidP="00150F53">
      <w:pPr>
        <w:pStyle w:val="a3"/>
        <w:ind w:left="0" w:firstLine="708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 xml:space="preserve">За підсумками </w:t>
      </w:r>
      <w:r w:rsidRPr="00DD2AAD">
        <w:rPr>
          <w:color w:val="000000" w:themeColor="text1"/>
          <w:sz w:val="24"/>
          <w:lang w:val="uk-UA"/>
        </w:rPr>
        <w:t>презентації   перспективного плану розвитку закладу загальної середньої освіти</w:t>
      </w:r>
      <w:r w:rsidRPr="00DD2AAD">
        <w:rPr>
          <w:sz w:val="24"/>
          <w:lang w:val="uk-UA"/>
        </w:rPr>
        <w:t xml:space="preserve">  </w:t>
      </w:r>
      <w:r w:rsidR="00150F53" w:rsidRPr="00DD2AAD">
        <w:rPr>
          <w:sz w:val="24"/>
          <w:lang w:val="uk-UA"/>
        </w:rPr>
        <w:t>учасники конкурсу отримали бали:</w:t>
      </w:r>
    </w:p>
    <w:p w:rsidR="00150F53" w:rsidRPr="00DD2AAD" w:rsidRDefault="00150F53" w:rsidP="00150F53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Кирик З. І. – </w:t>
      </w:r>
      <w:r w:rsidR="00677A03">
        <w:rPr>
          <w:sz w:val="24"/>
          <w:szCs w:val="24"/>
        </w:rPr>
        <w:t>4</w:t>
      </w:r>
    </w:p>
    <w:p w:rsidR="00150F53" w:rsidRPr="00DD2AAD" w:rsidRDefault="00150F53" w:rsidP="00150F53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Нітефор</w:t>
      </w:r>
      <w:proofErr w:type="spellEnd"/>
      <w:r w:rsidRPr="00DD2AAD">
        <w:rPr>
          <w:sz w:val="24"/>
          <w:szCs w:val="24"/>
        </w:rPr>
        <w:t xml:space="preserve"> В. П. – </w:t>
      </w:r>
      <w:r w:rsidR="00677A03">
        <w:rPr>
          <w:sz w:val="24"/>
          <w:szCs w:val="24"/>
        </w:rPr>
        <w:t>4</w:t>
      </w:r>
    </w:p>
    <w:p w:rsidR="00150F53" w:rsidRPr="00DD2AAD" w:rsidRDefault="00150F53" w:rsidP="00150F53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Лаврін І. П. – </w:t>
      </w:r>
      <w:r w:rsidR="00677A03">
        <w:rPr>
          <w:sz w:val="24"/>
          <w:szCs w:val="24"/>
        </w:rPr>
        <w:t>4</w:t>
      </w:r>
    </w:p>
    <w:p w:rsidR="00150F53" w:rsidRDefault="00150F53" w:rsidP="00150F53">
      <w:pPr>
        <w:pStyle w:val="1"/>
        <w:spacing w:line="276" w:lineRule="auto"/>
        <w:ind w:firstLine="0"/>
        <w:rPr>
          <w:sz w:val="24"/>
          <w:szCs w:val="24"/>
        </w:rPr>
      </w:pPr>
      <w:proofErr w:type="spellStart"/>
      <w:r w:rsidRPr="00DD2AAD">
        <w:rPr>
          <w:sz w:val="24"/>
          <w:szCs w:val="24"/>
        </w:rPr>
        <w:t>Івасюта</w:t>
      </w:r>
      <w:proofErr w:type="spellEnd"/>
      <w:r w:rsidRPr="00DD2AAD">
        <w:rPr>
          <w:sz w:val="24"/>
          <w:szCs w:val="24"/>
        </w:rPr>
        <w:t xml:space="preserve"> А. М. – </w:t>
      </w:r>
      <w:r w:rsidR="00677A03">
        <w:rPr>
          <w:sz w:val="24"/>
          <w:szCs w:val="24"/>
        </w:rPr>
        <w:t>4</w:t>
      </w:r>
    </w:p>
    <w:p w:rsidR="000A6C3D" w:rsidRPr="00DD2AAD" w:rsidRDefault="000A6C3D" w:rsidP="000A6C3D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>Підсумкова кіл</w:t>
      </w:r>
      <w:r>
        <w:rPr>
          <w:sz w:val="24"/>
          <w:lang w:val="uk-UA"/>
        </w:rPr>
        <w:t>ькість набраних балів становить:</w:t>
      </w:r>
    </w:p>
    <w:p w:rsidR="000A6C3D" w:rsidRPr="00DD2AAD" w:rsidRDefault="000A6C3D" w:rsidP="000A6C3D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Кирик З. І. – </w:t>
      </w:r>
      <w:r w:rsidR="00677A03">
        <w:rPr>
          <w:sz w:val="24"/>
          <w:szCs w:val="24"/>
        </w:rPr>
        <w:t>18</w:t>
      </w:r>
    </w:p>
    <w:p w:rsidR="000A6C3D" w:rsidRPr="00DD2AAD" w:rsidRDefault="000A6C3D" w:rsidP="000A6C3D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proofErr w:type="spellStart"/>
      <w:r w:rsidRPr="00DD2AAD">
        <w:rPr>
          <w:sz w:val="24"/>
          <w:szCs w:val="24"/>
        </w:rPr>
        <w:t>Нітефор</w:t>
      </w:r>
      <w:proofErr w:type="spellEnd"/>
      <w:r w:rsidRPr="00DD2AAD">
        <w:rPr>
          <w:sz w:val="24"/>
          <w:szCs w:val="24"/>
        </w:rPr>
        <w:t xml:space="preserve"> В. П. – </w:t>
      </w:r>
      <w:r w:rsidR="00677A03">
        <w:rPr>
          <w:sz w:val="24"/>
          <w:szCs w:val="24"/>
        </w:rPr>
        <w:t>20,2</w:t>
      </w:r>
    </w:p>
    <w:p w:rsidR="000A6C3D" w:rsidRPr="00DD2AAD" w:rsidRDefault="000A6C3D" w:rsidP="000A6C3D">
      <w:pPr>
        <w:pStyle w:val="1"/>
        <w:spacing w:line="276" w:lineRule="auto"/>
        <w:ind w:firstLine="0"/>
        <w:rPr>
          <w:color w:val="000000" w:themeColor="text1"/>
          <w:sz w:val="24"/>
          <w:szCs w:val="24"/>
        </w:rPr>
      </w:pPr>
      <w:r w:rsidRPr="00DD2AAD">
        <w:rPr>
          <w:sz w:val="24"/>
          <w:szCs w:val="24"/>
        </w:rPr>
        <w:t xml:space="preserve">Лаврін І. П. – </w:t>
      </w:r>
      <w:r w:rsidR="00677A03">
        <w:rPr>
          <w:sz w:val="24"/>
          <w:szCs w:val="24"/>
        </w:rPr>
        <w:t>24</w:t>
      </w:r>
    </w:p>
    <w:p w:rsidR="00150F53" w:rsidRPr="000A6C3D" w:rsidRDefault="000A6C3D" w:rsidP="000A6C3D">
      <w:pPr>
        <w:pStyle w:val="1"/>
        <w:spacing w:line="276" w:lineRule="auto"/>
        <w:ind w:firstLine="0"/>
        <w:rPr>
          <w:sz w:val="24"/>
          <w:szCs w:val="24"/>
        </w:rPr>
      </w:pPr>
      <w:proofErr w:type="spellStart"/>
      <w:r w:rsidRPr="00DD2AAD">
        <w:rPr>
          <w:sz w:val="24"/>
          <w:szCs w:val="24"/>
        </w:rPr>
        <w:t>Івасюта</w:t>
      </w:r>
      <w:proofErr w:type="spellEnd"/>
      <w:r w:rsidRPr="00DD2AAD">
        <w:rPr>
          <w:sz w:val="24"/>
          <w:szCs w:val="24"/>
        </w:rPr>
        <w:t xml:space="preserve"> А. М. – </w:t>
      </w:r>
      <w:r w:rsidR="00677A03">
        <w:rPr>
          <w:sz w:val="24"/>
          <w:szCs w:val="24"/>
        </w:rPr>
        <w:t>18,2</w:t>
      </w:r>
      <w:bookmarkStart w:id="0" w:name="_GoBack"/>
      <w:bookmarkEnd w:id="0"/>
    </w:p>
    <w:p w:rsidR="00610F2F" w:rsidRPr="00DD2AAD" w:rsidRDefault="00610F2F" w:rsidP="000A6C3D">
      <w:pPr>
        <w:pStyle w:val="a3"/>
        <w:ind w:left="0"/>
        <w:jc w:val="both"/>
        <w:rPr>
          <w:sz w:val="24"/>
          <w:lang w:val="uk-UA"/>
        </w:rPr>
      </w:pPr>
      <w:r w:rsidRPr="00DD2AAD">
        <w:rPr>
          <w:sz w:val="24"/>
          <w:lang w:val="uk-UA"/>
        </w:rPr>
        <w:t xml:space="preserve">ВИРІШИЛИ: </w:t>
      </w:r>
      <w:r w:rsidR="000A6C3D">
        <w:rPr>
          <w:sz w:val="24"/>
          <w:lang w:val="uk-UA"/>
        </w:rPr>
        <w:t xml:space="preserve"> затвердити підсумкові бали </w:t>
      </w:r>
      <w:r w:rsidR="000A6C3D" w:rsidRPr="00DD2AAD">
        <w:rPr>
          <w:sz w:val="24"/>
          <w:lang w:val="uk-UA"/>
        </w:rPr>
        <w:t xml:space="preserve">Кирик З. І., </w:t>
      </w:r>
      <w:proofErr w:type="spellStart"/>
      <w:r w:rsidR="000A6C3D" w:rsidRPr="00DD2AAD">
        <w:rPr>
          <w:sz w:val="24"/>
          <w:lang w:val="uk-UA"/>
        </w:rPr>
        <w:t>Нітефор</w:t>
      </w:r>
      <w:r w:rsidR="000A6C3D">
        <w:rPr>
          <w:sz w:val="24"/>
          <w:lang w:val="uk-UA"/>
        </w:rPr>
        <w:t>а</w:t>
      </w:r>
      <w:proofErr w:type="spellEnd"/>
      <w:r w:rsidR="000A6C3D" w:rsidRPr="00DD2AAD">
        <w:rPr>
          <w:sz w:val="24"/>
          <w:lang w:val="uk-UA"/>
        </w:rPr>
        <w:t xml:space="preserve"> В. П., Лаврін</w:t>
      </w:r>
      <w:r w:rsidR="000A6C3D">
        <w:rPr>
          <w:sz w:val="24"/>
          <w:lang w:val="uk-UA"/>
        </w:rPr>
        <w:t xml:space="preserve">а І. П., </w:t>
      </w:r>
      <w:proofErr w:type="spellStart"/>
      <w:r w:rsidR="000A6C3D">
        <w:rPr>
          <w:sz w:val="24"/>
          <w:lang w:val="uk-UA"/>
        </w:rPr>
        <w:t>Івасюти</w:t>
      </w:r>
      <w:proofErr w:type="spellEnd"/>
      <w:r w:rsidR="000A6C3D" w:rsidRPr="00DD2AAD">
        <w:rPr>
          <w:sz w:val="24"/>
          <w:lang w:val="uk-UA"/>
        </w:rPr>
        <w:t xml:space="preserve"> А. М.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color w:val="000000"/>
          <w:sz w:val="24"/>
          <w:shd w:val="clear" w:color="auto" w:fill="FFFFFF"/>
          <w:lang w:val="uk-UA" w:eastAsia="en-US"/>
        </w:rPr>
        <w:t>Голова конкурсної комісії_____________________________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>Секретар</w:t>
      </w:r>
      <w:r w:rsidRPr="00DD2AAD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DD2AAD">
        <w:rPr>
          <w:rFonts w:eastAsia="Calibri"/>
          <w:sz w:val="24"/>
          <w:lang w:val="uk-UA" w:eastAsia="en-US"/>
        </w:rPr>
        <w:t xml:space="preserve"> комісії  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>Члени</w:t>
      </w:r>
      <w:r w:rsidRPr="00DD2AAD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DD2AAD">
        <w:rPr>
          <w:rFonts w:eastAsia="Calibri"/>
          <w:sz w:val="24"/>
          <w:lang w:val="uk-UA" w:eastAsia="en-US"/>
        </w:rPr>
        <w:t xml:space="preserve"> комісії:_____________________________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                                             ______________________________</w:t>
      </w:r>
    </w:p>
    <w:p w:rsidR="00610F2F" w:rsidRPr="00DD2AAD" w:rsidRDefault="00610F2F" w:rsidP="00610F2F">
      <w:pPr>
        <w:rPr>
          <w:rFonts w:eastAsia="Calibri"/>
          <w:sz w:val="24"/>
          <w:lang w:val="uk-UA" w:eastAsia="en-US"/>
        </w:rPr>
      </w:pPr>
      <w:r w:rsidRPr="00DD2AAD">
        <w:rPr>
          <w:rFonts w:eastAsia="Calibri"/>
          <w:sz w:val="24"/>
          <w:lang w:val="uk-UA" w:eastAsia="en-US"/>
        </w:rPr>
        <w:t xml:space="preserve">                                             ______________________________</w:t>
      </w:r>
    </w:p>
    <w:p w:rsidR="00610F2F" w:rsidRPr="00DD2AAD" w:rsidRDefault="00610F2F" w:rsidP="00610F2F">
      <w:pPr>
        <w:pStyle w:val="a3"/>
        <w:rPr>
          <w:sz w:val="24"/>
        </w:rPr>
      </w:pPr>
    </w:p>
    <w:p w:rsidR="00610F2F" w:rsidRPr="00DD2AAD" w:rsidRDefault="00610F2F" w:rsidP="00610F2F">
      <w:pPr>
        <w:pStyle w:val="a3"/>
        <w:rPr>
          <w:sz w:val="24"/>
          <w:lang w:val="uk-UA"/>
        </w:rPr>
      </w:pPr>
    </w:p>
    <w:p w:rsidR="00610F2F" w:rsidRPr="00DD2AAD" w:rsidRDefault="00610F2F" w:rsidP="00610F2F">
      <w:pPr>
        <w:pStyle w:val="a3"/>
        <w:rPr>
          <w:sz w:val="24"/>
          <w:lang w:val="uk-UA"/>
        </w:rPr>
      </w:pPr>
    </w:p>
    <w:p w:rsidR="00610F2F" w:rsidRPr="00DD2AAD" w:rsidRDefault="00610F2F" w:rsidP="00610F2F">
      <w:pPr>
        <w:pStyle w:val="a3"/>
        <w:rPr>
          <w:sz w:val="24"/>
          <w:lang w:val="uk-UA"/>
        </w:rPr>
      </w:pPr>
    </w:p>
    <w:p w:rsidR="00610F2F" w:rsidRPr="00DD2AAD" w:rsidRDefault="00610F2F" w:rsidP="00610F2F">
      <w:pPr>
        <w:pStyle w:val="a3"/>
        <w:rPr>
          <w:sz w:val="24"/>
          <w:lang w:val="uk-UA"/>
        </w:rPr>
      </w:pPr>
    </w:p>
    <w:sectPr w:rsidR="00610F2F" w:rsidRPr="00DD2AAD" w:rsidSect="00CA7651">
      <w:pgSz w:w="11906" w:h="16838"/>
      <w:pgMar w:top="567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5146D"/>
    <w:multiLevelType w:val="hybridMultilevel"/>
    <w:tmpl w:val="3F18D9E6"/>
    <w:lvl w:ilvl="0" w:tplc="E4CAAD4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66881"/>
    <w:multiLevelType w:val="hybridMultilevel"/>
    <w:tmpl w:val="E960C676"/>
    <w:lvl w:ilvl="0" w:tplc="00FC39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F2F"/>
    <w:rsid w:val="000143C6"/>
    <w:rsid w:val="00092005"/>
    <w:rsid w:val="000A6C3D"/>
    <w:rsid w:val="000C7B84"/>
    <w:rsid w:val="000F0EFF"/>
    <w:rsid w:val="000F2500"/>
    <w:rsid w:val="00150F53"/>
    <w:rsid w:val="001A2BC5"/>
    <w:rsid w:val="001C24A1"/>
    <w:rsid w:val="00274538"/>
    <w:rsid w:val="002E2D3B"/>
    <w:rsid w:val="002F6554"/>
    <w:rsid w:val="003442DD"/>
    <w:rsid w:val="00375F95"/>
    <w:rsid w:val="00405A1B"/>
    <w:rsid w:val="004F04CA"/>
    <w:rsid w:val="00507BEA"/>
    <w:rsid w:val="00610F2F"/>
    <w:rsid w:val="00677A03"/>
    <w:rsid w:val="006D06F2"/>
    <w:rsid w:val="006E124B"/>
    <w:rsid w:val="00745631"/>
    <w:rsid w:val="00810A5C"/>
    <w:rsid w:val="00846E73"/>
    <w:rsid w:val="00850824"/>
    <w:rsid w:val="00A21537"/>
    <w:rsid w:val="00AC7F1A"/>
    <w:rsid w:val="00AF6C4E"/>
    <w:rsid w:val="00BC49EE"/>
    <w:rsid w:val="00C7384B"/>
    <w:rsid w:val="00CA7651"/>
    <w:rsid w:val="00D206CE"/>
    <w:rsid w:val="00D95B9C"/>
    <w:rsid w:val="00DA4853"/>
    <w:rsid w:val="00DD2AAD"/>
    <w:rsid w:val="00E12BD4"/>
    <w:rsid w:val="00E14E9B"/>
    <w:rsid w:val="00E95F17"/>
    <w:rsid w:val="00F65DF5"/>
    <w:rsid w:val="00FB0A00"/>
    <w:rsid w:val="00F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9AA5"/>
  <w15:chartTrackingRefBased/>
  <w15:docId w15:val="{8D334053-AF57-4862-AB2D-0B3B2A14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F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F2F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610F2F"/>
    <w:rPr>
      <w:rFonts w:ascii="Times New Roman" w:eastAsia="Times New Roman" w:hAnsi="Times New Roman" w:cs="Times New Roman"/>
      <w:color w:val="414141"/>
      <w:sz w:val="26"/>
      <w:szCs w:val="26"/>
    </w:rPr>
  </w:style>
  <w:style w:type="paragraph" w:customStyle="1" w:styleId="1">
    <w:name w:val="Основной текст1"/>
    <w:basedOn w:val="a"/>
    <w:link w:val="a4"/>
    <w:rsid w:val="00610F2F"/>
    <w:pPr>
      <w:widowControl w:val="0"/>
      <w:spacing w:line="257" w:lineRule="auto"/>
      <w:ind w:firstLine="10"/>
    </w:pPr>
    <w:rPr>
      <w:color w:val="414141"/>
      <w:sz w:val="26"/>
      <w:szCs w:val="26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0143C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43C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rsid w:val="00507BEA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3266</Words>
  <Characters>1862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AdminPC1</dc:creator>
  <cp:keywords/>
  <dc:description/>
  <cp:lastModifiedBy>admin</cp:lastModifiedBy>
  <cp:revision>36</cp:revision>
  <cp:lastPrinted>2021-07-14T06:22:00Z</cp:lastPrinted>
  <dcterms:created xsi:type="dcterms:W3CDTF">2021-06-24T08:13:00Z</dcterms:created>
  <dcterms:modified xsi:type="dcterms:W3CDTF">2021-07-30T06:35:00Z</dcterms:modified>
</cp:coreProperties>
</file>