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DDE1BF9" wp14:editId="7CE4171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38B" w:rsidRPr="0052611E" w:rsidRDefault="001B638B" w:rsidP="001B638B">
      <w:pPr>
        <w:pStyle w:val="a3"/>
        <w:tabs>
          <w:tab w:val="left" w:pos="5387"/>
        </w:tabs>
        <w:jc w:val="both"/>
        <w:rPr>
          <w:lang w:val="uk-UA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1B638B" w:rsidRPr="0052611E" w:rsidRDefault="0057210F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  <w:r w:rsidR="001B638B" w:rsidRPr="0052611E">
        <w:rPr>
          <w:rFonts w:ascii="Times New Roman" w:hAnsi="Times New Roman" w:cs="Times New Roman"/>
          <w:b/>
          <w:sz w:val="28"/>
          <w:szCs w:val="28"/>
          <w:u w:val="single"/>
        </w:rPr>
        <w:t>-а сесія І демократичного скликання</w:t>
      </w:r>
    </w:p>
    <w:p w:rsidR="001B638B" w:rsidRDefault="00720718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720718" w:rsidRPr="0052611E" w:rsidRDefault="00720718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611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2611E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720718">
        <w:rPr>
          <w:rFonts w:ascii="Times New Roman" w:hAnsi="Times New Roman" w:cs="Times New Roman"/>
          <w:b/>
          <w:sz w:val="28"/>
          <w:szCs w:val="28"/>
        </w:rPr>
        <w:t>1723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720718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березня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2020 року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7210F" w:rsidRDefault="0052611E" w:rsidP="0052611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7210F">
        <w:rPr>
          <w:rFonts w:ascii="Times New Roman" w:hAnsi="Times New Roman" w:cs="Times New Roman"/>
          <w:i/>
          <w:sz w:val="28"/>
          <w:szCs w:val="28"/>
        </w:rPr>
        <w:t>Про затвердження положення про б</w:t>
      </w:r>
      <w:r w:rsidR="00986599">
        <w:rPr>
          <w:rFonts w:ascii="Times New Roman" w:hAnsi="Times New Roman" w:cs="Times New Roman"/>
          <w:i/>
          <w:sz w:val="28"/>
          <w:szCs w:val="28"/>
        </w:rPr>
        <w:t>атьківську плату за навчання в комунальному з</w:t>
      </w:r>
      <w:r w:rsidRPr="0057210F">
        <w:rPr>
          <w:rFonts w:ascii="Times New Roman" w:hAnsi="Times New Roman" w:cs="Times New Roman"/>
          <w:i/>
          <w:sz w:val="28"/>
          <w:szCs w:val="28"/>
        </w:rPr>
        <w:t>акладі «</w:t>
      </w:r>
      <w:bookmarkStart w:id="0" w:name="_Hlk521663365"/>
      <w:r w:rsidR="00720718">
        <w:rPr>
          <w:rFonts w:ascii="Times New Roman" w:hAnsi="Times New Roman" w:cs="Times New Roman"/>
          <w:i/>
          <w:sz w:val="28"/>
          <w:szCs w:val="28"/>
        </w:rPr>
        <w:t>Д</w:t>
      </w:r>
      <w:r w:rsidRPr="0057210F">
        <w:rPr>
          <w:rFonts w:ascii="Times New Roman" w:hAnsi="Times New Roman" w:cs="Times New Roman"/>
          <w:i/>
          <w:sz w:val="28"/>
          <w:szCs w:val="28"/>
        </w:rPr>
        <w:t xml:space="preserve">итяча юнацька </w:t>
      </w:r>
      <w:bookmarkEnd w:id="0"/>
      <w:r w:rsidRPr="0057210F">
        <w:rPr>
          <w:rFonts w:ascii="Times New Roman" w:hAnsi="Times New Roman" w:cs="Times New Roman"/>
          <w:i/>
          <w:sz w:val="28"/>
          <w:szCs w:val="28"/>
        </w:rPr>
        <w:t>спортивна школа</w:t>
      </w:r>
      <w:r w:rsidR="00720718">
        <w:rPr>
          <w:rFonts w:ascii="Times New Roman" w:hAnsi="Times New Roman" w:cs="Times New Roman"/>
          <w:i/>
          <w:sz w:val="28"/>
          <w:szCs w:val="28"/>
        </w:rPr>
        <w:t xml:space="preserve"> Юніон Спорт</w:t>
      </w:r>
      <w:r w:rsidRPr="0057210F">
        <w:rPr>
          <w:rFonts w:ascii="Times New Roman" w:hAnsi="Times New Roman" w:cs="Times New Roman"/>
          <w:i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52611E" w:rsidP="001B638B">
      <w:pPr>
        <w:jc w:val="both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позашкільну освіту», Закону України «Про освіту», Закону України «Про місцеве самоврядування в Україні», Закону України «Про культуру», Наказу №667 Міністерства освіти і науки України 21.11.2002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та з метою належного функціонування </w:t>
      </w:r>
      <w:r w:rsidR="00986599">
        <w:rPr>
          <w:rFonts w:ascii="Times New Roman" w:hAnsi="Times New Roman" w:cs="Times New Roman"/>
          <w:sz w:val="28"/>
          <w:szCs w:val="28"/>
        </w:rPr>
        <w:t>комунального з</w:t>
      </w:r>
      <w:r w:rsidRPr="0052611E">
        <w:rPr>
          <w:rFonts w:ascii="Times New Roman" w:hAnsi="Times New Roman" w:cs="Times New Roman"/>
          <w:sz w:val="28"/>
          <w:szCs w:val="28"/>
        </w:rPr>
        <w:t>акладу «</w:t>
      </w:r>
      <w:r w:rsidR="00720718">
        <w:rPr>
          <w:rFonts w:ascii="Times New Roman" w:hAnsi="Times New Roman" w:cs="Times New Roman"/>
          <w:sz w:val="28"/>
          <w:szCs w:val="28"/>
        </w:rPr>
        <w:t>Д</w:t>
      </w:r>
      <w:r w:rsidRPr="0052611E">
        <w:rPr>
          <w:rFonts w:ascii="Times New Roman" w:hAnsi="Times New Roman" w:cs="Times New Roman"/>
          <w:sz w:val="28"/>
          <w:szCs w:val="28"/>
        </w:rPr>
        <w:t>итяча юнацька спортивна школа</w:t>
      </w:r>
      <w:r w:rsidR="00720718">
        <w:rPr>
          <w:rFonts w:ascii="Times New Roman" w:hAnsi="Times New Roman" w:cs="Times New Roman"/>
          <w:sz w:val="28"/>
          <w:szCs w:val="28"/>
        </w:rPr>
        <w:t xml:space="preserve"> Юніон Спорт</w:t>
      </w:r>
      <w:r w:rsidRPr="0052611E">
        <w:rPr>
          <w:rFonts w:ascii="Times New Roman" w:hAnsi="Times New Roman" w:cs="Times New Roman"/>
          <w:sz w:val="28"/>
          <w:szCs w:val="28"/>
        </w:rPr>
        <w:t xml:space="preserve">» Мурованської сільської ради об’єднаної територіальної громади Пустомитівського району Львівської області, </w:t>
      </w:r>
      <w:r w:rsidR="001B638B" w:rsidRPr="0052611E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B638B" w:rsidRPr="0052611E" w:rsidRDefault="001B638B" w:rsidP="001B638B">
      <w:pPr>
        <w:spacing w:after="0"/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</w:p>
    <w:p w:rsidR="001B638B" w:rsidRDefault="001B638B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10F">
        <w:rPr>
          <w:rFonts w:ascii="Times New Roman" w:hAnsi="Times New Roman" w:cs="Times New Roman"/>
          <w:b w:val="0"/>
          <w:sz w:val="28"/>
          <w:szCs w:val="28"/>
        </w:rPr>
        <w:t xml:space="preserve">1. Затвердити </w:t>
      </w:r>
      <w:r w:rsidR="001C0B12" w:rsidRPr="0057210F">
        <w:rPr>
          <w:rFonts w:ascii="Times New Roman" w:hAnsi="Times New Roman" w:cs="Times New Roman"/>
          <w:b w:val="0"/>
          <w:sz w:val="28"/>
          <w:szCs w:val="28"/>
        </w:rPr>
        <w:t xml:space="preserve">Положення 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>про б</w:t>
      </w:r>
      <w:r w:rsidR="00986599">
        <w:rPr>
          <w:rFonts w:ascii="Times New Roman" w:hAnsi="Times New Roman" w:cs="Times New Roman"/>
          <w:b w:val="0"/>
          <w:sz w:val="28"/>
          <w:szCs w:val="28"/>
        </w:rPr>
        <w:t>атьківську плату за навчання в к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 xml:space="preserve">омунальному </w:t>
      </w:r>
      <w:r w:rsidR="00986599">
        <w:rPr>
          <w:rFonts w:ascii="Times New Roman" w:hAnsi="Times New Roman" w:cs="Times New Roman"/>
          <w:b w:val="0"/>
          <w:sz w:val="28"/>
          <w:szCs w:val="28"/>
        </w:rPr>
        <w:t>з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>акладі «</w:t>
      </w:r>
      <w:r w:rsidR="00720718" w:rsidRPr="00720718">
        <w:rPr>
          <w:rFonts w:ascii="Times New Roman" w:hAnsi="Times New Roman" w:cs="Times New Roman"/>
          <w:b w:val="0"/>
          <w:sz w:val="28"/>
          <w:szCs w:val="28"/>
        </w:rPr>
        <w:t>Дитяча юнацька спортивна школа Юніон Спорт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 xml:space="preserve">» Мурованської сільської ради об’єднаної територіальної громади Пустомитівського району Львівської області 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>(додаток 1).</w:t>
      </w:r>
    </w:p>
    <w:p w:rsidR="0057210F" w:rsidRPr="0057210F" w:rsidRDefault="0057210F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Затвердити </w:t>
      </w:r>
      <w:r w:rsidRPr="005721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розмір батьківської плати за навчання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599">
        <w:rPr>
          <w:rFonts w:ascii="Times New Roman" w:hAnsi="Times New Roman" w:cs="Times New Roman"/>
          <w:b w:val="0"/>
          <w:sz w:val="28"/>
          <w:szCs w:val="28"/>
        </w:rPr>
        <w:t>в комунальному з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>акладі «</w:t>
      </w:r>
      <w:r w:rsidR="00720718" w:rsidRPr="00720718">
        <w:rPr>
          <w:rFonts w:ascii="Times New Roman" w:hAnsi="Times New Roman" w:cs="Times New Roman"/>
          <w:b w:val="0"/>
          <w:sz w:val="28"/>
          <w:szCs w:val="28"/>
        </w:rPr>
        <w:t>Дитяча юнацька спортивна школа Юніон Спорт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 xml:space="preserve">» Мурованської сільської ради об’єднаної територіальної громади Пустомитівського району Львівської області </w:t>
      </w:r>
      <w:r>
        <w:rPr>
          <w:rFonts w:ascii="Times New Roman" w:hAnsi="Times New Roman" w:cs="Times New Roman"/>
          <w:b w:val="0"/>
          <w:sz w:val="28"/>
          <w:szCs w:val="28"/>
        </w:rPr>
        <w:t>(додаток 2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1C0B12" w:rsidRPr="006D1EF6" w:rsidRDefault="004B075A" w:rsidP="001C0B12">
      <w:pPr>
        <w:jc w:val="both"/>
        <w:rPr>
          <w:rFonts w:ascii="Times New Roman" w:hAnsi="Times New Roman" w:cs="Times New Roman"/>
          <w:sz w:val="28"/>
          <w:szCs w:val="28"/>
        </w:rPr>
      </w:pPr>
      <w:r w:rsidRPr="006D1EF6">
        <w:rPr>
          <w:rFonts w:ascii="Times New Roman" w:hAnsi="Times New Roman" w:cs="Times New Roman"/>
          <w:sz w:val="28"/>
          <w:szCs w:val="28"/>
        </w:rPr>
        <w:t>3</w:t>
      </w:r>
      <w:r w:rsidR="001B638B" w:rsidRPr="006D1EF6">
        <w:rPr>
          <w:rFonts w:ascii="Times New Roman" w:hAnsi="Times New Roman" w:cs="Times New Roman"/>
          <w:sz w:val="28"/>
          <w:szCs w:val="28"/>
        </w:rPr>
        <w:t xml:space="preserve">. </w:t>
      </w:r>
      <w:r w:rsidR="001C0B12" w:rsidRPr="006D1EF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931434" w:rsidRPr="006D1EF6">
        <w:rPr>
          <w:rFonts w:ascii="Times New Roman" w:hAnsi="Times New Roman" w:cs="Times New Roman"/>
          <w:sz w:val="28"/>
          <w:szCs w:val="28"/>
        </w:rPr>
        <w:t>директора КЗ «ДЮСШ</w:t>
      </w:r>
      <w:r w:rsidR="00720718" w:rsidRPr="006D1EF6">
        <w:rPr>
          <w:rFonts w:ascii="Times New Roman" w:hAnsi="Times New Roman" w:cs="Times New Roman"/>
          <w:sz w:val="28"/>
          <w:szCs w:val="28"/>
        </w:rPr>
        <w:t xml:space="preserve"> Юніон Спорт</w:t>
      </w:r>
      <w:r w:rsidR="00931434" w:rsidRPr="006D1EF6">
        <w:rPr>
          <w:rFonts w:ascii="Times New Roman" w:hAnsi="Times New Roman" w:cs="Times New Roman"/>
          <w:sz w:val="28"/>
          <w:szCs w:val="28"/>
        </w:rPr>
        <w:t>» Радь А. В.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611E">
        <w:rPr>
          <w:rFonts w:ascii="Times New Roman" w:hAnsi="Times New Roman" w:cs="Times New Roman"/>
          <w:b/>
          <w:i/>
          <w:sz w:val="28"/>
          <w:szCs w:val="28"/>
        </w:rPr>
        <w:t>Сільський голова</w:t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  <w:t xml:space="preserve"> Петрух З. В.</w:t>
      </w:r>
    </w:p>
    <w:p w:rsidR="001B638B" w:rsidRPr="0052611E" w:rsidRDefault="001C0B12" w:rsidP="001C0B1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Додаток 1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 сесії сільської ради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720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1723</w:t>
      </w:r>
      <w:r w:rsidR="0052611E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720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06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20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2611E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2020 року</w:t>
      </w:r>
    </w:p>
    <w:p w:rsidR="00A54C25" w:rsidRPr="0052611E" w:rsidRDefault="0052611E" w:rsidP="00A54C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Положення про батьківську плату за навчання в Комунальному Закладі «</w:t>
      </w:r>
      <w:r w:rsidR="00720718">
        <w:rPr>
          <w:rFonts w:ascii="Times New Roman" w:hAnsi="Times New Roman" w:cs="Times New Roman"/>
          <w:b/>
          <w:sz w:val="28"/>
          <w:szCs w:val="28"/>
        </w:rPr>
        <w:t>Дитяча юнацька спортивна школа Юніон Спорт</w:t>
      </w:r>
      <w:r w:rsidRPr="0052611E">
        <w:rPr>
          <w:rFonts w:ascii="Times New Roman" w:hAnsi="Times New Roman" w:cs="Times New Roman"/>
          <w:b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1. Це Положення розроблене відповідно до Закону України «Про позашкільну освіту», Закону України «Про освіту», Закону України «Про місцеве самоврядування в Україні», Закону України «Про культуру», Наказу №667</w:t>
      </w:r>
      <w:r w:rsidRPr="0052611E">
        <w:rPr>
          <w:rFonts w:ascii="Times New Roman" w:hAnsi="Times New Roman" w:cs="Times New Roman"/>
          <w:sz w:val="28"/>
          <w:szCs w:val="28"/>
        </w:rPr>
        <w:t xml:space="preserve">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Міністерства ос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>віти і науки України 21.11.2002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 і затверджує розміри плати за навчання в </w:t>
      </w:r>
      <w:r w:rsidR="0057210F" w:rsidRPr="0052611E">
        <w:rPr>
          <w:rFonts w:ascii="Times New Roman" w:hAnsi="Times New Roman" w:cs="Times New Roman"/>
          <w:sz w:val="28"/>
          <w:szCs w:val="28"/>
        </w:rPr>
        <w:t>Комунальному Закладі «</w:t>
      </w:r>
      <w:r w:rsidR="00720718">
        <w:rPr>
          <w:rFonts w:ascii="Times New Roman" w:hAnsi="Times New Roman" w:cs="Times New Roman"/>
          <w:sz w:val="28"/>
          <w:szCs w:val="28"/>
        </w:rPr>
        <w:t>Дитяча юнацька спортивна школа Юніон Спорт</w:t>
      </w:r>
      <w:r w:rsidR="0057210F" w:rsidRPr="0052611E">
        <w:rPr>
          <w:rFonts w:ascii="Times New Roman" w:hAnsi="Times New Roman" w:cs="Times New Roman"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1.2. Розмір батьківської плати встановлюються Мурованською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сільською радою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ОТГ. Ро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змір плати за навчання в дитячій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юнацькій школі переглядається та за потреби затверджується сесією Мурованської сільської ради 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>ОТГ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1 вересня поточного року.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Враховуючи різний соціальний та матеріальний стан батьків, діти яких навчаються в дитячій </w:t>
      </w:r>
      <w:r w:rsidR="0057210F">
        <w:rPr>
          <w:rFonts w:ascii="Times New Roman" w:hAnsi="Times New Roman" w:cs="Times New Roman"/>
          <w:sz w:val="28"/>
          <w:szCs w:val="28"/>
        </w:rPr>
        <w:t>юнацькій</w:t>
      </w:r>
      <w:r w:rsidR="0057210F" w:rsidRPr="0052611E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57210F">
        <w:rPr>
          <w:rFonts w:ascii="Times New Roman" w:hAnsi="Times New Roman" w:cs="Times New Roman"/>
          <w:sz w:val="28"/>
          <w:szCs w:val="28"/>
        </w:rPr>
        <w:t>ій</w:t>
      </w:r>
      <w:r w:rsidR="0057210F" w:rsidRPr="0052611E">
        <w:rPr>
          <w:rFonts w:ascii="Times New Roman" w:hAnsi="Times New Roman" w:cs="Times New Roman"/>
          <w:sz w:val="28"/>
          <w:szCs w:val="28"/>
        </w:rPr>
        <w:t xml:space="preserve">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школі, дирекції школи надається право встановлювати пільги таким категоріям дітей: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2.1. Звільняти від оплати за навчання повністю:</w:t>
      </w:r>
    </w:p>
    <w:p w:rsidR="0052611E" w:rsidRPr="0052611E" w:rsidRDefault="006E2F6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дітей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з особливими освітніми потребами</w:t>
      </w:r>
      <w:r w:rsidR="0052611E"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7210F" w:rsidRDefault="0057210F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дітей-сиріт;</w:t>
      </w:r>
    </w:p>
    <w:p w:rsidR="006E2F6E" w:rsidRDefault="006E2F6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дітей</w:t>
      </w:r>
      <w:proofErr w:type="gramEnd"/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батьків військовослужбовців, які загинули при виконанні службових обов’язків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;</w:t>
      </w:r>
    </w:p>
    <w:p w:rsidR="006E2F6E" w:rsidRPr="006E2F6E" w:rsidRDefault="006E2F6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учасників АТО/ООС</w:t>
      </w:r>
    </w:p>
    <w:p w:rsidR="0052611E" w:rsidRPr="0052611E" w:rsidRDefault="0057210F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2611E"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дітей, позбавлених батьківського піклування;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2.2 Пільга надається на підставі поданих батьками відповідних документів, що свідчать про можливість встановлення пільг по оплаті з 1 числа того місяця, до 15 числа якого батьки учня подали письмову заяву та необхідні документи.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поданні батьками документів на встановлення пільг після 15 числа, оплата за відповідний місяць стягується у повному розмірі.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3. В разі захворювання учня плата за навчання перший місяць вноситься повністю, в наступні місяці – в розмірі 50%, при наявності відповідної довідки.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 При оплаті за навчання за кожного окремого учня може застосовуватися лише одна пільга.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5. Перелік документів для застосування пільг, термін їх подання та періодичність поновлення доводиться до відома батьків адміністрацією школи через відповідального працівника школи. Пільга встановлюється з місяця подачі необхідних документів.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6. Плата за навчання вноситься протягом дев’яти місяців навчального року до 20 числа поточного місяця.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7. Учні, батьки яких згідно зобов’язання не внесли плату за навчання до 20 числа поточного місяця до занять не допускаються, а при систематичному порушенні строку (більше двох місяців) підлягають виключенню зі школи.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8. Плата за навчання вноситься через банківські установи і зараховується на спеціальний рахунок школи.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9. Зазначені кошти знаходяться у розпорядженні навчального закладу і спрямовуються н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виконання навчальних планів,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матеріальні витрати, пов’язані з виховною роботою, зміцнення матеріально-технічної бази закладу.</w:t>
      </w:r>
    </w:p>
    <w:p w:rsidR="0052611E" w:rsidRPr="0052611E" w:rsidRDefault="0052611E" w:rsidP="00526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611E" w:rsidRPr="0052611E" w:rsidRDefault="0052611E" w:rsidP="00526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72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</w:t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Хомяк О.Р.</w:t>
      </w: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Default="0052611E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:rsidR="0057210F" w:rsidRPr="0052611E" w:rsidRDefault="0057210F" w:rsidP="0057210F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 сесії сільської ради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720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1723</w:t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 w:rsidR="00720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06</w:t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207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</w:t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57210F" w:rsidRPr="0052611E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986599" w:rsidRDefault="00986599" w:rsidP="00526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6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Розмір батьківської плати за навчання </w:t>
      </w:r>
      <w:r w:rsidRPr="00986599">
        <w:rPr>
          <w:rFonts w:ascii="Times New Roman" w:hAnsi="Times New Roman" w:cs="Times New Roman"/>
          <w:b/>
          <w:sz w:val="28"/>
          <w:szCs w:val="28"/>
        </w:rPr>
        <w:t>в комунальному закладі «</w:t>
      </w:r>
      <w:r w:rsidR="00720718">
        <w:rPr>
          <w:rFonts w:ascii="Times New Roman" w:hAnsi="Times New Roman" w:cs="Times New Roman"/>
          <w:b/>
          <w:sz w:val="28"/>
          <w:szCs w:val="28"/>
        </w:rPr>
        <w:t>Дитяча юнацька спортивна школа Юніон Спорт</w:t>
      </w:r>
      <w:r w:rsidRPr="00986599">
        <w:rPr>
          <w:rFonts w:ascii="Times New Roman" w:hAnsi="Times New Roman" w:cs="Times New Roman"/>
          <w:b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</w:p>
    <w:p w:rsidR="0052611E" w:rsidRPr="0052611E" w:rsidRDefault="0052611E" w:rsidP="00526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2227"/>
      </w:tblGrid>
      <w:tr w:rsidR="0052611E" w:rsidRPr="0052611E" w:rsidTr="00B05AD8">
        <w:tc>
          <w:tcPr>
            <w:tcW w:w="787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986599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65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Послуга, що надається</w:t>
            </w:r>
          </w:p>
        </w:tc>
        <w:tc>
          <w:tcPr>
            <w:tcW w:w="22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986599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65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Вартість за 1 (один) місяць навчання</w:t>
            </w:r>
          </w:p>
        </w:tc>
      </w:tr>
      <w:tr w:rsidR="0052611E" w:rsidRPr="0052611E" w:rsidTr="00B05AD8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52611E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1 (один календарний місяць) навчання однієї особи в 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Комунальному Закладі «</w:t>
            </w:r>
            <w:r w:rsidR="00720718">
              <w:rPr>
                <w:rFonts w:ascii="Times New Roman" w:hAnsi="Times New Roman" w:cs="Times New Roman"/>
                <w:sz w:val="28"/>
                <w:szCs w:val="28"/>
              </w:rPr>
              <w:t>Дитяча юнацька спортивна школа Юніон Спорт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» Мурованської сільської ради об’єднаної територіальної громади Пустомитівського району Львівської області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52611E" w:rsidRDefault="00AA71B7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611E"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00,00 грн </w:t>
            </w:r>
          </w:p>
        </w:tc>
      </w:tr>
    </w:tbl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52611E" w:rsidRPr="0052611E" w:rsidTr="00B05AD8">
        <w:tc>
          <w:tcPr>
            <w:tcW w:w="9998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210F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Примітка. </w:t>
            </w:r>
          </w:p>
          <w:p w:rsidR="0052611E" w:rsidRPr="0052611E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Розмір плати за навчання в 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Комунальному Закладі «</w:t>
            </w:r>
            <w:r w:rsidR="00720718">
              <w:rPr>
                <w:rFonts w:ascii="Times New Roman" w:hAnsi="Times New Roman" w:cs="Times New Roman"/>
                <w:sz w:val="28"/>
                <w:szCs w:val="28"/>
              </w:rPr>
              <w:t>Дитяча юнацька спортивна школа Юніон Спорт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» Мурованської сільської ради об’єднаної територіальної громади Пустомитівського району Львівської області</w:t>
            </w: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переглядається та за потреби затверджується сесією Мурованської сільської ради ОТГ до 1 вересня поточного року.</w:t>
            </w:r>
          </w:p>
        </w:tc>
      </w:tr>
    </w:tbl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6D4" w:rsidRPr="0052611E" w:rsidRDefault="00A876D4" w:rsidP="0052611E">
      <w:pPr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bookmarkStart w:id="1" w:name="_GoBack"/>
      <w:bookmarkEnd w:id="1"/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  <w:t>Хомяк О. Р.</w:t>
      </w:r>
    </w:p>
    <w:sectPr w:rsidR="00A876D4" w:rsidRPr="0052611E" w:rsidSect="001B638B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25"/>
    <w:rsid w:val="000550F4"/>
    <w:rsid w:val="00125CB0"/>
    <w:rsid w:val="001A6463"/>
    <w:rsid w:val="001B638B"/>
    <w:rsid w:val="001C0B12"/>
    <w:rsid w:val="00361B30"/>
    <w:rsid w:val="003A1836"/>
    <w:rsid w:val="00400141"/>
    <w:rsid w:val="00411197"/>
    <w:rsid w:val="004413C5"/>
    <w:rsid w:val="004643B1"/>
    <w:rsid w:val="004B075A"/>
    <w:rsid w:val="004B0E6A"/>
    <w:rsid w:val="004C1DB4"/>
    <w:rsid w:val="004C3D60"/>
    <w:rsid w:val="004D7E76"/>
    <w:rsid w:val="0052611E"/>
    <w:rsid w:val="00544ABF"/>
    <w:rsid w:val="0057210F"/>
    <w:rsid w:val="005871EF"/>
    <w:rsid w:val="005E0D1F"/>
    <w:rsid w:val="005E5ECD"/>
    <w:rsid w:val="006B0140"/>
    <w:rsid w:val="006B5BA9"/>
    <w:rsid w:val="006D1EF6"/>
    <w:rsid w:val="006E067C"/>
    <w:rsid w:val="006E2F6E"/>
    <w:rsid w:val="00720718"/>
    <w:rsid w:val="008774B6"/>
    <w:rsid w:val="008C50DF"/>
    <w:rsid w:val="00904920"/>
    <w:rsid w:val="00912A3C"/>
    <w:rsid w:val="00931434"/>
    <w:rsid w:val="00934738"/>
    <w:rsid w:val="00986599"/>
    <w:rsid w:val="00A54C25"/>
    <w:rsid w:val="00A84E36"/>
    <w:rsid w:val="00A876D4"/>
    <w:rsid w:val="00AA71B7"/>
    <w:rsid w:val="00C06CE3"/>
    <w:rsid w:val="00C11FD3"/>
    <w:rsid w:val="00C72C38"/>
    <w:rsid w:val="00CF67BD"/>
    <w:rsid w:val="00D32EC9"/>
    <w:rsid w:val="00D771AA"/>
    <w:rsid w:val="00D83172"/>
    <w:rsid w:val="00D91083"/>
    <w:rsid w:val="00DA3F5A"/>
    <w:rsid w:val="00E127F4"/>
    <w:rsid w:val="00E658AB"/>
    <w:rsid w:val="00EC1507"/>
    <w:rsid w:val="00ED3D8B"/>
    <w:rsid w:val="00F17118"/>
    <w:rsid w:val="00F54AF2"/>
    <w:rsid w:val="00FA5E8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3701</Words>
  <Characters>2110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Муроване ОТГ</vt:lpstr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10</cp:revision>
  <dcterms:created xsi:type="dcterms:W3CDTF">2020-02-18T17:52:00Z</dcterms:created>
  <dcterms:modified xsi:type="dcterms:W3CDTF">2020-08-28T06:01:00Z</dcterms:modified>
</cp:coreProperties>
</file>