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A6459DE" wp14:editId="06D886BF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5044A">
        <w:rPr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FB1CFA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en-US"/>
        </w:rPr>
        <w:t>1</w:t>
      </w:r>
      <w:r w:rsidR="009E478F">
        <w:rPr>
          <w:b/>
          <w:szCs w:val="28"/>
          <w:u w:val="single"/>
        </w:rPr>
        <w:t>7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E91C31" w:rsidRDefault="00DD276B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3-тє</w:t>
      </w:r>
      <w:r w:rsidR="00B20CB6">
        <w:rPr>
          <w:b/>
          <w:sz w:val="26"/>
          <w:szCs w:val="26"/>
        </w:rPr>
        <w:t xml:space="preserve"> пленарне засідання</w:t>
      </w:r>
    </w:p>
    <w:p w:rsidR="00B20CB6" w:rsidRPr="0015044A" w:rsidRDefault="00B20CB6" w:rsidP="00B06B31">
      <w:pPr>
        <w:ind w:right="-568"/>
        <w:jc w:val="center"/>
        <w:rPr>
          <w:b/>
          <w:sz w:val="26"/>
          <w:szCs w:val="26"/>
        </w:rPr>
      </w:pPr>
    </w:p>
    <w:p w:rsidR="003837FB" w:rsidRPr="002828A5" w:rsidRDefault="00B06B31" w:rsidP="003837FB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3837FB">
        <w:rPr>
          <w:b/>
          <w:szCs w:val="26"/>
        </w:rPr>
        <w:t>1806</w:t>
      </w:r>
    </w:p>
    <w:p w:rsidR="001D2AE4" w:rsidRPr="0084576D" w:rsidRDefault="001D2AE4" w:rsidP="001D2AE4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 квітня 2020 року</w:t>
      </w:r>
    </w:p>
    <w:p w:rsidR="003837FB" w:rsidRPr="002828A5" w:rsidRDefault="003837FB" w:rsidP="003837FB">
      <w:pPr>
        <w:spacing w:line="240" w:lineRule="auto"/>
        <w:rPr>
          <w:b/>
          <w:i/>
          <w:szCs w:val="28"/>
          <w:lang w:bidi="he-IL"/>
        </w:rPr>
      </w:pPr>
    </w:p>
    <w:p w:rsidR="003837FB" w:rsidRPr="003837FB" w:rsidRDefault="003837FB" w:rsidP="003837FB">
      <w:pPr>
        <w:spacing w:line="240" w:lineRule="auto"/>
        <w:rPr>
          <w:i/>
          <w:szCs w:val="28"/>
          <w:lang w:eastAsia="uk-UA"/>
        </w:rPr>
      </w:pPr>
      <w:r w:rsidRPr="003837FB">
        <w:rPr>
          <w:i/>
          <w:szCs w:val="28"/>
          <w:lang w:eastAsia="uk-UA"/>
        </w:rPr>
        <w:t xml:space="preserve">Про затвердження переліку послуг, які надаються через Центр надання адміністративних послуг Мурованської сільської ради ОТГ </w:t>
      </w:r>
    </w:p>
    <w:p w:rsidR="003837FB" w:rsidRPr="002828A5" w:rsidRDefault="003837FB" w:rsidP="003837FB">
      <w:pPr>
        <w:spacing w:line="240" w:lineRule="auto"/>
        <w:ind w:firstLine="709"/>
        <w:jc w:val="both"/>
        <w:rPr>
          <w:b/>
          <w:szCs w:val="28"/>
          <w:lang w:eastAsia="uk-UA"/>
        </w:rPr>
      </w:pP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/>
        </w:rPr>
      </w:pPr>
      <w:r w:rsidRPr="002828A5">
        <w:rPr>
          <w:szCs w:val="28"/>
          <w:lang w:eastAsia="uk-UA"/>
        </w:rPr>
        <w:t>Керуючись пунктом 6 частини першої статті 26 Закону України «Про місцеве самоврядування в Україні», частиною шостою статті 12 Закону України</w:t>
      </w:r>
      <w:r>
        <w:rPr>
          <w:szCs w:val="28"/>
          <w:lang w:eastAsia="uk-UA"/>
        </w:rPr>
        <w:t xml:space="preserve"> «Про адміністративні послуги»,</w:t>
      </w:r>
      <w:r w:rsidRPr="002828A5">
        <w:rPr>
          <w:szCs w:val="28"/>
          <w:lang w:eastAsia="uk-UA"/>
        </w:rPr>
        <w:t xml:space="preserve"> розпорядження Кабінету Міністрів України від 16 травня 2014 року № 523-р «</w:t>
      </w:r>
      <w:r w:rsidRPr="002828A5">
        <w:rPr>
          <w:bCs/>
          <w:szCs w:val="28"/>
          <w:lang w:eastAsia="uk-UA"/>
        </w:rPr>
        <w:t>Деякі питання надання адміністративних послуг органів виконавчої влади через центри надання адміністративних послуг»</w:t>
      </w:r>
      <w:r w:rsidRPr="002828A5">
        <w:rPr>
          <w:szCs w:val="28"/>
          <w:lang w:eastAsia="uk-UA"/>
        </w:rPr>
        <w:t xml:space="preserve"> та з метою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 на виконання вимог технічного завдання для створення ЦНАП у рамках фази впровадження програми «U-LEAD з Європою» </w:t>
      </w:r>
      <w:r>
        <w:rPr>
          <w:szCs w:val="28"/>
          <w:lang w:eastAsia="uk-UA"/>
        </w:rPr>
        <w:t>від 10</w:t>
      </w:r>
      <w:r w:rsidRPr="002828A5">
        <w:rPr>
          <w:szCs w:val="28"/>
          <w:lang w:eastAsia="uk-UA"/>
        </w:rPr>
        <w:t xml:space="preserve"> травня 2019 року, за погодженням з постійними комісіями </w:t>
      </w:r>
      <w:r>
        <w:rPr>
          <w:szCs w:val="28"/>
          <w:lang w:eastAsia="uk-UA"/>
        </w:rPr>
        <w:t>сільської ради</w:t>
      </w:r>
      <w:r w:rsidRPr="002828A5">
        <w:rPr>
          <w:szCs w:val="28"/>
          <w:lang w:eastAsia="uk-UA"/>
        </w:rPr>
        <w:t xml:space="preserve">, </w:t>
      </w:r>
      <w:r w:rsidR="00676CA4">
        <w:rPr>
          <w:szCs w:val="28"/>
          <w:lang w:eastAsia="uk-UA"/>
        </w:rPr>
        <w:t>сесія Мурованської сільської</w:t>
      </w:r>
      <w:r>
        <w:rPr>
          <w:szCs w:val="28"/>
          <w:lang w:eastAsia="uk-UA"/>
        </w:rPr>
        <w:t xml:space="preserve"> </w:t>
      </w:r>
      <w:r w:rsidR="00676CA4">
        <w:rPr>
          <w:szCs w:val="28"/>
          <w:lang w:eastAsia="uk-UA"/>
        </w:rPr>
        <w:t>ради</w:t>
      </w:r>
      <w:r w:rsidR="000A59A5">
        <w:rPr>
          <w:szCs w:val="28"/>
          <w:lang w:eastAsia="uk-UA"/>
        </w:rPr>
        <w:t xml:space="preserve"> ОТГ</w:t>
      </w:r>
    </w:p>
    <w:p w:rsidR="003837FB" w:rsidRPr="002828A5" w:rsidRDefault="003837FB" w:rsidP="003837F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  <w:lang w:bidi="he-IL"/>
        </w:rPr>
      </w:pPr>
    </w:p>
    <w:p w:rsidR="003837FB" w:rsidRPr="003837FB" w:rsidRDefault="003837FB" w:rsidP="003837FB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  <w:lang w:bidi="he-IL"/>
        </w:rPr>
      </w:pPr>
      <w:r w:rsidRPr="003837FB">
        <w:rPr>
          <w:b/>
          <w:bCs/>
          <w:szCs w:val="24"/>
          <w:lang w:bidi="he-IL"/>
        </w:rPr>
        <w:t>В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И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Р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І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Ш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И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Л</w:t>
      </w:r>
      <w:r>
        <w:rPr>
          <w:b/>
          <w:bCs/>
          <w:szCs w:val="24"/>
          <w:lang w:bidi="he-IL"/>
        </w:rPr>
        <w:t xml:space="preserve"> </w:t>
      </w:r>
      <w:r w:rsidRPr="003837FB">
        <w:rPr>
          <w:b/>
          <w:bCs/>
          <w:szCs w:val="24"/>
          <w:lang w:bidi="he-IL"/>
        </w:rPr>
        <w:t>А:</w:t>
      </w: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/>
        </w:rPr>
      </w:pP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/>
        </w:rPr>
      </w:pPr>
      <w:r w:rsidRPr="002828A5">
        <w:rPr>
          <w:szCs w:val="28"/>
        </w:rPr>
        <w:t>1. Затвердити перелік адміністративних послуг</w:t>
      </w:r>
      <w:r w:rsidRPr="002828A5">
        <w:rPr>
          <w:szCs w:val="28"/>
          <w:lang w:eastAsia="uk-UA"/>
        </w:rPr>
        <w:t>, які надаються через Центр надання адміністративних послуг</w:t>
      </w:r>
      <w:r>
        <w:rPr>
          <w:szCs w:val="28"/>
          <w:lang w:eastAsia="uk-UA"/>
        </w:rPr>
        <w:t xml:space="preserve"> Мурованської сільської </w:t>
      </w:r>
      <w:r w:rsidRPr="002828A5">
        <w:rPr>
          <w:szCs w:val="28"/>
          <w:lang w:eastAsia="uk-UA"/>
        </w:rPr>
        <w:t>ради</w:t>
      </w:r>
      <w:r>
        <w:rPr>
          <w:szCs w:val="28"/>
          <w:lang w:eastAsia="uk-UA"/>
        </w:rPr>
        <w:t xml:space="preserve"> ОТГ</w:t>
      </w:r>
      <w:r w:rsidRPr="002828A5">
        <w:rPr>
          <w:szCs w:val="28"/>
          <w:lang w:eastAsia="uk-UA"/>
        </w:rPr>
        <w:t>, згідно з додатком.</w:t>
      </w:r>
    </w:p>
    <w:p w:rsidR="003837FB" w:rsidRPr="002828A5" w:rsidRDefault="003837FB" w:rsidP="003837FB">
      <w:pPr>
        <w:spacing w:line="276" w:lineRule="auto"/>
        <w:jc w:val="both"/>
        <w:rPr>
          <w:szCs w:val="28"/>
          <w:lang w:eastAsia="uk-UA" w:bidi="he-IL"/>
        </w:rPr>
      </w:pPr>
      <w:r w:rsidRPr="002828A5">
        <w:rPr>
          <w:szCs w:val="28"/>
        </w:rPr>
        <w:t xml:space="preserve">2. </w:t>
      </w:r>
      <w:r w:rsidR="001D2AE4" w:rsidRPr="00330034">
        <w:rPr>
          <w:szCs w:val="28"/>
        </w:rPr>
        <w:t>Контроль за виконанням даного рішення покласти на сільського голову Петруха З. В.</w:t>
      </w:r>
    </w:p>
    <w:p w:rsidR="003837FB" w:rsidRPr="002828A5" w:rsidRDefault="003837FB" w:rsidP="003837FB">
      <w:pPr>
        <w:spacing w:line="240" w:lineRule="auto"/>
        <w:jc w:val="both"/>
        <w:rPr>
          <w:szCs w:val="28"/>
          <w:lang w:eastAsia="uk-UA" w:bidi="he-IL"/>
        </w:rPr>
      </w:pPr>
    </w:p>
    <w:p w:rsidR="003837FB" w:rsidRPr="002828A5" w:rsidRDefault="003837FB" w:rsidP="003837FB">
      <w:pPr>
        <w:spacing w:line="240" w:lineRule="auto"/>
        <w:jc w:val="both"/>
        <w:rPr>
          <w:szCs w:val="28"/>
          <w:lang w:eastAsia="uk-UA" w:bidi="he-IL"/>
        </w:rPr>
      </w:pPr>
    </w:p>
    <w:p w:rsidR="003837FB" w:rsidRPr="003837FB" w:rsidRDefault="003837FB" w:rsidP="003837FB">
      <w:pPr>
        <w:spacing w:line="240" w:lineRule="auto"/>
        <w:jc w:val="center"/>
        <w:rPr>
          <w:b/>
          <w:i/>
          <w:szCs w:val="28"/>
          <w:lang w:eastAsia="uk-UA" w:bidi="he-IL"/>
        </w:rPr>
      </w:pPr>
      <w:r w:rsidRPr="003837FB">
        <w:rPr>
          <w:b/>
          <w:i/>
          <w:szCs w:val="28"/>
          <w:lang w:eastAsia="uk-UA" w:bidi="he-IL"/>
        </w:rPr>
        <w:t>Сільський голова</w:t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</w:r>
      <w:r w:rsidRPr="003837FB">
        <w:rPr>
          <w:b/>
          <w:i/>
          <w:szCs w:val="28"/>
          <w:lang w:eastAsia="uk-UA" w:bidi="he-IL"/>
        </w:rPr>
        <w:tab/>
        <w:t>Петрух З. В.</w:t>
      </w:r>
    </w:p>
    <w:p w:rsidR="003837FB" w:rsidRPr="002828A5" w:rsidRDefault="003837FB" w:rsidP="003837FB">
      <w:pPr>
        <w:spacing w:line="240" w:lineRule="auto"/>
        <w:jc w:val="both"/>
        <w:rPr>
          <w:szCs w:val="28"/>
          <w:lang w:eastAsia="uk-UA"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Default="003837FB" w:rsidP="003837FB">
      <w:pPr>
        <w:rPr>
          <w:b/>
          <w:szCs w:val="28"/>
          <w:lang w:bidi="he-IL"/>
        </w:rPr>
      </w:pPr>
    </w:p>
    <w:p w:rsidR="003837FB" w:rsidRPr="00330034" w:rsidRDefault="003837FB" w:rsidP="003837FB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lastRenderedPageBreak/>
        <w:t>Додаток 1</w:t>
      </w:r>
    </w:p>
    <w:p w:rsidR="003837FB" w:rsidRPr="00330034" w:rsidRDefault="003837FB" w:rsidP="003837FB">
      <w:pPr>
        <w:ind w:left="-567" w:right="-1"/>
        <w:jc w:val="right"/>
        <w:rPr>
          <w:bCs/>
          <w:sz w:val="22"/>
          <w:szCs w:val="22"/>
        </w:rPr>
      </w:pPr>
      <w:r w:rsidRPr="00330034">
        <w:rPr>
          <w:bCs/>
          <w:sz w:val="22"/>
          <w:szCs w:val="22"/>
        </w:rPr>
        <w:t xml:space="preserve">ЗАТВЕРДЖЕНО: </w:t>
      </w:r>
    </w:p>
    <w:p w:rsidR="003837FB" w:rsidRPr="00330034" w:rsidRDefault="003837FB" w:rsidP="003837F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Рішенням сесії</w:t>
      </w:r>
    </w:p>
    <w:p w:rsidR="003837FB" w:rsidRPr="00330034" w:rsidRDefault="003837FB" w:rsidP="003837FB">
      <w:pPr>
        <w:ind w:left="-567" w:right="-1"/>
        <w:jc w:val="right"/>
        <w:rPr>
          <w:sz w:val="22"/>
          <w:szCs w:val="22"/>
        </w:rPr>
      </w:pPr>
      <w:r w:rsidRPr="00330034">
        <w:rPr>
          <w:sz w:val="22"/>
          <w:szCs w:val="22"/>
        </w:rPr>
        <w:t>Мурованської сільської ради ОТГ</w:t>
      </w:r>
    </w:p>
    <w:p w:rsidR="003837FB" w:rsidRDefault="003837FB" w:rsidP="003837FB">
      <w:pPr>
        <w:spacing w:line="254" w:lineRule="auto"/>
        <w:jc w:val="right"/>
        <w:rPr>
          <w:rFonts w:eastAsiaTheme="minorHAnsi"/>
          <w:b/>
        </w:rPr>
      </w:pPr>
      <w:r w:rsidRPr="00330034">
        <w:rPr>
          <w:sz w:val="22"/>
          <w:szCs w:val="22"/>
        </w:rPr>
        <w:t>№</w:t>
      </w:r>
      <w:r>
        <w:rPr>
          <w:sz w:val="22"/>
          <w:szCs w:val="22"/>
        </w:rPr>
        <w:t xml:space="preserve"> 1806</w:t>
      </w:r>
      <w:r w:rsidRPr="00330034">
        <w:rPr>
          <w:sz w:val="22"/>
          <w:szCs w:val="22"/>
        </w:rPr>
        <w:t xml:space="preserve"> від </w:t>
      </w:r>
      <w:r>
        <w:rPr>
          <w:sz w:val="22"/>
          <w:szCs w:val="22"/>
        </w:rPr>
        <w:t>03</w:t>
      </w:r>
      <w:r w:rsidRPr="00330034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330034">
        <w:rPr>
          <w:sz w:val="22"/>
          <w:szCs w:val="22"/>
        </w:rPr>
        <w:t>.2020 року</w:t>
      </w:r>
      <w:r w:rsidRPr="002828A5">
        <w:rPr>
          <w:rFonts w:eastAsiaTheme="minorHAnsi"/>
          <w:b/>
        </w:rPr>
        <w:t xml:space="preserve"> </w:t>
      </w:r>
    </w:p>
    <w:p w:rsidR="003837FB" w:rsidRDefault="003837FB" w:rsidP="003837FB">
      <w:pPr>
        <w:spacing w:line="254" w:lineRule="auto"/>
        <w:jc w:val="center"/>
        <w:rPr>
          <w:rFonts w:eastAsiaTheme="minorHAnsi"/>
          <w:b/>
        </w:rPr>
      </w:pPr>
    </w:p>
    <w:p w:rsidR="003837FB" w:rsidRPr="002828A5" w:rsidRDefault="003837FB" w:rsidP="003837FB">
      <w:pPr>
        <w:spacing w:line="254" w:lineRule="auto"/>
        <w:jc w:val="center"/>
        <w:rPr>
          <w:rFonts w:eastAsiaTheme="minorHAnsi"/>
          <w:b/>
        </w:rPr>
      </w:pPr>
      <w:r w:rsidRPr="002828A5">
        <w:rPr>
          <w:rFonts w:eastAsiaTheme="minorHAnsi"/>
          <w:b/>
        </w:rPr>
        <w:t>ПЕРЕЛІК</w:t>
      </w:r>
    </w:p>
    <w:p w:rsidR="003837FB" w:rsidRDefault="003837FB" w:rsidP="003837FB">
      <w:pPr>
        <w:spacing w:line="254" w:lineRule="auto"/>
        <w:jc w:val="center"/>
        <w:rPr>
          <w:rFonts w:eastAsiaTheme="minorHAnsi"/>
        </w:rPr>
      </w:pPr>
      <w:r w:rsidRPr="002828A5">
        <w:rPr>
          <w:rFonts w:eastAsiaTheme="minorHAnsi"/>
        </w:rPr>
        <w:t>адміністративних послуг, які надаються через</w:t>
      </w:r>
      <w:r>
        <w:rPr>
          <w:rFonts w:eastAsiaTheme="minorHAnsi"/>
        </w:rPr>
        <w:t xml:space="preserve"> </w:t>
      </w:r>
      <w:r w:rsidRPr="002828A5">
        <w:rPr>
          <w:rFonts w:eastAsiaTheme="minorHAnsi"/>
        </w:rPr>
        <w:t>Центр надання адміністративних послуг</w:t>
      </w:r>
      <w:r>
        <w:rPr>
          <w:rFonts w:eastAsiaTheme="minorHAnsi"/>
        </w:rPr>
        <w:t xml:space="preserve"> Мурованської сільської</w:t>
      </w:r>
      <w:r w:rsidRPr="002828A5">
        <w:rPr>
          <w:rFonts w:eastAsiaTheme="minorHAnsi"/>
        </w:rPr>
        <w:t xml:space="preserve"> ради</w:t>
      </w:r>
      <w:r>
        <w:rPr>
          <w:rFonts w:eastAsiaTheme="minorHAnsi"/>
        </w:rPr>
        <w:t xml:space="preserve"> ОТГ</w:t>
      </w:r>
    </w:p>
    <w:p w:rsidR="003837FB" w:rsidRPr="002828A5" w:rsidRDefault="003837FB" w:rsidP="003837FB">
      <w:pPr>
        <w:spacing w:line="254" w:lineRule="auto"/>
        <w:jc w:val="center"/>
        <w:rPr>
          <w:rFonts w:eastAsiaTheme="minorHAnsi"/>
        </w:rPr>
      </w:pPr>
    </w:p>
    <w:tbl>
      <w:tblPr>
        <w:tblW w:w="98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52"/>
        <w:gridCol w:w="113"/>
        <w:gridCol w:w="6366"/>
        <w:gridCol w:w="35"/>
        <w:gridCol w:w="2670"/>
        <w:gridCol w:w="29"/>
      </w:tblGrid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Default="003837FB" w:rsidP="003837FB">
            <w:pPr>
              <w:spacing w:line="259" w:lineRule="auto"/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  <w:rPr>
                <w:b/>
              </w:rPr>
            </w:pPr>
            <w:r w:rsidRPr="00694BB4">
              <w:rPr>
                <w:b/>
              </w:rPr>
              <w:t>№ з/п</w:t>
            </w:r>
          </w:p>
        </w:tc>
        <w:tc>
          <w:tcPr>
            <w:tcW w:w="6566" w:type="dxa"/>
            <w:gridSpan w:val="4"/>
          </w:tcPr>
          <w:p w:rsidR="003837FB" w:rsidRDefault="003837FB" w:rsidP="003837FB">
            <w:pPr>
              <w:spacing w:line="259" w:lineRule="auto"/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  <w:rPr>
                <w:b/>
              </w:rPr>
            </w:pPr>
            <w:r w:rsidRPr="00694BB4">
              <w:rPr>
                <w:b/>
              </w:rPr>
              <w:t>Назва адміністративної послуги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spacing w:line="259" w:lineRule="auto"/>
              <w:jc w:val="center"/>
              <w:rPr>
                <w:b/>
              </w:rPr>
            </w:pPr>
            <w:r w:rsidRPr="00694BB4">
              <w:rPr>
                <w:b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spacing w:line="259" w:lineRule="auto"/>
              <w:jc w:val="center"/>
              <w:rPr>
                <w:b/>
                <w:bCs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rPr>
                <w:b/>
                <w:bCs/>
              </w:rPr>
              <w:t xml:space="preserve">РЕЄСТРАЦІЯ АКТІВ ЦИВІЛЬНОГО СТАНУ 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народження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“Про державну реєстрацію актів цивільного стану”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смерті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шлюбу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spacing w:line="259" w:lineRule="auto"/>
              <w:jc w:val="center"/>
              <w:rPr>
                <w:b/>
                <w:bCs/>
              </w:rPr>
            </w:pPr>
          </w:p>
          <w:p w:rsidR="003837FB" w:rsidRPr="00694BB4" w:rsidRDefault="003837FB" w:rsidP="003837FB">
            <w:pPr>
              <w:spacing w:line="259" w:lineRule="auto"/>
              <w:jc w:val="center"/>
              <w:rPr>
                <w:b/>
                <w:bCs/>
              </w:rPr>
            </w:pPr>
            <w:r w:rsidRPr="00694BB4">
              <w:rPr>
                <w:b/>
                <w:bCs/>
              </w:rPr>
              <w:t>РЕЄСТРАЦІЯ / ЗНЯТТЯ З РЕЄСТРАЦІЇ МЕШКАНЦІВ</w:t>
            </w:r>
          </w:p>
        </w:tc>
      </w:tr>
      <w:tr w:rsidR="003837FB" w:rsidRPr="00694BB4" w:rsidTr="0013136C">
        <w:trPr>
          <w:gridAfter w:val="1"/>
          <w:wAfter w:w="29" w:type="dxa"/>
          <w:trHeight w:val="357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Реєстрація місця проживання особи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«Про свободу пересування та вільний вибір місця проживання в Україні»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Зняття з реєстрації місця проживання особи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Видача довідки про реєстрацію місця проживання особи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довідки про зняття з реєстрації місця проживання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Реєстрація місця перебування особи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rPr>
                <w:highlight w:val="cyan"/>
              </w:rPr>
            </w:pPr>
            <w:r w:rsidRPr="00694BB4"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1316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Видача довідки про склад сім’ї або зареєстрованих у житловому приміщенні/будинку осіб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«Про державну соціальну допомогу малозабезпеченим сім'ям»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/>
        </w:tc>
        <w:tc>
          <w:tcPr>
            <w:tcW w:w="9236" w:type="dxa"/>
            <w:gridSpan w:val="5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>ПАСПОРТНІ ПОСЛУГИ</w:t>
            </w:r>
            <w:r w:rsidRPr="00694BB4">
              <w:rPr>
                <w:b/>
                <w:i/>
              </w:rPr>
              <w:t xml:space="preserve"> 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694BB4" w:rsidRDefault="003837FB" w:rsidP="003837FB">
            <w:pPr>
              <w:pStyle w:val="10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pStyle w:val="ad"/>
              <w:spacing w:before="60"/>
              <w:ind w:firstLine="0"/>
              <w:rPr>
                <w:rFonts w:ascii="Times New Roman" w:hAnsi="Times New Roman"/>
                <w:sz w:val="22"/>
                <w:szCs w:val="22"/>
                <w:highlight w:val="green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 xml:space="preserve">Вклеювання до паспорта громадянина України фотокартки при </w:t>
            </w:r>
            <w:r w:rsidRPr="00694BB4">
              <w:rPr>
                <w:rFonts w:ascii="Times New Roman" w:hAnsi="Times New Roman"/>
                <w:sz w:val="22"/>
                <w:szCs w:val="22"/>
              </w:rPr>
              <w:lastRenderedPageBreak/>
              <w:t>досягненні громадянином 25- і 45-річного віку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2670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Постанова Верховної </w:t>
            </w:r>
            <w:r w:rsidRPr="00694BB4">
              <w:rPr>
                <w:rFonts w:ascii="Times New Roman" w:hAnsi="Times New Roman"/>
                <w:sz w:val="22"/>
                <w:szCs w:val="22"/>
              </w:rPr>
              <w:lastRenderedPageBreak/>
              <w:t>Ради України від 26.06.992 р. № 2503-ХII “Про затвердження положень про паспорт громадянина України та про паспорт громадянина України для виїзду за кордон”</w:t>
            </w:r>
          </w:p>
        </w:tc>
      </w:tr>
      <w:tr w:rsidR="0013136C" w:rsidRPr="00E32D41" w:rsidTr="0013136C">
        <w:tc>
          <w:tcPr>
            <w:tcW w:w="9809" w:type="dxa"/>
            <w:gridSpan w:val="7"/>
          </w:tcPr>
          <w:p w:rsidR="0013136C" w:rsidRPr="00E32D41" w:rsidRDefault="0013136C" w:rsidP="0013136C">
            <w:pPr>
              <w:spacing w:line="259" w:lineRule="auto"/>
              <w:jc w:val="center"/>
              <w:rPr>
                <w:i/>
                <w:iCs/>
                <w:strike/>
                <w:sz w:val="24"/>
                <w:szCs w:val="24"/>
                <w:lang w:eastAsia="en-US"/>
              </w:rPr>
            </w:pPr>
            <w:r w:rsidRPr="72A52847">
              <w:rPr>
                <w:b/>
                <w:bCs/>
                <w:sz w:val="24"/>
                <w:szCs w:val="24"/>
                <w:lang w:eastAsia="en-US"/>
              </w:rPr>
              <w:lastRenderedPageBreak/>
              <w:t>НОТАРІАЛЬНІ ПОСЛУГИ У СІЛЬСЬКИХ НАСЕЛЕНИХ ПУНКТАХ, ДЕ НЕМАЄ НОТАРІУСІВ</w:t>
            </w:r>
          </w:p>
          <w:p w:rsidR="0013136C" w:rsidRPr="00E32D41" w:rsidRDefault="0013136C" w:rsidP="0013136C">
            <w:pPr>
              <w:spacing w:line="259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Посвідчення заповіту (крім секретного)</w:t>
            </w:r>
          </w:p>
        </w:tc>
        <w:tc>
          <w:tcPr>
            <w:tcW w:w="2734" w:type="dxa"/>
            <w:gridSpan w:val="3"/>
            <w:vMerge w:val="restart"/>
            <w:vAlign w:val="center"/>
          </w:tcPr>
          <w:p w:rsidR="0013136C" w:rsidRPr="00E32D41" w:rsidRDefault="0013136C" w:rsidP="0013136C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Закон України «Про нотаріат»</w:t>
            </w: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Скасування заповіту (крім секретного)</w:t>
            </w:r>
          </w:p>
        </w:tc>
        <w:tc>
          <w:tcPr>
            <w:tcW w:w="2734" w:type="dxa"/>
            <w:gridSpan w:val="3"/>
            <w:vMerge/>
            <w:vAlign w:val="center"/>
          </w:tcPr>
          <w:p w:rsidR="0013136C" w:rsidRPr="00E32D41" w:rsidRDefault="0013136C" w:rsidP="0013136C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Видача дубліката, посвідченого органом місцевого самоврядування, документа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Засвідчення вірності копії (фотокопії) документа і виписки з нього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Засвідчення справжності підпису на документі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13136C" w:rsidRPr="00E32D41" w:rsidTr="0013136C">
        <w:tc>
          <w:tcPr>
            <w:tcW w:w="596" w:type="dxa"/>
            <w:gridSpan w:val="2"/>
          </w:tcPr>
          <w:p w:rsidR="0013136C" w:rsidRPr="00536422" w:rsidRDefault="00536422" w:rsidP="0013136C">
            <w:pPr>
              <w:pStyle w:val="10"/>
              <w:tabs>
                <w:tab w:val="left" w:pos="351"/>
              </w:tabs>
              <w:spacing w:after="0" w:line="240" w:lineRule="auto"/>
              <w:ind w:left="-4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479" w:type="dxa"/>
            <w:gridSpan w:val="2"/>
          </w:tcPr>
          <w:p w:rsidR="0013136C" w:rsidRPr="00E32D41" w:rsidRDefault="0013136C" w:rsidP="0013136C">
            <w:pPr>
              <w:rPr>
                <w:sz w:val="24"/>
                <w:szCs w:val="24"/>
                <w:lang w:eastAsia="en-US"/>
              </w:rPr>
            </w:pPr>
            <w:r w:rsidRPr="00E32D41">
              <w:rPr>
                <w:sz w:val="24"/>
                <w:szCs w:val="24"/>
                <w:lang w:eastAsia="en-US"/>
              </w:rPr>
              <w:t>Посвідчення довіреностей, прирівнюваних до нотаріально посвідчених, крім довіреностей на право розпорядження нерухомим майном, довіреностей на управління і розпорядження 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2734" w:type="dxa"/>
            <w:gridSpan w:val="3"/>
            <w:vMerge/>
          </w:tcPr>
          <w:p w:rsidR="0013136C" w:rsidRPr="00E32D41" w:rsidRDefault="0013136C" w:rsidP="0013136C">
            <w:pPr>
              <w:rPr>
                <w:sz w:val="24"/>
                <w:szCs w:val="24"/>
                <w:lang w:eastAsia="en-US"/>
              </w:rPr>
            </w:pPr>
          </w:p>
        </w:tc>
      </w:tr>
      <w:tr w:rsidR="0013136C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  <w:vAlign w:val="center"/>
          </w:tcPr>
          <w:p w:rsidR="0013136C" w:rsidRPr="0013136C" w:rsidRDefault="0013136C" w:rsidP="003837FB">
            <w:pPr>
              <w:spacing w:line="259" w:lineRule="auto"/>
              <w:jc w:val="center"/>
              <w:rPr>
                <w:bCs/>
              </w:rPr>
            </w:pPr>
            <w:r>
              <w:rPr>
                <w:b/>
                <w:bCs/>
              </w:rPr>
              <w:t>РЕЄСТРАЦІЯ НЕРУХОМОСТІ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Державна реєстрація права власності на нерухоме майно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spacing w:line="259" w:lineRule="auto"/>
              <w:jc w:val="center"/>
            </w:pPr>
            <w:r w:rsidRPr="00694BB4">
              <w:t>Закон України «Про державну реєстрацію речових прав на нерухоме майно та їх обтяжень»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Державна реєстрація інших (відмінних від права власності) речових прав на нерухоме майно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>Скасування запису Державного реєстру речових прав на нерухоме майно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pPr>
              <w:spacing w:line="259" w:lineRule="auto"/>
            </w:pPr>
            <w:r w:rsidRPr="00694BB4">
              <w:t xml:space="preserve">Надання інформації з Державного реєстру речових прав на нерухоме майно 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  <w:trHeight w:val="610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Взяття на облік безхазяйного нерухомого майна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spacing w:line="259" w:lineRule="auto"/>
            </w:pPr>
          </w:p>
        </w:tc>
      </w:tr>
      <w:tr w:rsidR="003837FB" w:rsidRPr="00694BB4" w:rsidTr="0013136C">
        <w:trPr>
          <w:gridAfter w:val="1"/>
          <w:wAfter w:w="29" w:type="dxa"/>
          <w:trHeight w:val="564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Державна реєстрація обтяжень нерухомого майна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551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1112"/>
        </w:trPr>
        <w:tc>
          <w:tcPr>
            <w:tcW w:w="544" w:type="dxa"/>
          </w:tcPr>
          <w:p w:rsidR="003837FB" w:rsidRPr="00536422" w:rsidRDefault="00536422" w:rsidP="0013136C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Скасування рішення державного реєстратора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  <w:vAlign w:val="center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i/>
              </w:rPr>
            </w:pPr>
            <w:r w:rsidRPr="00694BB4">
              <w:rPr>
                <w:b/>
              </w:rPr>
              <w:t xml:space="preserve">РЕЄСТРАЦІЯ БІЗНЕСУ </w:t>
            </w:r>
          </w:p>
        </w:tc>
      </w:tr>
      <w:tr w:rsidR="003837FB" w:rsidRPr="00694BB4" w:rsidTr="0013136C">
        <w:trPr>
          <w:gridAfter w:val="1"/>
          <w:wAfter w:w="29" w:type="dxa"/>
          <w:trHeight w:val="411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державну </w:t>
            </w:r>
            <w:r w:rsidRPr="00694BB4">
              <w:lastRenderedPageBreak/>
              <w:t>реєстрацію юридичних осіб, фізичних осіб - підприємців та громадських формувань»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“Про державну реєстрацію юридичних осіб, фізичних осіб — підприємців та громадських формувань”</w:t>
            </w:r>
          </w:p>
        </w:tc>
      </w:tr>
      <w:tr w:rsidR="003837FB" w:rsidRPr="00694BB4" w:rsidTr="0013136C">
        <w:trPr>
          <w:gridAfter w:val="1"/>
          <w:wAfter w:w="29" w:type="dxa"/>
          <w:trHeight w:val="596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27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створення відокремленого підрозділу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596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28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припинення відокремленого підрозділу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596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 до відомостей про відокремлений підрозділ юридичної особи (</w:t>
            </w:r>
            <w:r>
              <w:t>крім</w:t>
            </w:r>
            <w:r w:rsidRPr="00694BB4">
              <w:t xml:space="preserve"> громадського формування), що містяться в Єдиному державному реєстрі юридичних осіб, фізичних осіб-підпр</w:t>
            </w:r>
            <w:r>
              <w:t>иємців та громадських формувань**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рішення про припинення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рішення про відміну рішення про припинення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зміни складу комісії з припинення (комісії з реорганізації, ліквідаційної комісії), голови комісії або ліквідатора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переходу юридичної особи на діяльність</w:t>
            </w:r>
            <w:r>
              <w:t xml:space="preserve"> на підставі модельного статуту**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переходу юридичної особи з модельного статуту на діяльність на підставі власного установчого документа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припинення юридичної особи (</w:t>
            </w:r>
            <w:r>
              <w:t>крім</w:t>
            </w:r>
            <w:r w:rsidRPr="00694BB4">
              <w:t xml:space="preserve"> громадського формування) в результаті її ліквідації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Державна реєстрація припинення юридичної особи (</w:t>
            </w:r>
            <w:r>
              <w:t>крім</w:t>
            </w:r>
            <w:r w:rsidRPr="00694BB4">
              <w:t xml:space="preserve"> громадського формування</w:t>
            </w:r>
            <w:r>
              <w:t>) в результаті її реорганізації**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рішення про виділ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38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фізичної особи – підприємця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припинення підприємницької діяльності фізичної особи — підприємця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 до відомостей про юридичну особу (</w:t>
            </w:r>
            <w:r>
              <w:t>крім</w:t>
            </w:r>
            <w:r w:rsidRPr="00694BB4">
              <w:t xml:space="preserve"> </w:t>
            </w:r>
            <w:r>
              <w:t>громадського</w:t>
            </w:r>
            <w:r w:rsidRPr="00694BB4">
              <w:t xml:space="preserve"> формування), що містяться в Єдиному державному реєстрі </w:t>
            </w:r>
            <w:r w:rsidRPr="00694BB4">
              <w:lastRenderedPageBreak/>
              <w:t xml:space="preserve">юридичних осіб, фізичних осіб - підприємців та громадських формувань, </w:t>
            </w:r>
            <w:r>
              <w:t>крім</w:t>
            </w:r>
            <w:r w:rsidRPr="00694BB4">
              <w:t xml:space="preserve"> змін до установчих документів юридичної особи (</w:t>
            </w:r>
            <w:r>
              <w:t>крім</w:t>
            </w:r>
            <w:r w:rsidRPr="00694BB4">
              <w:t xml:space="preserve"> громадського формування)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41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включення відомостей про юридичну особу (</w:t>
            </w:r>
            <w:r>
              <w:t>крім</w:t>
            </w:r>
            <w:r w:rsidRPr="00694BB4">
              <w:t xml:space="preserve"> </w:t>
            </w:r>
            <w:r>
              <w:t>громадського</w:t>
            </w:r>
            <w:r w:rsidRPr="00694BB4">
              <w:t xml:space="preserve"> формування), зареєстровану до 1 липня 2004 р., відомості про яку не містяться в Єдиному державному реєстрі юридичних осіб, фізичних </w:t>
            </w:r>
            <w:proofErr w:type="spellStart"/>
            <w:r w:rsidRPr="00694BB4">
              <w:t>осіб-</w:t>
            </w:r>
            <w:proofErr w:type="spellEnd"/>
            <w:r w:rsidRPr="00694BB4">
              <w:t xml:space="preserve"> 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- 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43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 xml:space="preserve">Державна реєстрація включення відомостей про фізичну </w:t>
            </w:r>
            <w:proofErr w:type="spellStart"/>
            <w:r w:rsidRPr="00694BB4">
              <w:t>особу-</w:t>
            </w:r>
            <w:proofErr w:type="spellEnd"/>
            <w:r w:rsidRPr="00694BB4">
              <w:t xml:space="preserve"> 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353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>Виправлення помилок у відомостях Єдиного державного реєстру юридичних осіб та фізичних осіб-підприємців та громадських формувань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2604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6566" w:type="dxa"/>
            <w:gridSpan w:val="4"/>
          </w:tcPr>
          <w:p w:rsidR="003837FB" w:rsidRPr="00E55FAF" w:rsidRDefault="003837FB" w:rsidP="003837FB">
            <w:r w:rsidRPr="00694BB4">
              <w:t xml:space="preserve">Надання відомостей з Єдиного державного реєстру юридичних осіб, фізичних осіб </w:t>
            </w:r>
            <w:r>
              <w:t xml:space="preserve">– </w:t>
            </w:r>
            <w:r w:rsidRPr="00694BB4">
              <w:t>підприємців</w:t>
            </w:r>
            <w:r>
              <w:t xml:space="preserve"> </w:t>
            </w:r>
            <w:r w:rsidRPr="00694BB4">
              <w:t xml:space="preserve">та громадських формувань (виписка з Єдиного державного реєстру юридичних осіб, фізичних осіб </w:t>
            </w:r>
            <w:r>
              <w:t>–</w:t>
            </w:r>
            <w:r w:rsidRPr="00694BB4">
              <w:t xml:space="preserve"> підприємців та громадських формувань у паперовій формі для проставляння </w:t>
            </w:r>
            <w:proofErr w:type="spellStart"/>
            <w:r w:rsidRPr="00694BB4">
              <w:t>апостиля</w:t>
            </w:r>
            <w:proofErr w:type="spellEnd"/>
            <w:r w:rsidRPr="00694BB4">
              <w:t xml:space="preserve">, витяг з Єдиного державного реєстру юридичних осіб, фізичних осіб </w:t>
            </w:r>
            <w:r>
              <w:t>–</w:t>
            </w:r>
            <w:r w:rsidRPr="00694BB4">
              <w:t xml:space="preserve"> підприємців та громадських формувань, копії документів, що містяться в реєстраційній справі відповідної юридичної особи, фізичної особи </w:t>
            </w:r>
            <w:r>
              <w:t>–</w:t>
            </w:r>
            <w:r w:rsidRPr="00694BB4">
              <w:t xml:space="preserve"> підприємця)</w:t>
            </w:r>
            <w:r>
              <w:t>**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>ЗЕМЕЛЬНІ ПИТАННЯ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відомостей з Державного земельного кадастру у формі: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витягу з Державного земельного кадастру про: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землі в межах територій адміністративно-територіальних одиниць;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lastRenderedPageBreak/>
              <w:t>обмеження у використанні земель;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земельну ділянку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 xml:space="preserve">довідки, що містить узагальнену інформацію про землі (території) 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викопіювань з картографічної основи Державного земельного кадастру, кадастрової карти (плану)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копій документів, що створюються під час ведення Державного земельного кадастру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lastRenderedPageBreak/>
              <w:t>Закон України «Про Державний земельний кадастр»</w:t>
            </w: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lastRenderedPageBreak/>
              <w:t>47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довідки про: </w:t>
            </w:r>
            <w:r w:rsidRPr="00694BB4">
              <w:rPr>
                <w:color w:val="000000"/>
                <w:sz w:val="22"/>
                <w:szCs w:val="22"/>
              </w:rPr>
              <w:br/>
              <w:t>1) наявність та розмір земельної частки (паю) </w:t>
            </w:r>
            <w:r w:rsidRPr="00694BB4">
              <w:rPr>
                <w:color w:val="000000"/>
                <w:sz w:val="22"/>
                <w:szCs w:val="22"/>
              </w:rPr>
              <w:br/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Земельний кодекс України</w:t>
            </w: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48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Закон України “Про землеустрій”</w:t>
            </w:r>
          </w:p>
          <w:p w:rsidR="003837FB" w:rsidRPr="00694BB4" w:rsidRDefault="003837FB" w:rsidP="003837FB">
            <w:pPr>
              <w:pStyle w:val="rvps12"/>
              <w:spacing w:before="51" w:after="51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49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2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витягу з технічної документації про нормативну грошову оцінку земельної ділянки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Закон України “Про оцінку земель”</w:t>
            </w:r>
          </w:p>
        </w:tc>
      </w:tr>
      <w:tr w:rsidR="003837FB" w:rsidRPr="00694BB4" w:rsidTr="0013136C">
        <w:trPr>
          <w:gridAfter w:val="1"/>
          <w:wAfter w:w="29" w:type="dxa"/>
          <w:trHeight w:val="868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6566" w:type="dxa"/>
            <w:gridSpan w:val="4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Державна реєстрація земельної ділянки з видачею витягу з Державного земельного кадастру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37FB" w:rsidRPr="00694BB4" w:rsidRDefault="003837FB" w:rsidP="003837FB">
            <w:pPr>
              <w:pStyle w:val="ad"/>
              <w:spacing w:before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Закон України “Про Державний земельний кадастр”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852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(змін до них) про земельну ділянку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274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890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54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575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Державна реєстрація обмежень у використанні земель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108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56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  <w:trHeight w:val="108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6566" w:type="dxa"/>
            <w:gridSpan w:val="4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94BB4">
              <w:rPr>
                <w:rFonts w:ascii="Times New Roman" w:hAnsi="Times New Roman"/>
                <w:sz w:val="22"/>
                <w:szCs w:val="22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left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висновку державної експертизи землевпорядної документації щодо об’єктів, які підлягають обов’язковій державній експертизі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Земельний кодекс України, Закон України “Про державну експертизу землевпорядної документації”</w:t>
            </w: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висновку про погодження документації із землеустрою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Земельний кодекс України</w:t>
            </w:r>
          </w:p>
          <w:p w:rsidR="003837FB" w:rsidRPr="00694BB4" w:rsidRDefault="003837FB" w:rsidP="003837FB">
            <w:pPr>
              <w:pStyle w:val="rvps12"/>
              <w:spacing w:before="51" w:after="51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7" w:type="dxa"/>
            <w:left w:w="7" w:type="dxa"/>
            <w:bottom w:w="7" w:type="dxa"/>
            <w:right w:w="7" w:type="dxa"/>
          </w:tblCellMar>
        </w:tblPrEx>
        <w:trPr>
          <w:gridAfter w:val="1"/>
          <w:wAfter w:w="29" w:type="dxa"/>
          <w:trHeight w:val="7"/>
        </w:trPr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837FB" w:rsidRPr="00536422" w:rsidRDefault="00536422" w:rsidP="00536422">
            <w:pPr>
              <w:pStyle w:val="rvps12"/>
              <w:spacing w:before="51" w:beforeAutospacing="0" w:after="51" w:afterAutospacing="0" w:line="7" w:lineRule="atLeast"/>
              <w:ind w:left="142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6566" w:type="dxa"/>
            <w:gridSpan w:val="4"/>
            <w:shd w:val="clear" w:color="auto" w:fill="auto"/>
          </w:tcPr>
          <w:p w:rsidR="003837FB" w:rsidRPr="00694BB4" w:rsidRDefault="003837FB" w:rsidP="003837FB">
            <w:pPr>
              <w:pStyle w:val="rvps14"/>
              <w:spacing w:before="51" w:beforeAutospacing="0" w:after="51" w:afterAutospacing="0" w:line="7" w:lineRule="atLeast"/>
              <w:rPr>
                <w:color w:val="000000"/>
                <w:sz w:val="22"/>
                <w:szCs w:val="22"/>
              </w:rPr>
            </w:pPr>
            <w:r w:rsidRPr="00694BB4">
              <w:rPr>
                <w:color w:val="000000"/>
                <w:sz w:val="22"/>
                <w:szCs w:val="22"/>
              </w:rPr>
              <w:t>Видача дозволу на зняття та перенесення ґрунтового покриву земельних ділянок</w:t>
            </w:r>
            <w:r>
              <w:rPr>
                <w:color w:val="000000"/>
                <w:sz w:val="22"/>
                <w:szCs w:val="22"/>
              </w:rPr>
              <w:t>***</w:t>
            </w:r>
          </w:p>
        </w:tc>
        <w:tc>
          <w:tcPr>
            <w:tcW w:w="267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3837FB" w:rsidRPr="00694BB4" w:rsidRDefault="003837FB" w:rsidP="003837FB">
            <w:pPr>
              <w:pStyle w:val="rvps12"/>
              <w:spacing w:before="51" w:beforeAutospacing="0" w:after="51" w:afterAutospacing="0" w:line="7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837FB" w:rsidRPr="00694BB4" w:rsidTr="0013136C">
        <w:trPr>
          <w:gridAfter w:val="1"/>
          <w:wAfter w:w="29" w:type="dxa"/>
          <w:trHeight w:val="108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</w:t>
            </w:r>
            <w:r w:rsidRPr="00694BB4">
              <w:lastRenderedPageBreak/>
              <w:t>державний земельний кадастр»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рішення про продаж земельних ділянок комунальної власності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  <w:rPr>
                <w:highlight w:val="cyan"/>
              </w:rPr>
            </w:pPr>
            <w:r w:rsidRPr="00694BB4">
              <w:t>Земельний кодекс України</w:t>
            </w:r>
          </w:p>
        </w:tc>
      </w:tr>
      <w:tr w:rsidR="003837FB" w:rsidRPr="00694BB4" w:rsidTr="0013136C">
        <w:trPr>
          <w:gridAfter w:val="1"/>
          <w:wAfter w:w="29" w:type="dxa"/>
          <w:trHeight w:val="1817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Прийняття рішення про: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</w:p>
          <w:p w:rsidR="003837FB" w:rsidRPr="00694BB4" w:rsidRDefault="003837FB" w:rsidP="003837FB">
            <w:pPr>
              <w:pStyle w:val="10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 xml:space="preserve">припинення права постійного користування земельною ділянкою у разі добровільної відмови землекористувача 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землеустрій»</w:t>
            </w:r>
          </w:p>
        </w:tc>
      </w:tr>
      <w:tr w:rsidR="003837FB" w:rsidRPr="00694BB4" w:rsidTr="0013136C">
        <w:trPr>
          <w:gridAfter w:val="1"/>
          <w:wAfter w:w="29" w:type="dxa"/>
          <w:trHeight w:val="1308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Затвердження технічної документації: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 xml:space="preserve">з нормативної грошової оцінки земельної ділянки у межах населених пунктів 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 бонітування ґрунтів</w:t>
            </w:r>
          </w:p>
          <w:p w:rsidR="003837FB" w:rsidRPr="00694BB4" w:rsidRDefault="003837FB" w:rsidP="003837FB">
            <w:pPr>
              <w:pStyle w:val="10"/>
              <w:numPr>
                <w:ilvl w:val="1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94BB4">
              <w:rPr>
                <w:rFonts w:ascii="Times New Roman" w:hAnsi="Times New Roman"/>
              </w:rPr>
              <w:t>з економічної оцінки земель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оцінку земель»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Продаж земельної ділянки комунальної власності (за зверненням особи)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  <w:p w:rsidR="003837FB" w:rsidRPr="00694BB4" w:rsidRDefault="003837FB" w:rsidP="003837FB">
            <w:pPr>
              <w:rPr>
                <w:highlight w:val="red"/>
              </w:rPr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землеустрій»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фермерське господарство»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69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оренду землі»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згоди на передачу орендованої земельної ділянки в суборенду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Надання дозволу на розроблення проекту землеустрою щодо відведення земельної ділянки </w:t>
            </w:r>
            <w:r w:rsidRPr="00694BB4">
              <w:lastRenderedPageBreak/>
              <w:t>особі, яка зацікавлена в одержанні в користування земельної ділянки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lastRenderedPageBreak/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lastRenderedPageBreak/>
              <w:t>Закон України «Про землеустрій»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536422" w:rsidRDefault="00536422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74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дозволу на розроблення технічної документації із землеустрою щодо встановлення (відновлення) меж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896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Внесення змін до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Цивільний кодекс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оренду землі» 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Припинення права власності на земельну ділянку або на її частину у разі добровільної відмови власника на користь територіальної громади 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82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Зміна цільового призначення земельної ділянки, що перебуває у власності або користуванні 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-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згоди на поділ чи об’єднання раніше сформованих земельних ділянок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  <w:trHeight w:val="826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84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Надання дозволу на розроблення проекту землеустрою, що забезпечує </w:t>
            </w:r>
            <w:proofErr w:type="spellStart"/>
            <w:r w:rsidRPr="00694BB4">
              <w:t>еколого-економічне</w:t>
            </w:r>
            <w:proofErr w:type="spellEnd"/>
            <w:r w:rsidRPr="00694BB4">
              <w:t xml:space="preserve"> обґрунтування с</w:t>
            </w:r>
            <w:r>
              <w:t>івозміни та впорядкування угідь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 xml:space="preserve">Погодження проекту землеустрою, що забезпечує </w:t>
            </w:r>
            <w:proofErr w:type="spellStart"/>
            <w:r w:rsidRPr="00694BB4">
              <w:t>еколого-економічне</w:t>
            </w:r>
            <w:proofErr w:type="spellEnd"/>
            <w:r w:rsidRPr="00694BB4">
              <w:t xml:space="preserve"> обґрунтування сівозміни та впорядкування угідь 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</w:t>
            </w:r>
            <w:r w:rsidRPr="00694BB4">
              <w:lastRenderedPageBreak/>
              <w:t>землеустрій»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державну експертизу землевпорядної документації»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86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Цивільний кодекс,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Земельний кодекс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87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Надання права користування чужою земельною ділянкою для забудови (</w:t>
            </w:r>
            <w:proofErr w:type="spellStart"/>
            <w:r w:rsidRPr="00694BB4">
              <w:t>суперфіцію</w:t>
            </w:r>
            <w:proofErr w:type="spellEnd"/>
            <w:r w:rsidRPr="00694BB4">
              <w:t>)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88</w:t>
            </w:r>
          </w:p>
        </w:tc>
        <w:tc>
          <w:tcPr>
            <w:tcW w:w="6566" w:type="dxa"/>
            <w:gridSpan w:val="4"/>
          </w:tcPr>
          <w:p w:rsidR="003837FB" w:rsidRPr="00694BB4" w:rsidRDefault="003837FB" w:rsidP="003837FB">
            <w:r w:rsidRPr="00694BB4">
              <w:t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Земельний кодекс України,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землеустрій»,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Державний земельний кадастр»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89</w:t>
            </w:r>
          </w:p>
        </w:tc>
        <w:tc>
          <w:tcPr>
            <w:tcW w:w="6566" w:type="dxa"/>
            <w:gridSpan w:val="4"/>
          </w:tcPr>
          <w:p w:rsidR="003837FB" w:rsidRPr="00201BEE" w:rsidRDefault="003837FB" w:rsidP="003837FB">
            <w:r>
              <w:t>Надання дозволу на проведення експертної грошової оцінки земельної ділянки</w:t>
            </w:r>
          </w:p>
        </w:tc>
        <w:tc>
          <w:tcPr>
            <w:tcW w:w="2670" w:type="dxa"/>
            <w:vAlign w:val="center"/>
          </w:tcPr>
          <w:p w:rsidR="003837FB" w:rsidRPr="00A55987" w:rsidRDefault="003837FB" w:rsidP="003837FB">
            <w:pPr>
              <w:jc w:val="center"/>
            </w:pPr>
            <w:r w:rsidRPr="00694BB4">
              <w:t>Земельний кодекс України</w:t>
            </w:r>
          </w:p>
        </w:tc>
      </w:tr>
      <w:tr w:rsidR="003837FB" w:rsidRPr="00694BB4" w:rsidTr="0013136C">
        <w:trPr>
          <w:gridAfter w:val="1"/>
          <w:wAfter w:w="29" w:type="dxa"/>
          <w:trHeight w:val="481"/>
        </w:trPr>
        <w:tc>
          <w:tcPr>
            <w:tcW w:w="544" w:type="dxa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6566" w:type="dxa"/>
            <w:gridSpan w:val="4"/>
          </w:tcPr>
          <w:p w:rsidR="003837FB" w:rsidRPr="00814938" w:rsidRDefault="003837FB" w:rsidP="003837FB">
            <w:r w:rsidRPr="00DF1676">
              <w:t>Внесення змін, уточнень або скасування рішень міської ради</w:t>
            </w:r>
            <w:r>
              <w:t xml:space="preserve"> (виконавчого комітету міської ради)</w:t>
            </w:r>
          </w:p>
        </w:tc>
        <w:tc>
          <w:tcPr>
            <w:tcW w:w="2670" w:type="dxa"/>
            <w:vAlign w:val="center"/>
          </w:tcPr>
          <w:p w:rsidR="003837FB" w:rsidRPr="00DF1676" w:rsidRDefault="003837FB" w:rsidP="003837FB">
            <w:pPr>
              <w:jc w:val="center"/>
            </w:pPr>
            <w:r w:rsidRPr="00694BB4">
              <w:t>Закон України «Про</w:t>
            </w:r>
            <w:r>
              <w:t xml:space="preserve"> місцеве самоврядування»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3837FB" w:rsidRPr="00694BB4" w:rsidRDefault="003837FB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 xml:space="preserve">ІНШІ ПИТАННЯ МІСЦЕВОГО ЗНАЧЕННЯ </w:t>
            </w:r>
            <w:r w:rsidRPr="00694BB4">
              <w:rPr>
                <w:b/>
              </w:rPr>
              <w:br/>
              <w:t xml:space="preserve">(МІСТОБУДУВАННЯ, </w:t>
            </w:r>
            <w:r w:rsidRPr="00694BB4">
              <w:rPr>
                <w:b/>
                <w:bCs/>
              </w:rPr>
              <w:t>БЛАГОУСТРІЙ, ЖИТЛО ТОЩО</w:t>
            </w:r>
            <w:r w:rsidRPr="00694BB4">
              <w:rPr>
                <w:b/>
              </w:rPr>
              <w:t>)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Присвоєння поштової адреси об’єкту нерухомого майна</w:t>
            </w:r>
          </w:p>
        </w:tc>
        <w:tc>
          <w:tcPr>
            <w:tcW w:w="2670" w:type="dxa"/>
            <w:vMerge w:val="restart"/>
          </w:tcPr>
          <w:p w:rsidR="003837FB" w:rsidRPr="00694BB4" w:rsidRDefault="003837FB" w:rsidP="003837FB">
            <w:pPr>
              <w:jc w:val="center"/>
            </w:pPr>
            <w:r>
              <w:t xml:space="preserve">Закон України «Про </w:t>
            </w:r>
            <w:r w:rsidRPr="00694BB4">
              <w:t>регулювання містобудівної діяльності»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92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довідки про адресу об’єкта нерухомого майна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93</w:t>
            </w:r>
          </w:p>
        </w:tc>
        <w:tc>
          <w:tcPr>
            <w:tcW w:w="6401" w:type="dxa"/>
            <w:gridSpan w:val="2"/>
          </w:tcPr>
          <w:p w:rsidR="003837FB" w:rsidRPr="00A35E23" w:rsidRDefault="003837FB" w:rsidP="003837FB">
            <w:pPr>
              <w:rPr>
                <w:color w:val="000000" w:themeColor="text1"/>
              </w:rPr>
            </w:pPr>
            <w:r w:rsidRPr="00A35E23">
              <w:rPr>
                <w:color w:val="000000" w:themeColor="text1"/>
              </w:rPr>
              <w:t>Надання будівельного паспорта забудови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94</w:t>
            </w:r>
          </w:p>
        </w:tc>
        <w:tc>
          <w:tcPr>
            <w:tcW w:w="6401" w:type="dxa"/>
            <w:gridSpan w:val="2"/>
          </w:tcPr>
          <w:p w:rsidR="003837FB" w:rsidRPr="006F4F7B" w:rsidRDefault="00343B9F" w:rsidP="003837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Надання </w:t>
            </w:r>
            <w:bookmarkStart w:id="0" w:name="_GoBack"/>
            <w:bookmarkEnd w:id="0"/>
            <w:r w:rsidR="003837FB" w:rsidRPr="006F4F7B">
              <w:rPr>
                <w:color w:val="000000" w:themeColor="text1"/>
              </w:rPr>
              <w:t>містобудівних умов та обмежень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95</w:t>
            </w:r>
          </w:p>
        </w:tc>
        <w:tc>
          <w:tcPr>
            <w:tcW w:w="6401" w:type="dxa"/>
            <w:gridSpan w:val="2"/>
          </w:tcPr>
          <w:p w:rsidR="003837FB" w:rsidRPr="007D5A15" w:rsidRDefault="003837FB" w:rsidP="003837FB">
            <w:r>
              <w:t>Надання дозволу на виготовлення детального плану території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E504A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96</w:t>
            </w:r>
          </w:p>
        </w:tc>
        <w:tc>
          <w:tcPr>
            <w:tcW w:w="6401" w:type="dxa"/>
            <w:gridSpan w:val="2"/>
          </w:tcPr>
          <w:p w:rsidR="003837FB" w:rsidRPr="007D5A15" w:rsidRDefault="003837FB" w:rsidP="003837FB">
            <w:r>
              <w:t>Затвердження детального плану території і надання дозволу на виготовлення проекту землеустрою щодо відведення земельної ділянки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Видача ордера на видалення зелених насаджень 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благоустрій </w:t>
            </w:r>
            <w:r w:rsidRPr="00694BB4">
              <w:lastRenderedPageBreak/>
              <w:t>населених пунктів»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98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Взяття на облік громадян, які потребують поліпшення житлових умов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Житловий кодекс Української РСР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Внесення змін до облікових справ громадян, які потребують поліпшення житлових умов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Видача ордера на: </w:t>
            </w:r>
          </w:p>
          <w:p w:rsidR="003837FB" w:rsidRPr="00694BB4" w:rsidRDefault="003837FB" w:rsidP="003837FB">
            <w:r w:rsidRPr="00694BB4">
              <w:t xml:space="preserve">жиле приміщення; </w:t>
            </w:r>
          </w:p>
          <w:p w:rsidR="003837FB" w:rsidRPr="00694BB4" w:rsidRDefault="003837FB" w:rsidP="003837FB">
            <w:r w:rsidRPr="00694BB4">
              <w:t>на службове жиле приміщення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/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Прийняття рішення про переведення житлового будинку або житлового приміщення у нежитлові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Житловий кодекс Української РСР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102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Видача (продовження дії) дозволу на розміщення зовнішньої реклами 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рекламу»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103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Погодження проведення салютів, феєрверків, інших заходів з використанням вибухових речовин і піротехнічних засобів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забезпечення санітарного та епідемічного благополуччя населення»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104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Встановлення </w:t>
            </w:r>
            <w:r w:rsidRPr="00694BB4">
              <w:rPr>
                <w:rStyle w:val="ae"/>
              </w:rPr>
              <w:t xml:space="preserve">за погодженням з власниками </w:t>
            </w:r>
            <w:r w:rsidRPr="00694BB4">
              <w:t>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місцеве самоврядування в Україні»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105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Надання згоди на розміщення на території села, селища, міста місць чи об’єктів для зберігання та захоронення відходів, сфера екологічного впливу функціонування яких включає відповідну адміністративно-територіальну одиницю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відходи»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106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bookmarkStart w:id="1" w:name="w213"/>
            <w:r w:rsidRPr="00694BB4">
              <w:t xml:space="preserve">Видача довідки про </w:t>
            </w:r>
            <w:r w:rsidRPr="00694BB4">
              <w:rPr>
                <w:color w:val="000000"/>
                <w:shd w:val="clear" w:color="auto" w:fill="FFFFFF"/>
              </w:rPr>
              <w:t xml:space="preserve">припинення ведення особистого селянського господарства або вихід з такого господарства </w:t>
            </w:r>
            <w:bookmarkEnd w:id="1"/>
          </w:p>
          <w:p w:rsidR="003837FB" w:rsidRPr="00694BB4" w:rsidRDefault="003837FB" w:rsidP="003837FB"/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"Про особисте селянське господарство», Закон України «Про зайнятість населення»,</w:t>
            </w:r>
          </w:p>
          <w:p w:rsidR="003837FB" w:rsidRPr="00694BB4" w:rsidRDefault="003837FB" w:rsidP="003837FB">
            <w:pPr>
              <w:jc w:val="center"/>
            </w:pP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107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довідки про наявність у фізичної особи земельних ділянок (форма 3ДФ)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Наказ </w:t>
            </w:r>
            <w:proofErr w:type="spellStart"/>
            <w:r w:rsidRPr="00694BB4">
              <w:t>Міндоходів</w:t>
            </w:r>
            <w:proofErr w:type="spellEnd"/>
            <w:r w:rsidRPr="00694BB4">
              <w:t xml:space="preserve"> від 17.01.2014  № 32 «Про затвердження Порядку видачі довідки про наявність у фізичної </w:t>
            </w:r>
            <w:r w:rsidRPr="00694BB4">
              <w:lastRenderedPageBreak/>
              <w:t>особи земельних ділянок та її форми»</w:t>
            </w: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lastRenderedPageBreak/>
              <w:t>108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ind w:right="0"/>
              <w:rPr>
                <w:sz w:val="22"/>
              </w:rPr>
            </w:pPr>
            <w:r w:rsidRPr="00694BB4">
              <w:rPr>
                <w:sz w:val="22"/>
              </w:rPr>
              <w:t>Приватизація державного житлового фонду</w:t>
            </w:r>
          </w:p>
        </w:tc>
        <w:tc>
          <w:tcPr>
            <w:tcW w:w="2670" w:type="dxa"/>
            <w:vMerge w:val="restart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 xml:space="preserve">Закон України </w:t>
            </w: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>«Про приватизацію державного житлового фонду»</w:t>
            </w: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109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Видача копії свідоцтва про право власності на державне приватизоване житло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110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Внесення змін до свідоцтва про право власності на державне приватизоване житло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Видача довідки про участь (неучасть)  в приватизації житла державного житлового фонду</w:t>
            </w:r>
          </w:p>
        </w:tc>
        <w:tc>
          <w:tcPr>
            <w:tcW w:w="2670" w:type="dxa"/>
            <w:vMerge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1004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112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Видача охоронного свідоцтва (броні) на жиле приміщення державного і громадського житлового фонду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 xml:space="preserve">Житловий кодекс </w:t>
            </w:r>
          </w:p>
          <w:p w:rsidR="003837FB" w:rsidRPr="00694BB4" w:rsidRDefault="003837FB" w:rsidP="003837FB">
            <w:pPr>
              <w:pStyle w:val="a3"/>
              <w:spacing w:line="240" w:lineRule="auto"/>
              <w:ind w:right="0"/>
              <w:jc w:val="center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2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113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pStyle w:val="a3"/>
              <w:spacing w:line="240" w:lineRule="auto"/>
              <w:ind w:right="0"/>
              <w:rPr>
                <w:sz w:val="22"/>
              </w:rPr>
            </w:pPr>
            <w:r w:rsidRPr="00694BB4">
              <w:rPr>
                <w:sz w:val="22"/>
              </w:rPr>
              <w:t>Оформлення паспорта прив’язки тимчасової споруди для здійснення підприємницької діяльності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pStyle w:val="a3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 xml:space="preserve">Закон України </w:t>
            </w:r>
          </w:p>
          <w:p w:rsidR="003837FB" w:rsidRPr="00694BB4" w:rsidRDefault="003837FB" w:rsidP="003837FB">
            <w:pPr>
              <w:pStyle w:val="a3"/>
              <w:ind w:right="0"/>
              <w:jc w:val="center"/>
              <w:rPr>
                <w:sz w:val="22"/>
              </w:rPr>
            </w:pPr>
            <w:r w:rsidRPr="00694BB4">
              <w:rPr>
                <w:sz w:val="22"/>
              </w:rPr>
              <w:t>«Про регулювання містобудівної діяльності»</w:t>
            </w:r>
          </w:p>
          <w:p w:rsidR="003837FB" w:rsidRPr="00694BB4" w:rsidRDefault="003837FB" w:rsidP="003837FB">
            <w:pPr>
              <w:pStyle w:val="a3"/>
              <w:ind w:right="0"/>
              <w:rPr>
                <w:sz w:val="22"/>
              </w:rPr>
            </w:pP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830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114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Надання дозволу на порушення об’єктів благоустрою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«Про благоустрій населених пунктів»</w:t>
            </w:r>
          </w:p>
        </w:tc>
      </w:tr>
      <w:tr w:rsidR="003837FB" w:rsidRPr="00694BB4" w:rsidTr="00E504A6">
        <w:tblPrEx>
          <w:tblLook w:val="01E0" w:firstRow="1" w:lastRow="1" w:firstColumn="1" w:lastColumn="1" w:noHBand="0" w:noVBand="0"/>
        </w:tblPrEx>
        <w:trPr>
          <w:gridAfter w:val="1"/>
          <w:wAfter w:w="29" w:type="dxa"/>
          <w:trHeight w:val="1124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spacing w:after="160" w:line="259" w:lineRule="auto"/>
              <w:ind w:left="0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  <w:lang w:val="en-US"/>
              </w:rPr>
              <w:t>115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 xml:space="preserve">Погодження відчуження або передачі пам’яток місцевого значення їхніми власниками чи уповноваженими ними органами іншим особам у володіння, користування або управління </w:t>
            </w:r>
          </w:p>
        </w:tc>
        <w:tc>
          <w:tcPr>
            <w:tcW w:w="2670" w:type="dxa"/>
          </w:tcPr>
          <w:p w:rsidR="003837FB" w:rsidRPr="00694BB4" w:rsidRDefault="003837FB" w:rsidP="003837FB">
            <w:pPr>
              <w:jc w:val="center"/>
              <w:rPr>
                <w:bCs/>
              </w:rPr>
            </w:pPr>
            <w:r w:rsidRPr="00694BB4">
              <w:rPr>
                <w:bCs/>
              </w:rPr>
              <w:t xml:space="preserve">Закон України </w:t>
            </w:r>
          </w:p>
          <w:p w:rsidR="003837FB" w:rsidRPr="00694BB4" w:rsidRDefault="003837FB" w:rsidP="003837FB">
            <w:pPr>
              <w:jc w:val="center"/>
            </w:pPr>
            <w:r w:rsidRPr="00694BB4">
              <w:rPr>
                <w:bCs/>
              </w:rPr>
              <w:t>«Про охорону культурної спадщини»</w:t>
            </w:r>
          </w:p>
        </w:tc>
      </w:tr>
      <w:tr w:rsidR="003837FB" w:rsidRPr="00694BB4" w:rsidTr="0013136C">
        <w:trPr>
          <w:gridAfter w:val="1"/>
          <w:wAfter w:w="29" w:type="dxa"/>
        </w:trPr>
        <w:tc>
          <w:tcPr>
            <w:tcW w:w="9780" w:type="dxa"/>
            <w:gridSpan w:val="6"/>
          </w:tcPr>
          <w:p w:rsidR="001D2AE4" w:rsidRDefault="001D2AE4" w:rsidP="003837FB">
            <w:pPr>
              <w:jc w:val="center"/>
              <w:rPr>
                <w:b/>
              </w:rPr>
            </w:pPr>
          </w:p>
          <w:p w:rsidR="003837FB" w:rsidRPr="00694BB4" w:rsidRDefault="003837FB" w:rsidP="003837FB">
            <w:pPr>
              <w:jc w:val="center"/>
              <w:rPr>
                <w:b/>
              </w:rPr>
            </w:pPr>
            <w:r w:rsidRPr="00694BB4">
              <w:rPr>
                <w:b/>
              </w:rPr>
              <w:t>ПОСЛУГИ ПЕНСІЙНОГО ФОНДУ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116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</w:t>
            </w:r>
            <w:r>
              <w:t>ризначення (перерахунок) пенсій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пенсійне забезпечення»,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>Закон України «Про загальнообов’язкове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117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пенсійного посвідчення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загальнообов'язкове державне пенсійне страхування»,</w:t>
            </w:r>
          </w:p>
          <w:p w:rsidR="003837FB" w:rsidRPr="00694BB4" w:rsidRDefault="003837FB" w:rsidP="003837FB">
            <w:pPr>
              <w:jc w:val="center"/>
            </w:pPr>
            <w:r w:rsidRPr="00694BB4">
              <w:t xml:space="preserve">Постанова правління Пенсійного фонду України від 03.11.2017  № 26-1 «Про порядок </w:t>
            </w:r>
            <w:r w:rsidRPr="00694BB4">
              <w:lastRenderedPageBreak/>
              <w:t xml:space="preserve">оформлення, виготовлення та видачі документів, що підтверджують призначення особі пенсії» 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lastRenderedPageBreak/>
              <w:t>118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Видача довідок:</w:t>
            </w:r>
          </w:p>
          <w:p w:rsidR="003837FB" w:rsidRPr="00694BB4" w:rsidRDefault="003837FB" w:rsidP="003837FB">
            <w:r w:rsidRPr="00694BB4">
              <w:t>- про розмір пенсії;</w:t>
            </w:r>
          </w:p>
          <w:p w:rsidR="003837FB" w:rsidRPr="00694BB4" w:rsidRDefault="003837FB" w:rsidP="003837FB">
            <w:r w:rsidRPr="00694BB4">
              <w:t>- про перебування на обліку;</w:t>
            </w:r>
          </w:p>
          <w:p w:rsidR="003837FB" w:rsidRPr="00694BB4" w:rsidRDefault="003837FB" w:rsidP="003837FB">
            <w:r w:rsidRPr="00694BB4">
              <w:t>- про заробітну плату за формою ОК-5 (</w:t>
            </w:r>
            <w:proofErr w:type="spellStart"/>
            <w:r w:rsidRPr="00694BB4">
              <w:t>ОК</w:t>
            </w:r>
            <w:proofErr w:type="spellEnd"/>
            <w:r w:rsidRPr="00694BB4">
              <w:t xml:space="preserve">-2, </w:t>
            </w:r>
            <w:proofErr w:type="spellStart"/>
            <w:r w:rsidRPr="00694BB4">
              <w:t>ОК</w:t>
            </w:r>
            <w:proofErr w:type="spellEnd"/>
            <w:r w:rsidRPr="00694BB4">
              <w:t>-7)</w:t>
            </w:r>
            <w:r>
              <w:rPr>
                <w:color w:val="000000"/>
                <w:szCs w:val="28"/>
              </w:rPr>
              <w:t xml:space="preserve"> 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 xml:space="preserve">Закон України «Про пенсійне забезпечення», </w:t>
            </w:r>
            <w:r w:rsidRPr="00694BB4">
              <w:rPr>
                <w:bCs/>
              </w:rPr>
              <w:t>Закон України «Про загальнообов'язкове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119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Надання допомоги на поховання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Align w:val="center"/>
          </w:tcPr>
          <w:p w:rsidR="003837FB" w:rsidRPr="00694BB4" w:rsidRDefault="003837FB" w:rsidP="003837FB">
            <w:pPr>
              <w:jc w:val="center"/>
            </w:pPr>
            <w:r w:rsidRPr="00694BB4">
              <w:t>Закон України «Про загальнообов'язкове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color w:val="C00000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color w:val="C00000"/>
                <w:shd w:val="clear" w:color="auto" w:fill="70AD47"/>
                <w:lang w:val="en-US"/>
              </w:rPr>
              <w:t>120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r w:rsidRPr="00694BB4">
              <w:t>Переведення пенсії за новим місцем проживання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Merge w:val="restart"/>
            <w:vAlign w:val="center"/>
          </w:tcPr>
          <w:p w:rsidR="003837FB" w:rsidRPr="00694BB4" w:rsidRDefault="003837FB" w:rsidP="003837FB">
            <w:pPr>
              <w:jc w:val="center"/>
              <w:rPr>
                <w:highlight w:val="yellow"/>
              </w:rPr>
            </w:pPr>
            <w:r w:rsidRPr="00694BB4">
              <w:rPr>
                <w:bCs/>
              </w:rPr>
              <w:t>Закон України «Про загальнообов'язкове державне пенсійне страхування»</w:t>
            </w:r>
          </w:p>
        </w:tc>
      </w:tr>
      <w:tr w:rsidR="003837FB" w:rsidRPr="00694BB4" w:rsidTr="00E504A6">
        <w:trPr>
          <w:gridAfter w:val="1"/>
          <w:wAfter w:w="29" w:type="dxa"/>
        </w:trPr>
        <w:tc>
          <w:tcPr>
            <w:tcW w:w="709" w:type="dxa"/>
            <w:gridSpan w:val="3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hd w:val="clear" w:color="auto" w:fill="70AD47"/>
                <w:lang w:val="en-US"/>
              </w:rPr>
            </w:pPr>
            <w:r>
              <w:rPr>
                <w:rFonts w:ascii="Times New Roman" w:hAnsi="Times New Roman"/>
                <w:shd w:val="clear" w:color="auto" w:fill="70AD47"/>
                <w:lang w:val="en-US"/>
              </w:rPr>
              <w:t>121</w:t>
            </w:r>
          </w:p>
        </w:tc>
        <w:tc>
          <w:tcPr>
            <w:tcW w:w="6401" w:type="dxa"/>
            <w:gridSpan w:val="2"/>
          </w:tcPr>
          <w:p w:rsidR="003837FB" w:rsidRPr="00694BB4" w:rsidRDefault="003837FB" w:rsidP="003837FB">
            <w:pPr>
              <w:rPr>
                <w:strike/>
                <w:highlight w:val="cyan"/>
              </w:rPr>
            </w:pPr>
            <w:r w:rsidRPr="00694BB4">
              <w:t>Зміна способу виплати пенсії</w:t>
            </w:r>
            <w:r>
              <w:rPr>
                <w:color w:val="000000"/>
                <w:szCs w:val="28"/>
              </w:rPr>
              <w:t>****</w:t>
            </w:r>
          </w:p>
        </w:tc>
        <w:tc>
          <w:tcPr>
            <w:tcW w:w="2670" w:type="dxa"/>
            <w:vMerge/>
            <w:vAlign w:val="center"/>
          </w:tcPr>
          <w:p w:rsidR="003837FB" w:rsidRPr="00694BB4" w:rsidRDefault="003837FB" w:rsidP="003837FB">
            <w:pPr>
              <w:jc w:val="center"/>
              <w:rPr>
                <w:highlight w:val="yellow"/>
              </w:rPr>
            </w:pPr>
          </w:p>
        </w:tc>
      </w:tr>
    </w:tbl>
    <w:p w:rsidR="003837FB" w:rsidRPr="002828A5" w:rsidRDefault="003837FB" w:rsidP="003837FB">
      <w:pPr>
        <w:rPr>
          <w:vanish/>
        </w:rPr>
      </w:pPr>
    </w:p>
    <w:tbl>
      <w:tblPr>
        <w:tblW w:w="97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5386"/>
        <w:gridCol w:w="3609"/>
      </w:tblGrid>
      <w:tr w:rsidR="003837FB" w:rsidRPr="002828A5" w:rsidTr="001D2AE4">
        <w:tc>
          <w:tcPr>
            <w:tcW w:w="9785" w:type="dxa"/>
            <w:gridSpan w:val="3"/>
          </w:tcPr>
          <w:p w:rsidR="003837FB" w:rsidRPr="002828A5" w:rsidRDefault="003837FB" w:rsidP="003837FB">
            <w:pPr>
              <w:tabs>
                <w:tab w:val="left" w:pos="456"/>
              </w:tabs>
              <w:jc w:val="center"/>
              <w:rPr>
                <w:b/>
              </w:rPr>
            </w:pPr>
          </w:p>
          <w:p w:rsidR="003837FB" w:rsidRDefault="003837FB" w:rsidP="003837FB">
            <w:pPr>
              <w:tabs>
                <w:tab w:val="left" w:pos="456"/>
              </w:tabs>
              <w:jc w:val="center"/>
              <w:rPr>
                <w:b/>
              </w:rPr>
            </w:pPr>
          </w:p>
          <w:p w:rsidR="003837FB" w:rsidRPr="002433A5" w:rsidRDefault="003837FB" w:rsidP="003837FB">
            <w:pPr>
              <w:tabs>
                <w:tab w:val="left" w:pos="456"/>
              </w:tabs>
              <w:jc w:val="center"/>
              <w:rPr>
                <w:b/>
              </w:rPr>
            </w:pPr>
            <w:r w:rsidRPr="002828A5">
              <w:rPr>
                <w:b/>
              </w:rPr>
              <w:t>АДМІНІСТРАТИВНІ</w:t>
            </w:r>
            <w:r>
              <w:rPr>
                <w:b/>
              </w:rPr>
              <w:t xml:space="preserve"> ПОСЛУГИ СОЦІАЛЬНОГО ХАРАКТЕРУ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E55FAF" w:rsidRDefault="003837FB" w:rsidP="003837FB">
            <w:r w:rsidRPr="002828A5"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житлово-комунальні послуги”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пільги на придбання твердого та рідкого пічного палива і скрапленого газу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Бюджетний кодекс України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Сімейний кодекс України,</w:t>
            </w:r>
          </w:p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одноразової винагороди жінкам, яким присвоєно почесне звання України “Мати-героїня”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«Про державні нагороди»</w:t>
            </w:r>
          </w:p>
        </w:tc>
      </w:tr>
      <w:tr w:rsidR="003837FB" w:rsidRPr="002828A5" w:rsidTr="001D2A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FB" w:rsidRPr="002828A5" w:rsidRDefault="003837FB" w:rsidP="003837FB">
            <w:r w:rsidRPr="002828A5">
              <w:t>Прийняття рішення щодо соціального обслуговування особи територіальним центром соціального обслуговування (надання соціальних послуг)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FB" w:rsidRPr="002828A5" w:rsidRDefault="003837FB" w:rsidP="003837FB"/>
          <w:p w:rsidR="003837FB" w:rsidRPr="002828A5" w:rsidRDefault="003837FB" w:rsidP="003837FB">
            <w:pPr>
              <w:jc w:val="center"/>
            </w:pPr>
            <w:r w:rsidRPr="002828A5">
              <w:t>Закон України “Про соціальні послуги”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5386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Видача довідки для отримання пільг особам з інвалідністю, які не мають права на пенсію чи соціальну допомогу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основи соціальної захищеності осіб з інвалідністю в Україні”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малозабезпеченим сім’ям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соціальну допомогу малозабезпеченим сім’ям”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Надання </w:t>
            </w:r>
            <w:r>
              <w:t>державної допомоги</w:t>
            </w:r>
            <w:r w:rsidRPr="002828A5">
              <w:t xml:space="preserve">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допомогу сім’ям з дітьми”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при народженні дитини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при усиновленні дитини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на дітей, над якими встановлено опіку чи піклування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допомоги на дітей одиноким матерям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особам інвалідністю з дитинства та дітям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соціальну допомогу особам з інвалідністю з дитинства та дітям з інвалідністю”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надбавки на догляд за особами з інвалідністю з дитинства та дітьми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особам, які не мають права на пенсію, та особам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державну соціальну допомогу особам, які не мають права на пенсію, та особам з інвалідністю”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державної соціальної допомоги на догляд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Компенсаційна виплата фізичній особі, яка надає соціальні послуги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соціальні послуги”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shd w:val="clear" w:color="auto" w:fill="auto"/>
          </w:tcPr>
          <w:p w:rsidR="003837FB" w:rsidRPr="002828A5" w:rsidRDefault="003837FB" w:rsidP="003837FB">
            <w:r w:rsidRPr="005525F9">
              <w:t>Надання державної допомоги особі, яка доглядає за хворою дитиною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5525F9">
              <w:t xml:space="preserve">Закон України </w:t>
            </w:r>
            <w:proofErr w:type="spellStart"/>
            <w:r w:rsidRPr="005525F9">
              <w:t>„Про</w:t>
            </w:r>
            <w:proofErr w:type="spellEnd"/>
            <w:r w:rsidRPr="005525F9">
              <w:t xml:space="preserve"> державну допомогу сім’ям з </w:t>
            </w:r>
            <w:r w:rsidRPr="005525F9">
              <w:lastRenderedPageBreak/>
              <w:t>дітьми</w:t>
            </w:r>
            <w:r>
              <w:t>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140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Надання грошової допомоги особі, яка проживає разом з особою з інвалідністю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1D2AE4">
            <w:pPr>
              <w:jc w:val="center"/>
            </w:pPr>
            <w:r w:rsidRPr="002828A5">
              <w:t>Закон України “Про психіатричну допомогу”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забезпечення прав і свобод внутрішньо переміщених осіб”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волонтерську діяльність”</w:t>
            </w:r>
          </w:p>
          <w:p w:rsidR="003837FB" w:rsidRPr="002828A5" w:rsidRDefault="003837FB" w:rsidP="003837FB">
            <w:pPr>
              <w:jc w:val="center"/>
            </w:pPr>
          </w:p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Призначення одноразової грошової/ матеріальної допомоги особам з інвал</w:t>
            </w:r>
            <w:r>
              <w:t>ідністю та дітям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основи соціальної захищеності особам з інвалідністю в Україні”</w:t>
            </w:r>
          </w:p>
        </w:tc>
      </w:tr>
      <w:tr w:rsidR="003837FB" w:rsidRPr="002828A5" w:rsidTr="001D2AE4">
        <w:trPr>
          <w:trHeight w:val="1520"/>
        </w:trPr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DC79E0">
              <w:t xml:space="preserve">Призначення та виплата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</w:t>
            </w:r>
            <w:r w:rsidRPr="00DC79E0">
              <w:lastRenderedPageBreak/>
              <w:t>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  <w:p w:rsidR="003837FB" w:rsidRPr="002828A5" w:rsidRDefault="003837FB" w:rsidP="003837FB">
            <w:pPr>
              <w:jc w:val="center"/>
            </w:pPr>
          </w:p>
          <w:p w:rsidR="003837FB" w:rsidRPr="002828A5" w:rsidRDefault="003837FB" w:rsidP="003837FB">
            <w:pPr>
              <w:jc w:val="center"/>
            </w:pPr>
            <w:r w:rsidRPr="002828A5">
              <w:t>Закон України “Про статус і соціальний захист громадян, які постраждали внаслідок Чорнобильської катастрофи”</w:t>
            </w:r>
          </w:p>
        </w:tc>
      </w:tr>
      <w:tr w:rsidR="003837FB" w:rsidRPr="002828A5" w:rsidTr="001D2AE4">
        <w:trPr>
          <w:trHeight w:val="562"/>
        </w:trPr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5525F9">
              <w:t>Призначення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500978" w:rsidRDefault="003837FB" w:rsidP="003837FB">
            <w:pPr>
              <w:rPr>
                <w:highlight w:val="yellow"/>
              </w:rPr>
            </w:pPr>
            <w:r w:rsidRPr="005525F9">
              <w:t>Надання державної допомоги на дітей, які виховуються у багатодітних сім’ях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</w:t>
            </w:r>
            <w:r w:rsidRPr="005525F9">
              <w:t>Про охорону дитинства</w:t>
            </w:r>
            <w:r w:rsidRPr="002828A5">
              <w:t>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Видача направлення (путівки) особам з </w:t>
            </w:r>
            <w:proofErr w:type="spellStart"/>
            <w:r w:rsidRPr="002828A5">
              <w:t>з</w:t>
            </w:r>
            <w:proofErr w:type="spellEnd"/>
            <w:r w:rsidRPr="002828A5">
              <w:t xml:space="preserve"> інвалідністю та/або дітям з інвалідністю до реабілітаційних установ сфери управління </w:t>
            </w:r>
            <w:proofErr w:type="spellStart"/>
            <w:r w:rsidRPr="002828A5">
              <w:t>Мінсоцполітики</w:t>
            </w:r>
            <w:proofErr w:type="spellEnd"/>
            <w:r w:rsidRPr="002828A5">
              <w:t xml:space="preserve"> та/або органів соціального захисту населення </w:t>
            </w:r>
            <w:r>
              <w:t>обласних</w:t>
            </w:r>
            <w:r w:rsidRPr="00644993">
              <w:t xml:space="preserve">, Київської та Севастопольської міських, районних, </w:t>
            </w:r>
            <w:proofErr w:type="spellStart"/>
            <w:r w:rsidRPr="00644993">
              <w:t>районних</w:t>
            </w:r>
            <w:proofErr w:type="spellEnd"/>
            <w:r w:rsidRPr="00644993">
              <w:t xml:space="preserve"> у мм. Києві та Севастополі держадміністрацій, виконавчих органів міських, районних у містах (у разі їх утворення) рад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 w:val="restart"/>
            <w:tcBorders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</w:t>
            </w:r>
            <w:r>
              <w:t>осіб з інвалідністю автомобілями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>Видача направлення на забезпечення технічними та іншими засобами реабілітації осіб з інвалідністю та дітей з інвалідністю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 України “Про реабілітацію осіб з інвалідністю в Україні”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2828A5" w:rsidRDefault="003837FB" w:rsidP="003837FB">
            <w:r w:rsidRPr="002828A5">
              <w:t xml:space="preserve">Видача путівки на влаштування до будинку-інтернату для громадян похилого </w:t>
            </w:r>
            <w:r w:rsidRPr="002828A5">
              <w:lastRenderedPageBreak/>
              <w:t xml:space="preserve">віку та осіб з інвалідністю, геріатричного пансіонату, </w:t>
            </w:r>
            <w:proofErr w:type="spellStart"/>
            <w:r w:rsidRPr="002828A5">
              <w:t>пансіонату</w:t>
            </w:r>
            <w:proofErr w:type="spellEnd"/>
            <w:r w:rsidRPr="002828A5">
              <w:t xml:space="preserve"> для ветеранів війни і праці психоневрологічного інтернату дитячого будинку-інтернату або молодіжного відділення дитячого будинку-інтернату</w:t>
            </w:r>
            <w:r>
              <w:rPr>
                <w:color w:val="000000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lastRenderedPageBreak/>
              <w:t>Закон України “Про соціальні послуги”</w:t>
            </w:r>
          </w:p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151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Установлення статусу, видача посвідчень батькам багатодітної сім’ї</w:t>
            </w:r>
            <w:r>
              <w:rPr>
                <w:color w:val="000000"/>
                <w:szCs w:val="28"/>
              </w:rPr>
              <w:t xml:space="preserve"> та дитини з багатодітної сім’ї*****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Закони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охорону дитинства”</w:t>
            </w:r>
            <w:r>
              <w:rPr>
                <w:lang w:val="en-US"/>
              </w:rPr>
              <w:t>,</w:t>
            </w:r>
            <w:r w:rsidRPr="00AB2C99">
              <w:t xml:space="preserve">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внесення змін до деяких законодавчих актів України з питань соціального захисту багатодітних сімей”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 xml:space="preserve">Видача посвідчень особам, які постраждали внаслідок Чорнобильської катастрофи, та </w:t>
            </w:r>
            <w:r>
              <w:rPr>
                <w:color w:val="000000"/>
                <w:szCs w:val="28"/>
              </w:rPr>
              <w:t>іншим категоріям громадян*****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статус і соціальний захист громадян, які постраждали внаслідок Чорнобильської катастрофи”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Встановлення статусу члена сім’ї загиблого ветерана війни</w:t>
            </w:r>
            <w:r>
              <w:rPr>
                <w:color w:val="000000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статус ветеранів війни, гарантії їх соціального захисту”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Вста</w:t>
            </w:r>
            <w:r>
              <w:rPr>
                <w:color w:val="000000"/>
                <w:szCs w:val="28"/>
              </w:rPr>
              <w:t>новлення статусу учасника війни*****</w:t>
            </w:r>
          </w:p>
        </w:tc>
        <w:tc>
          <w:tcPr>
            <w:tcW w:w="3609" w:type="dxa"/>
            <w:vMerge w:val="restart"/>
            <w:tcBorders>
              <w:top w:val="outset" w:sz="4" w:space="0" w:color="000000"/>
              <w:left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AB2C99">
              <w:t xml:space="preserve">Закон України </w:t>
            </w:r>
            <w:proofErr w:type="spellStart"/>
            <w:r w:rsidRPr="00AB2C99">
              <w:t>„Про</w:t>
            </w:r>
            <w:proofErr w:type="spellEnd"/>
            <w:r w:rsidRPr="00AB2C99">
              <w:t xml:space="preserve"> статус ветеранів війни, гарантії їх соціального захисту”</w:t>
            </w: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>Встановлення статусу особи</w:t>
            </w:r>
            <w:r>
              <w:rPr>
                <w:color w:val="000000"/>
                <w:szCs w:val="28"/>
              </w:rPr>
              <w:t xml:space="preserve"> з інвалідністю внаслідок війни*****</w:t>
            </w:r>
          </w:p>
        </w:tc>
        <w:tc>
          <w:tcPr>
            <w:tcW w:w="3609" w:type="dxa"/>
            <w:vMerge/>
            <w:tcBorders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</w:p>
        </w:tc>
      </w:tr>
      <w:tr w:rsidR="003837FB" w:rsidRPr="002828A5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AB2C99" w:rsidRDefault="003837FB" w:rsidP="003837FB">
            <w:pPr>
              <w:autoSpaceDE w:val="0"/>
              <w:autoSpaceDN w:val="0"/>
              <w:adjustRightInd w:val="0"/>
              <w:spacing w:after="40" w:line="241" w:lineRule="atLeast"/>
              <w:jc w:val="both"/>
              <w:rPr>
                <w:color w:val="000000"/>
                <w:szCs w:val="28"/>
              </w:rPr>
            </w:pPr>
            <w:r w:rsidRPr="00AB2C99">
              <w:rPr>
                <w:color w:val="000000"/>
                <w:szCs w:val="28"/>
              </w:rPr>
              <w:t xml:space="preserve">Видача посвідчення особам з інвалідністю та </w:t>
            </w:r>
            <w:r>
              <w:rPr>
                <w:color w:val="000000"/>
                <w:szCs w:val="28"/>
              </w:rPr>
              <w:t>дітям з інвалідністю*****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2828A5" w:rsidRDefault="003837FB" w:rsidP="003837FB">
            <w:pPr>
              <w:jc w:val="center"/>
            </w:pPr>
            <w:r w:rsidRPr="002828A5">
              <w:t>Закон</w:t>
            </w:r>
            <w:r>
              <w:t>и</w:t>
            </w:r>
            <w:r w:rsidRPr="002828A5">
              <w:t xml:space="preserve"> України “Про державну соціальну допомогу особам з інвалідністю</w:t>
            </w:r>
            <w:r w:rsidRPr="002828A5" w:rsidDel="008E4A96">
              <w:t xml:space="preserve"> </w:t>
            </w:r>
            <w:r w:rsidRPr="002828A5">
              <w:t xml:space="preserve"> з дитинства та дітям з інвалідністю</w:t>
            </w:r>
            <w:r>
              <w:t>”,</w:t>
            </w:r>
            <w:r>
              <w:rPr>
                <w:lang w:val="en-US"/>
              </w:rPr>
              <w:t xml:space="preserve"> </w:t>
            </w:r>
            <w:r w:rsidRPr="002828A5">
              <w:t>“Про державну соціальну допомогу особам, які не мають права на пенсію, та особам з інвалідністю”</w:t>
            </w:r>
          </w:p>
        </w:tc>
      </w:tr>
      <w:tr w:rsidR="003837FB" w:rsidRPr="00694BB4" w:rsidTr="001D2AE4">
        <w:tc>
          <w:tcPr>
            <w:tcW w:w="790" w:type="dxa"/>
          </w:tcPr>
          <w:p w:rsidR="003837FB" w:rsidRPr="00E504A6" w:rsidRDefault="00E504A6" w:rsidP="00536422">
            <w:pPr>
              <w:pStyle w:val="10"/>
              <w:tabs>
                <w:tab w:val="left" w:pos="456"/>
              </w:tabs>
              <w:spacing w:after="0" w:line="240" w:lineRule="auto"/>
              <w:ind w:left="141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157</w:t>
            </w:r>
          </w:p>
        </w:tc>
        <w:tc>
          <w:tcPr>
            <w:tcW w:w="5386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</w:tcPr>
          <w:p w:rsidR="003837FB" w:rsidRPr="00694BB4" w:rsidRDefault="003837FB" w:rsidP="003837FB">
            <w:pPr>
              <w:pStyle w:val="ad"/>
              <w:spacing w:before="0"/>
              <w:ind w:firstLine="0"/>
              <w:rPr>
                <w:rFonts w:ascii="Times New Roman" w:hAnsi="Times New Roman"/>
                <w:sz w:val="22"/>
                <w:szCs w:val="24"/>
                <w:highlight w:val="yellow"/>
              </w:rPr>
            </w:pP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Призначення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тимчасової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державної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допомоги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непрацюючій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особі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, яка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досягла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пенсійного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віку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, але не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набула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права на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пенсійну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виплату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у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зв’язку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з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>відсутністю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  <w:lang w:val="ru-RU"/>
              </w:rPr>
              <w:t xml:space="preserve"> страхового стажу</w:t>
            </w:r>
            <w:r>
              <w:rPr>
                <w:rFonts w:ascii="Times New Roman" w:hAnsi="Times New Roman"/>
                <w:color w:val="000000"/>
                <w:sz w:val="22"/>
                <w:szCs w:val="28"/>
              </w:rPr>
              <w:t>*****</w:t>
            </w:r>
          </w:p>
        </w:tc>
        <w:tc>
          <w:tcPr>
            <w:tcW w:w="3609" w:type="dxa"/>
            <w:tcBorders>
              <w:top w:val="outset" w:sz="4" w:space="0" w:color="000000"/>
              <w:left w:val="outset" w:sz="4" w:space="0" w:color="000000"/>
              <w:bottom w:val="outset" w:sz="4" w:space="0" w:color="000000"/>
              <w:right w:val="outset" w:sz="4" w:space="0" w:color="000000"/>
            </w:tcBorders>
            <w:vAlign w:val="center"/>
          </w:tcPr>
          <w:p w:rsidR="003837FB" w:rsidRPr="00694BB4" w:rsidRDefault="003837FB" w:rsidP="003837FB">
            <w:pPr>
              <w:pStyle w:val="ad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94BB4">
              <w:rPr>
                <w:rFonts w:ascii="Times New Roman" w:hAnsi="Times New Roman"/>
                <w:sz w:val="22"/>
                <w:szCs w:val="24"/>
              </w:rPr>
              <w:t xml:space="preserve">Закони України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</w:rPr>
              <w:t>„Про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</w:rPr>
              <w:t xml:space="preserve"> загальнообов’язкове державне пенсійне страхування”, </w:t>
            </w:r>
            <w:proofErr w:type="spellStart"/>
            <w:r w:rsidRPr="00694BB4">
              <w:rPr>
                <w:rFonts w:ascii="Times New Roman" w:hAnsi="Times New Roman"/>
                <w:sz w:val="22"/>
                <w:szCs w:val="24"/>
              </w:rPr>
              <w:t>„Про</w:t>
            </w:r>
            <w:proofErr w:type="spellEnd"/>
            <w:r w:rsidRPr="00694BB4">
              <w:rPr>
                <w:rFonts w:ascii="Times New Roman" w:hAnsi="Times New Roman"/>
                <w:sz w:val="22"/>
                <w:szCs w:val="24"/>
              </w:rPr>
              <w:t xml:space="preserve"> внесення змін до деяких законодавчих актів України щодо підвищення пенсій”</w:t>
            </w:r>
          </w:p>
        </w:tc>
      </w:tr>
    </w:tbl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</w:p>
    <w:p w:rsidR="003837FB" w:rsidRPr="00252F7D" w:rsidRDefault="003837FB" w:rsidP="003837FB">
      <w:pPr>
        <w:spacing w:line="254" w:lineRule="auto"/>
        <w:jc w:val="both"/>
        <w:rPr>
          <w:rFonts w:eastAsiaTheme="minorHAnsi"/>
          <w:b/>
        </w:rPr>
      </w:pPr>
      <w:r w:rsidRPr="00252F7D">
        <w:rPr>
          <w:rFonts w:eastAsiaTheme="minorHAnsi"/>
          <w:b/>
        </w:rPr>
        <w:t>Примітки: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 w:rsidRPr="002828A5">
        <w:rPr>
          <w:rFonts w:eastAsiaTheme="minorHAnsi"/>
        </w:rPr>
        <w:t xml:space="preserve">* - послуги надаватимуться після підписання Договору доручення на часткову обробку персональних даних, надання уповноваженим суб’єктам доступу до </w:t>
      </w:r>
      <w:r w:rsidRPr="002828A5">
        <w:rPr>
          <w:rFonts w:eastAsiaTheme="minorHAnsi"/>
        </w:rPr>
        <w:lastRenderedPageBreak/>
        <w:t>інформації Єдиного державного демографічного реєстру з Державною міграційною службою в Львівській області;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 w:rsidRPr="002828A5">
        <w:rPr>
          <w:rFonts w:eastAsiaTheme="minorHAnsi"/>
        </w:rPr>
        <w:t>*</w:t>
      </w:r>
      <w:r>
        <w:rPr>
          <w:rFonts w:eastAsiaTheme="minorHAnsi"/>
        </w:rPr>
        <w:t>*</w:t>
      </w:r>
      <w:r w:rsidRPr="002828A5">
        <w:rPr>
          <w:rFonts w:eastAsiaTheme="minorHAnsi"/>
        </w:rPr>
        <w:t xml:space="preserve"> - послуги надаватимуться після отримання доступу посадовими особами до Єдиного державного реєстру юридичних осіб, фізичних осіб – підприємців та громадських формувань;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 w:rsidRPr="002828A5">
        <w:rPr>
          <w:rFonts w:eastAsiaTheme="minorHAnsi"/>
        </w:rPr>
        <w:t xml:space="preserve">*** - послуги надаватимуться після підписання Угоди про співробітництво між Головним управлінням Держгеокадастру у Львівській області та </w:t>
      </w:r>
      <w:r w:rsidR="00C029A1">
        <w:rPr>
          <w:rFonts w:eastAsiaTheme="minorHAnsi"/>
        </w:rPr>
        <w:t>Мурованською сільською радою ОТГ</w:t>
      </w:r>
      <w:r w:rsidR="00C029A1" w:rsidRPr="002828A5">
        <w:rPr>
          <w:rFonts w:eastAsiaTheme="minorHAnsi"/>
        </w:rPr>
        <w:t xml:space="preserve"> </w:t>
      </w:r>
      <w:r w:rsidRPr="002828A5">
        <w:rPr>
          <w:rFonts w:eastAsiaTheme="minorHAnsi"/>
        </w:rPr>
        <w:t>у сфері надання адміністративних послуг;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>
        <w:rPr>
          <w:rFonts w:eastAsiaTheme="minorHAnsi"/>
        </w:rPr>
        <w:t>****</w:t>
      </w:r>
      <w:r w:rsidRPr="002828A5">
        <w:rPr>
          <w:rFonts w:eastAsiaTheme="minorHAnsi"/>
        </w:rPr>
        <w:t xml:space="preserve"> - послуги надаються посадовими особами Головного управління Пенсійного фон</w:t>
      </w:r>
      <w:r>
        <w:rPr>
          <w:rFonts w:eastAsiaTheme="minorHAnsi"/>
        </w:rPr>
        <w:t>ду України в Львівській області;</w:t>
      </w:r>
    </w:p>
    <w:p w:rsidR="003837FB" w:rsidRPr="002828A5" w:rsidRDefault="003837FB" w:rsidP="003837FB">
      <w:pPr>
        <w:spacing w:line="254" w:lineRule="auto"/>
        <w:jc w:val="both"/>
        <w:rPr>
          <w:rFonts w:eastAsiaTheme="minorHAnsi"/>
        </w:rPr>
      </w:pPr>
      <w:r>
        <w:rPr>
          <w:rFonts w:eastAsiaTheme="minorHAnsi"/>
        </w:rPr>
        <w:t>*****</w:t>
      </w:r>
      <w:r w:rsidRPr="002828A5">
        <w:rPr>
          <w:rFonts w:eastAsiaTheme="minorHAnsi"/>
        </w:rPr>
        <w:t xml:space="preserve"> - послуги надаватимуться після підписання</w:t>
      </w:r>
      <w:r w:rsidRPr="002828A5">
        <w:rPr>
          <w:rFonts w:eastAsiaTheme="minorHAnsi"/>
          <w:lang w:val="en-US"/>
        </w:rPr>
        <w:t xml:space="preserve"> </w:t>
      </w:r>
      <w:r w:rsidRPr="002828A5">
        <w:rPr>
          <w:rFonts w:eastAsiaTheme="minorHAnsi"/>
        </w:rPr>
        <w:t xml:space="preserve">Угоди про співпрацю між Управлінням праці та соціального захисту населення </w:t>
      </w:r>
      <w:r w:rsidR="00C029A1">
        <w:rPr>
          <w:rFonts w:eastAsiaTheme="minorHAnsi"/>
        </w:rPr>
        <w:t>Пустомитівською</w:t>
      </w:r>
      <w:r w:rsidRPr="002828A5">
        <w:rPr>
          <w:rFonts w:eastAsiaTheme="minorHAnsi"/>
        </w:rPr>
        <w:t xml:space="preserve"> районної державної адміністрац</w:t>
      </w:r>
      <w:r>
        <w:rPr>
          <w:rFonts w:eastAsiaTheme="minorHAnsi"/>
        </w:rPr>
        <w:t xml:space="preserve">ії та </w:t>
      </w:r>
      <w:r w:rsidR="00C029A1">
        <w:rPr>
          <w:rFonts w:eastAsiaTheme="minorHAnsi"/>
        </w:rPr>
        <w:t>Мурованською сільською радою ОТГ</w:t>
      </w:r>
      <w:r w:rsidR="00DA4CFD">
        <w:rPr>
          <w:rFonts w:eastAsiaTheme="minorHAnsi"/>
        </w:rPr>
        <w:t>;</w:t>
      </w:r>
    </w:p>
    <w:p w:rsidR="003837FB" w:rsidRPr="00DA4CFD" w:rsidRDefault="00DA4CFD" w:rsidP="003837FB">
      <w:pPr>
        <w:spacing w:line="240" w:lineRule="auto"/>
        <w:rPr>
          <w:i/>
          <w:szCs w:val="28"/>
        </w:rPr>
      </w:pPr>
      <w:r>
        <w:rPr>
          <w:rFonts w:eastAsiaTheme="minorHAnsi"/>
        </w:rPr>
        <w:t>******</w:t>
      </w:r>
      <w:r>
        <w:rPr>
          <w:rFonts w:eastAsiaTheme="minorHAnsi"/>
          <w:lang w:val="en-US"/>
        </w:rPr>
        <w:t xml:space="preserve"> - </w:t>
      </w:r>
      <w:r>
        <w:rPr>
          <w:rFonts w:eastAsiaTheme="minorHAnsi"/>
        </w:rPr>
        <w:t xml:space="preserve">послуги надаватимуться після підписання Угоди з ДМС у Львівській </w:t>
      </w:r>
      <w:proofErr w:type="spellStart"/>
      <w:r>
        <w:rPr>
          <w:rFonts w:eastAsiaTheme="minorHAnsi"/>
        </w:rPr>
        <w:t>облаті</w:t>
      </w:r>
      <w:proofErr w:type="spellEnd"/>
      <w:r>
        <w:rPr>
          <w:rFonts w:eastAsiaTheme="minorHAnsi"/>
        </w:rPr>
        <w:t xml:space="preserve">  після встановлення </w:t>
      </w:r>
      <w:proofErr w:type="spellStart"/>
      <w:r>
        <w:rPr>
          <w:rFonts w:eastAsiaTheme="minorHAnsi"/>
        </w:rPr>
        <w:t>пасртпортної</w:t>
      </w:r>
      <w:proofErr w:type="spellEnd"/>
      <w:r>
        <w:rPr>
          <w:rFonts w:eastAsiaTheme="minorHAnsi"/>
        </w:rPr>
        <w:t xml:space="preserve"> станції.</w:t>
      </w:r>
    </w:p>
    <w:sectPr w:rsidR="003837FB" w:rsidRPr="00DA4CFD" w:rsidSect="002860DC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CA3" w:rsidRDefault="00355CA3" w:rsidP="001A237D">
      <w:pPr>
        <w:spacing w:line="240" w:lineRule="auto"/>
      </w:pPr>
      <w:r>
        <w:separator/>
      </w:r>
    </w:p>
  </w:endnote>
  <w:endnote w:type="continuationSeparator" w:id="0">
    <w:p w:rsidR="00355CA3" w:rsidRDefault="00355CA3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CA3" w:rsidRDefault="00355CA3" w:rsidP="001A237D">
      <w:pPr>
        <w:spacing w:line="240" w:lineRule="auto"/>
      </w:pPr>
      <w:r>
        <w:separator/>
      </w:r>
    </w:p>
  </w:footnote>
  <w:footnote w:type="continuationSeparator" w:id="0">
    <w:p w:rsidR="00355CA3" w:rsidRDefault="00355CA3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E56341"/>
    <w:multiLevelType w:val="multilevel"/>
    <w:tmpl w:val="B1D6F4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cs="Times New Roman" w:hint="default"/>
      </w:rPr>
    </w:lvl>
  </w:abstractNum>
  <w:abstractNum w:abstractNumId="9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D7A0A04"/>
    <w:multiLevelType w:val="hybridMultilevel"/>
    <w:tmpl w:val="9816EE9A"/>
    <w:lvl w:ilvl="0" w:tplc="E3F248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0D23BE"/>
    <w:multiLevelType w:val="hybridMultilevel"/>
    <w:tmpl w:val="96A4B5CE"/>
    <w:lvl w:ilvl="0" w:tplc="24AC3770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32" w:hanging="360"/>
      </w:pPr>
      <w:rPr>
        <w:rFonts w:cs="Times New Roman" w:hint="default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16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16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1"/>
  </w:num>
  <w:num w:numId="14">
    <w:abstractNumId w:val="8"/>
  </w:num>
  <w:num w:numId="15">
    <w:abstractNumId w:val="12"/>
  </w:num>
  <w:num w:numId="16">
    <w:abstractNumId w:val="14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4240E"/>
    <w:rsid w:val="000A59A5"/>
    <w:rsid w:val="000A5A2C"/>
    <w:rsid w:val="000B12E4"/>
    <w:rsid w:val="000F78B1"/>
    <w:rsid w:val="00112517"/>
    <w:rsid w:val="0013136C"/>
    <w:rsid w:val="0015044A"/>
    <w:rsid w:val="00196BC5"/>
    <w:rsid w:val="001A237D"/>
    <w:rsid w:val="001D2AE4"/>
    <w:rsid w:val="001E7F68"/>
    <w:rsid w:val="001F2538"/>
    <w:rsid w:val="00207F60"/>
    <w:rsid w:val="002147C0"/>
    <w:rsid w:val="00227680"/>
    <w:rsid w:val="002352CC"/>
    <w:rsid w:val="002706DC"/>
    <w:rsid w:val="002860DC"/>
    <w:rsid w:val="002C2139"/>
    <w:rsid w:val="002C743B"/>
    <w:rsid w:val="002D08DC"/>
    <w:rsid w:val="00335D28"/>
    <w:rsid w:val="00343B9F"/>
    <w:rsid w:val="00355CA3"/>
    <w:rsid w:val="00375D60"/>
    <w:rsid w:val="003837FB"/>
    <w:rsid w:val="00390A34"/>
    <w:rsid w:val="003A2395"/>
    <w:rsid w:val="003D534D"/>
    <w:rsid w:val="003D7F1C"/>
    <w:rsid w:val="00401C82"/>
    <w:rsid w:val="00414167"/>
    <w:rsid w:val="00425319"/>
    <w:rsid w:val="00430FF2"/>
    <w:rsid w:val="00441DD4"/>
    <w:rsid w:val="00475906"/>
    <w:rsid w:val="00484F81"/>
    <w:rsid w:val="004A3745"/>
    <w:rsid w:val="004B6DCE"/>
    <w:rsid w:val="004C4BBB"/>
    <w:rsid w:val="004D67E2"/>
    <w:rsid w:val="004F3F7B"/>
    <w:rsid w:val="00505365"/>
    <w:rsid w:val="005202D3"/>
    <w:rsid w:val="00521496"/>
    <w:rsid w:val="00536422"/>
    <w:rsid w:val="00582D8B"/>
    <w:rsid w:val="0059604D"/>
    <w:rsid w:val="005C52E5"/>
    <w:rsid w:val="005C79B5"/>
    <w:rsid w:val="006056C9"/>
    <w:rsid w:val="00612352"/>
    <w:rsid w:val="0061505B"/>
    <w:rsid w:val="00633F61"/>
    <w:rsid w:val="00660A5A"/>
    <w:rsid w:val="00676CA4"/>
    <w:rsid w:val="00680F72"/>
    <w:rsid w:val="006823DF"/>
    <w:rsid w:val="00691DA2"/>
    <w:rsid w:val="006B1422"/>
    <w:rsid w:val="006B2A54"/>
    <w:rsid w:val="006E48BC"/>
    <w:rsid w:val="00713CD7"/>
    <w:rsid w:val="00747914"/>
    <w:rsid w:val="00786359"/>
    <w:rsid w:val="007B5BE1"/>
    <w:rsid w:val="007E1D4D"/>
    <w:rsid w:val="00804E1D"/>
    <w:rsid w:val="008109DE"/>
    <w:rsid w:val="00823E3C"/>
    <w:rsid w:val="0084455B"/>
    <w:rsid w:val="0084576D"/>
    <w:rsid w:val="00880074"/>
    <w:rsid w:val="00880242"/>
    <w:rsid w:val="008C5A24"/>
    <w:rsid w:val="00920689"/>
    <w:rsid w:val="009527F5"/>
    <w:rsid w:val="009929E4"/>
    <w:rsid w:val="00993F92"/>
    <w:rsid w:val="009A07AC"/>
    <w:rsid w:val="009B0E54"/>
    <w:rsid w:val="009D2682"/>
    <w:rsid w:val="009D713E"/>
    <w:rsid w:val="009E478F"/>
    <w:rsid w:val="009F4AAD"/>
    <w:rsid w:val="00A07227"/>
    <w:rsid w:val="00A4433D"/>
    <w:rsid w:val="00A53BE3"/>
    <w:rsid w:val="00AB191B"/>
    <w:rsid w:val="00AB5373"/>
    <w:rsid w:val="00AD20E1"/>
    <w:rsid w:val="00AD3D2A"/>
    <w:rsid w:val="00B06B31"/>
    <w:rsid w:val="00B20CB6"/>
    <w:rsid w:val="00B361C8"/>
    <w:rsid w:val="00B44ADA"/>
    <w:rsid w:val="00B7549B"/>
    <w:rsid w:val="00BA229E"/>
    <w:rsid w:val="00BA4432"/>
    <w:rsid w:val="00BB173B"/>
    <w:rsid w:val="00BB5F91"/>
    <w:rsid w:val="00BC66A3"/>
    <w:rsid w:val="00BD0E25"/>
    <w:rsid w:val="00BE29DA"/>
    <w:rsid w:val="00BE52C6"/>
    <w:rsid w:val="00BF282E"/>
    <w:rsid w:val="00C029A1"/>
    <w:rsid w:val="00C23864"/>
    <w:rsid w:val="00C37775"/>
    <w:rsid w:val="00C56396"/>
    <w:rsid w:val="00CC1C52"/>
    <w:rsid w:val="00CC3DD4"/>
    <w:rsid w:val="00D10360"/>
    <w:rsid w:val="00D2770A"/>
    <w:rsid w:val="00D463C6"/>
    <w:rsid w:val="00D5073C"/>
    <w:rsid w:val="00D74B38"/>
    <w:rsid w:val="00D75020"/>
    <w:rsid w:val="00DA1D63"/>
    <w:rsid w:val="00DA4CFD"/>
    <w:rsid w:val="00DD276B"/>
    <w:rsid w:val="00E06F53"/>
    <w:rsid w:val="00E24D1C"/>
    <w:rsid w:val="00E504A6"/>
    <w:rsid w:val="00E513F1"/>
    <w:rsid w:val="00E51800"/>
    <w:rsid w:val="00E83DA5"/>
    <w:rsid w:val="00E91C31"/>
    <w:rsid w:val="00EA2F74"/>
    <w:rsid w:val="00F0147D"/>
    <w:rsid w:val="00F1139F"/>
    <w:rsid w:val="00F16414"/>
    <w:rsid w:val="00F639D1"/>
    <w:rsid w:val="00F77AF4"/>
    <w:rsid w:val="00FB1CFA"/>
    <w:rsid w:val="00FB5D1F"/>
    <w:rsid w:val="00FB73DD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B20CB6"/>
    <w:pPr>
      <w:spacing w:before="100" w:beforeAutospacing="1" w:after="100" w:afterAutospacing="1" w:line="240" w:lineRule="auto"/>
    </w:pPr>
    <w:rPr>
      <w:rFonts w:eastAsia="Calibri"/>
      <w:sz w:val="24"/>
      <w:szCs w:val="24"/>
      <w:lang w:val="ru-RU"/>
    </w:rPr>
  </w:style>
  <w:style w:type="paragraph" w:customStyle="1" w:styleId="1">
    <w:name w:val="Абзац списку1"/>
    <w:basedOn w:val="a"/>
    <w:rsid w:val="00B20CB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c">
    <w:name w:val="Normal (Web)"/>
    <w:basedOn w:val="a"/>
    <w:uiPriority w:val="99"/>
    <w:rsid w:val="00B20CB6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0">
    <w:name w:val="rvts0"/>
    <w:rsid w:val="00B20CB6"/>
  </w:style>
  <w:style w:type="paragraph" w:customStyle="1" w:styleId="2">
    <w:name w:val="Абзац списку2"/>
    <w:basedOn w:val="a"/>
    <w:rsid w:val="00660A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rvps6">
    <w:name w:val="rvps6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DD276B"/>
  </w:style>
  <w:style w:type="paragraph" w:customStyle="1" w:styleId="rvps7">
    <w:name w:val="rvps7"/>
    <w:basedOn w:val="a"/>
    <w:rsid w:val="00DD276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DD276B"/>
  </w:style>
  <w:style w:type="paragraph" w:customStyle="1" w:styleId="10">
    <w:name w:val="Абзац списка1"/>
    <w:basedOn w:val="a"/>
    <w:rsid w:val="00383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Нормальний текст"/>
    <w:basedOn w:val="a"/>
    <w:rsid w:val="003837FB"/>
    <w:pPr>
      <w:spacing w:before="120" w:line="240" w:lineRule="auto"/>
      <w:ind w:firstLine="567"/>
    </w:pPr>
    <w:rPr>
      <w:rFonts w:ascii="Antiqua" w:hAnsi="Antiqua"/>
      <w:sz w:val="26"/>
    </w:rPr>
  </w:style>
  <w:style w:type="character" w:styleId="ae">
    <w:name w:val="Strong"/>
    <w:basedOn w:val="a0"/>
    <w:qFormat/>
    <w:rsid w:val="003837FB"/>
    <w:rPr>
      <w:rFonts w:cs="Times New Roman"/>
      <w:b/>
    </w:rPr>
  </w:style>
  <w:style w:type="paragraph" w:customStyle="1" w:styleId="rvps12">
    <w:name w:val="rvps12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3837FB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BE441-DB95-46B5-BBB5-3D96F57B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1</Pages>
  <Words>17945</Words>
  <Characters>10230</Characters>
  <Application>Microsoft Office Word</Application>
  <DocSecurity>0</DocSecurity>
  <Lines>85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28119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ЦНАП</dc:subject>
  <dc:creator>Олег</dc:creator>
  <cp:lastModifiedBy>ADMIN</cp:lastModifiedBy>
  <cp:revision>9</cp:revision>
  <cp:lastPrinted>2019-11-13T09:44:00Z</cp:lastPrinted>
  <dcterms:created xsi:type="dcterms:W3CDTF">2020-04-06T09:08:00Z</dcterms:created>
  <dcterms:modified xsi:type="dcterms:W3CDTF">2020-12-21T11:09:00Z</dcterms:modified>
</cp:coreProperties>
</file>